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2024上半年我市规模以上工业企业经济效益分析</w:t>
      </w:r>
      <w:bookmarkEnd w:id="1"/>
    </w:p>
    <w:p>
      <w:pPr>
        <w:jc w:val="center"/>
        <w:spacing w:before="0" w:after="450"/>
      </w:pPr>
      <w:r>
        <w:rPr>
          <w:rFonts w:ascii="Arial" w:hAnsi="Arial" w:eastAsia="Arial" w:cs="Arial"/>
          <w:color w:val="999999"/>
          <w:sz w:val="20"/>
          <w:szCs w:val="20"/>
        </w:rPr>
        <w:t xml:space="preserve">来源：网络  作者：海棠云影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上半年我市规模以上工业企业经济效益分析第十六期宁国市统计局编印2024年8月12日2024上半年我市规模以上工业企业经济效益分析今年上半年，全市规模工业经济克服原材料、用工成本急剧上升、宏观环境不确定因素增多的负面影响，继...</w:t>
      </w:r>
    </w:p>
    <w:p>
      <w:pPr>
        <w:ind w:left="0" w:right="0" w:firstLine="560"/>
        <w:spacing w:before="450" w:after="450" w:line="312" w:lineRule="auto"/>
      </w:pPr>
      <w:r>
        <w:rPr>
          <w:rFonts w:ascii="黑体" w:hAnsi="黑体" w:eastAsia="黑体" w:cs="黑体"/>
          <w:color w:val="000000"/>
          <w:sz w:val="36"/>
          <w:szCs w:val="36"/>
          <w:b w:val="1"/>
          <w:bCs w:val="1"/>
        </w:rPr>
        <w:t xml:space="preserve">第一篇：2024上半年我市规模以上工业企业经济效益分析</w:t>
      </w:r>
    </w:p>
    <w:p>
      <w:pPr>
        <w:ind w:left="0" w:right="0" w:firstLine="560"/>
        <w:spacing w:before="450" w:after="450" w:line="312" w:lineRule="auto"/>
      </w:pPr>
      <w:r>
        <w:rPr>
          <w:rFonts w:ascii="宋体" w:hAnsi="宋体" w:eastAsia="宋体" w:cs="宋体"/>
          <w:color w:val="000"/>
          <w:sz w:val="28"/>
          <w:szCs w:val="28"/>
        </w:rPr>
        <w:t xml:space="preserve">第十六期</w:t>
      </w:r>
    </w:p>
    <w:p>
      <w:pPr>
        <w:ind w:left="0" w:right="0" w:firstLine="560"/>
        <w:spacing w:before="450" w:after="450" w:line="312" w:lineRule="auto"/>
      </w:pPr>
      <w:r>
        <w:rPr>
          <w:rFonts w:ascii="宋体" w:hAnsi="宋体" w:eastAsia="宋体" w:cs="宋体"/>
          <w:color w:val="000"/>
          <w:sz w:val="28"/>
          <w:szCs w:val="28"/>
        </w:rPr>
        <w:t xml:space="preserve">宁国市统计局编印2024年8月12日</w:t>
      </w:r>
    </w:p>
    <w:p>
      <w:pPr>
        <w:ind w:left="0" w:right="0" w:firstLine="560"/>
        <w:spacing w:before="450" w:after="450" w:line="312" w:lineRule="auto"/>
      </w:pPr>
      <w:r>
        <w:rPr>
          <w:rFonts w:ascii="宋体" w:hAnsi="宋体" w:eastAsia="宋体" w:cs="宋体"/>
          <w:color w:val="000"/>
          <w:sz w:val="28"/>
          <w:szCs w:val="28"/>
        </w:rPr>
        <w:t xml:space="preserve">2024上半年我市规模以上工业企业经济效益分析</w:t>
      </w:r>
    </w:p>
    <w:p>
      <w:pPr>
        <w:ind w:left="0" w:right="0" w:firstLine="560"/>
        <w:spacing w:before="450" w:after="450" w:line="312" w:lineRule="auto"/>
      </w:pPr>
      <w:r>
        <w:rPr>
          <w:rFonts w:ascii="宋体" w:hAnsi="宋体" w:eastAsia="宋体" w:cs="宋体"/>
          <w:color w:val="000"/>
          <w:sz w:val="28"/>
          <w:szCs w:val="28"/>
        </w:rPr>
        <w:t xml:space="preserve">今年上半年，全市规模工业经济克服原材料、用工成本急剧上升、宏观环境不确定因素增多的负面影响，继续保持较快发展势头，经济总量得到快速扩张，经济结构进一步优化，三大支柱产业地位得到巩固加强。一部分产业在本轮宏调中获得发展先机，带动全市工业经济效益水平大幅上升，产业升级及新型工业化取得新进展。1-6月份我市规上工业经济累计实现主营业务收入121.8亿元，完成利税总额15.9亿元，分别去去年同期增长48.2%、61.2%，呈现出效益转变领先规模增长的良好势态。</w:t>
      </w:r>
    </w:p>
    <w:p>
      <w:pPr>
        <w:ind w:left="0" w:right="0" w:firstLine="560"/>
        <w:spacing w:before="450" w:after="450" w:line="312" w:lineRule="auto"/>
      </w:pPr>
      <w:r>
        <w:rPr>
          <w:rFonts w:ascii="宋体" w:hAnsi="宋体" w:eastAsia="宋体" w:cs="宋体"/>
          <w:color w:val="000"/>
          <w:sz w:val="28"/>
          <w:szCs w:val="28"/>
        </w:rPr>
        <w:t xml:space="preserve">一、全市工业企业运行主要特征</w:t>
      </w:r>
    </w:p>
    <w:p>
      <w:pPr>
        <w:ind w:left="0" w:right="0" w:firstLine="560"/>
        <w:spacing w:before="450" w:after="450" w:line="312" w:lineRule="auto"/>
      </w:pPr>
      <w:r>
        <w:rPr>
          <w:rFonts w:ascii="宋体" w:hAnsi="宋体" w:eastAsia="宋体" w:cs="宋体"/>
          <w:color w:val="000"/>
          <w:sz w:val="28"/>
          <w:szCs w:val="28"/>
        </w:rPr>
        <w:t xml:space="preserve">1、股份制企业引领全市规模工业增长</w:t>
      </w:r>
    </w:p>
    <w:p>
      <w:pPr>
        <w:ind w:left="0" w:right="0" w:firstLine="560"/>
        <w:spacing w:before="450" w:after="450" w:line="312" w:lineRule="auto"/>
      </w:pPr>
      <w:r>
        <w:rPr>
          <w:rFonts w:ascii="宋体" w:hAnsi="宋体" w:eastAsia="宋体" w:cs="宋体"/>
          <w:color w:val="000"/>
          <w:sz w:val="28"/>
          <w:szCs w:val="28"/>
        </w:rPr>
        <w:t xml:space="preserve">全市股份制企业盈利能力不断增强，呈现出快速发展的态势。1-6月，全市规模以上股份制工业实现主营业务收入96.6亿元，占全部规模以上工业的79.33%，拉动全市主营业务收入增长37.0个百分点，实现利润总额9.2亿元,占全</w:t>
      </w:r>
    </w:p>
    <w:p>
      <w:pPr>
        <w:ind w:left="0" w:right="0" w:firstLine="560"/>
        <w:spacing w:before="450" w:after="450" w:line="312" w:lineRule="auto"/>
      </w:pPr>
      <w:r>
        <w:rPr>
          <w:rFonts w:ascii="宋体" w:hAnsi="宋体" w:eastAsia="宋体" w:cs="宋体"/>
          <w:color w:val="000"/>
          <w:sz w:val="28"/>
          <w:szCs w:val="28"/>
        </w:rPr>
        <w:t xml:space="preserve">市利润总额的73.36%，拉动全市规模工业增长44.2个百分点。</w:t>
      </w:r>
    </w:p>
    <w:p>
      <w:pPr>
        <w:ind w:left="0" w:right="0" w:firstLine="560"/>
        <w:spacing w:before="450" w:after="450" w:line="312" w:lineRule="auto"/>
      </w:pPr>
      <w:r>
        <w:rPr>
          <w:rFonts w:ascii="宋体" w:hAnsi="宋体" w:eastAsia="宋体" w:cs="宋体"/>
          <w:color w:val="000"/>
          <w:sz w:val="28"/>
          <w:szCs w:val="28"/>
        </w:rPr>
        <w:t xml:space="preserve">2、亿元企业主导作用突出</w:t>
      </w:r>
    </w:p>
    <w:p>
      <w:pPr>
        <w:ind w:left="0" w:right="0" w:firstLine="560"/>
        <w:spacing w:before="450" w:after="450" w:line="312" w:lineRule="auto"/>
      </w:pPr>
      <w:r>
        <w:rPr>
          <w:rFonts w:ascii="宋体" w:hAnsi="宋体" w:eastAsia="宋体" w:cs="宋体"/>
          <w:color w:val="000"/>
          <w:sz w:val="28"/>
          <w:szCs w:val="28"/>
        </w:rPr>
        <w:t xml:space="preserve">今年上半年全市主营业务收入超亿元的规模工业企业已达20家，比上年同期多5家。这20家企业共实现主营业务收入87.6亿元，已占全市规模工业主营业务收入71.95%，对全市规模工业主营业务收入增长的贡献率达到77.60%，拉动全市规模工业主营业务收入增长37.4个百分点。从企业规模看，1-6月主营业务收入超10亿元的企业有2家，5-10亿元3家，2-5亿元8家，1-2亿元7家；其中，主营业务收入超过5亿元的企业是：安徽中鼎集团、司尔特公司、海螺水泥厂、安徽五星公司，占全市规模工业主营业务收入的44.9%。</w:t>
      </w:r>
    </w:p>
    <w:p>
      <w:pPr>
        <w:ind w:left="0" w:right="0" w:firstLine="560"/>
        <w:spacing w:before="450" w:after="450" w:line="312" w:lineRule="auto"/>
      </w:pPr>
      <w:r>
        <w:rPr>
          <w:rFonts w:ascii="宋体" w:hAnsi="宋体" w:eastAsia="宋体" w:cs="宋体"/>
          <w:color w:val="000"/>
          <w:sz w:val="28"/>
          <w:szCs w:val="28"/>
        </w:rPr>
        <w:t xml:space="preserve">3、超过八成行业经营形势向好</w:t>
      </w:r>
    </w:p>
    <w:p>
      <w:pPr>
        <w:ind w:left="0" w:right="0" w:firstLine="560"/>
        <w:spacing w:before="450" w:after="450" w:line="312" w:lineRule="auto"/>
      </w:pPr>
      <w:r>
        <w:rPr>
          <w:rFonts w:ascii="宋体" w:hAnsi="宋体" w:eastAsia="宋体" w:cs="宋体"/>
          <w:color w:val="000"/>
          <w:sz w:val="28"/>
          <w:szCs w:val="28"/>
        </w:rPr>
        <w:t xml:space="preserve">1-6月份，全市20个工业行业大类中，除了饮料制造业、专用设备制造业、通信设备、计算机及其他电子设备制造业、工艺品及其他制造业四个行业主营业务收入比去年同期有所下降外，其余16个行业均有不同程度的增长，其中有8个行业增速高于全市平均水平；有17个行业实现盈利，行业盈利面达到85.0%，其中有11个行业利润总额同比增长，6个行业增速高于全市平均水平。</w:t>
      </w:r>
    </w:p>
    <w:p>
      <w:pPr>
        <w:ind w:left="0" w:right="0" w:firstLine="560"/>
        <w:spacing w:before="450" w:after="450" w:line="312" w:lineRule="auto"/>
      </w:pPr>
      <w:r>
        <w:rPr>
          <w:rFonts w:ascii="宋体" w:hAnsi="宋体" w:eastAsia="宋体" w:cs="宋体"/>
          <w:color w:val="000"/>
          <w:sz w:val="28"/>
          <w:szCs w:val="28"/>
        </w:rPr>
        <w:t xml:space="preserve">二、工业经济效益稳中有升</w:t>
      </w:r>
    </w:p>
    <w:p>
      <w:pPr>
        <w:ind w:left="0" w:right="0" w:firstLine="560"/>
        <w:spacing w:before="450" w:after="450" w:line="312" w:lineRule="auto"/>
      </w:pPr>
      <w:r>
        <w:rPr>
          <w:rFonts w:ascii="宋体" w:hAnsi="宋体" w:eastAsia="宋体" w:cs="宋体"/>
          <w:color w:val="000"/>
          <w:sz w:val="28"/>
          <w:szCs w:val="28"/>
        </w:rPr>
        <w:t xml:space="preserve">1-6月份，全市工业经济效益综合指数为265.66，比上年同期上升67.45个点七项指标全部好于去年同期。总资产贡献率、资本保值增值率、成本费用利润率分别为17.45%、152.71%、11.26%，分别比上年同期提高0.08、11.66、0.7</w:t>
      </w:r>
    </w:p>
    <w:p>
      <w:pPr>
        <w:ind w:left="0" w:right="0" w:firstLine="560"/>
        <w:spacing w:before="450" w:after="450" w:line="312" w:lineRule="auto"/>
      </w:pPr>
      <w:r>
        <w:rPr>
          <w:rFonts w:ascii="宋体" w:hAnsi="宋体" w:eastAsia="宋体" w:cs="宋体"/>
          <w:color w:val="000"/>
          <w:sz w:val="28"/>
          <w:szCs w:val="28"/>
        </w:rPr>
        <w:t xml:space="preserve">4个百分点；资产负债率(逆指标)为51.32%，比上年同期下降5.49个百分点；全员劳动生产率为20.85万元/人，比上年同期提高7.99万元/人；流动资产周转率为1.92次，比上年同期提速0.06次；产品销售率为94.99%，比上年同期提高0.4个百分点。</w:t>
      </w:r>
    </w:p>
    <w:p>
      <w:pPr>
        <w:ind w:left="0" w:right="0" w:firstLine="560"/>
        <w:spacing w:before="450" w:after="450" w:line="312" w:lineRule="auto"/>
      </w:pPr>
      <w:r>
        <w:rPr>
          <w:rFonts w:ascii="宋体" w:hAnsi="宋体" w:eastAsia="宋体" w:cs="宋体"/>
          <w:color w:val="000"/>
          <w:sz w:val="28"/>
          <w:szCs w:val="28"/>
        </w:rPr>
        <w:t xml:space="preserve">工业企业主营业务收入保持稳定增长。1-6月，全市规模工业完成主营业务收入121.77亿元，同比增长48.21%，比去年同期增速高16.91个百分点，总量继续稳居宣城市第一，增速居于第四位。分行业看，同比增速排在全市前三位的行业分别是：农副食品加工业，增长322.56%；食品制造业，增长102.6%；有色金属冶炼及压延加工业，增长87.12%，其中太阳禽业主营业务收入增长250.7%，五星公司增长241.6%，仙霞食品增长154.3%，孟祥食品增长104.7%。总量排在前三的是橡胶制品业、化学原料及化学制品制造业、通用设备制造业，分别完成主营业务30.0亿元、19.3亿元、19.0亿元收入。</w:t>
      </w:r>
    </w:p>
    <w:p>
      <w:pPr>
        <w:ind w:left="0" w:right="0" w:firstLine="560"/>
        <w:spacing w:before="450" w:after="450" w:line="312" w:lineRule="auto"/>
      </w:pPr>
      <w:r>
        <w:rPr>
          <w:rFonts w:ascii="宋体" w:hAnsi="宋体" w:eastAsia="宋体" w:cs="宋体"/>
          <w:color w:val="000"/>
          <w:sz w:val="28"/>
          <w:szCs w:val="28"/>
        </w:rPr>
        <w:t xml:space="preserve">主营业务收入前十位的行业</w:t>
      </w:r>
    </w:p>
    <w:p>
      <w:pPr>
        <w:ind w:left="0" w:right="0" w:firstLine="560"/>
        <w:spacing w:before="450" w:after="450" w:line="312" w:lineRule="auto"/>
      </w:pPr>
      <w:r>
        <w:rPr>
          <w:rFonts w:ascii="宋体" w:hAnsi="宋体" w:eastAsia="宋体" w:cs="宋体"/>
          <w:color w:val="000"/>
          <w:sz w:val="28"/>
          <w:szCs w:val="28"/>
        </w:rPr>
        <w:t xml:space="preserve">橡胶制品业</w:t>
      </w:r>
    </w:p>
    <w:p>
      <w:pPr>
        <w:ind w:left="0" w:right="0" w:firstLine="560"/>
        <w:spacing w:before="450" w:after="450" w:line="312" w:lineRule="auto"/>
      </w:pPr>
      <w:r>
        <w:rPr>
          <w:rFonts w:ascii="宋体" w:hAnsi="宋体" w:eastAsia="宋体" w:cs="宋体"/>
          <w:color w:val="000"/>
          <w:sz w:val="28"/>
          <w:szCs w:val="28"/>
        </w:rPr>
        <w:t xml:space="preserve">化学原料及化学制品制造业 通用设备制造业 农副食品加工业 非金属矿物制品业 电气机械及器材制造业 电力、热力的生产和供应业 塑料制品业</w:t>
      </w:r>
    </w:p>
    <w:p>
      <w:pPr>
        <w:ind w:left="0" w:right="0" w:firstLine="560"/>
        <w:spacing w:before="450" w:after="450" w:line="312" w:lineRule="auto"/>
      </w:pPr>
      <w:r>
        <w:rPr>
          <w:rFonts w:ascii="宋体" w:hAnsi="宋体" w:eastAsia="宋体" w:cs="宋体"/>
          <w:color w:val="000"/>
          <w:sz w:val="28"/>
          <w:szCs w:val="28"/>
        </w:rPr>
        <w:t xml:space="preserve">交通运输设备制造业</w:t>
      </w:r>
    </w:p>
    <w:p>
      <w:pPr>
        <w:ind w:left="0" w:right="0" w:firstLine="560"/>
        <w:spacing w:before="450" w:after="450" w:line="312" w:lineRule="auto"/>
      </w:pPr>
      <w:r>
        <w:rPr>
          <w:rFonts w:ascii="宋体" w:hAnsi="宋体" w:eastAsia="宋体" w:cs="宋体"/>
          <w:color w:val="000"/>
          <w:sz w:val="28"/>
          <w:szCs w:val="28"/>
        </w:rPr>
        <w:t xml:space="preserve">木材加工及竹、藤、棕、草制品业</w:t>
      </w:r>
    </w:p>
    <w:p>
      <w:pPr>
        <w:ind w:left="0" w:right="0" w:firstLine="560"/>
        <w:spacing w:before="450" w:after="450" w:line="312" w:lineRule="auto"/>
      </w:pPr>
      <w:r>
        <w:rPr>
          <w:rFonts w:ascii="宋体" w:hAnsi="宋体" w:eastAsia="宋体" w:cs="宋体"/>
          <w:color w:val="000"/>
          <w:sz w:val="28"/>
          <w:szCs w:val="28"/>
        </w:rPr>
        <w:t xml:space="preserve">主营业务收入（千元）3000064 1925915 1901496 1301594 1024529 924562 373213 353422 305175 223186</w:t>
      </w:r>
    </w:p>
    <w:p>
      <w:pPr>
        <w:ind w:left="0" w:right="0" w:firstLine="560"/>
        <w:spacing w:before="450" w:after="450" w:line="312" w:lineRule="auto"/>
      </w:pPr>
      <w:r>
        <w:rPr>
          <w:rFonts w:ascii="宋体" w:hAnsi="宋体" w:eastAsia="宋体" w:cs="宋体"/>
          <w:color w:val="000"/>
          <w:sz w:val="28"/>
          <w:szCs w:val="28"/>
        </w:rPr>
        <w:t xml:space="preserve">去年同期 1944125 1541727 1565002 308023 565433 667334 317446 214392 245671 18217</w:t>
      </w:r>
    </w:p>
    <w:p>
      <w:pPr>
        <w:ind w:left="0" w:right="0" w:firstLine="560"/>
        <w:spacing w:before="450" w:after="450" w:line="312" w:lineRule="auto"/>
      </w:pPr>
      <w:r>
        <w:rPr>
          <w:rFonts w:ascii="宋体" w:hAnsi="宋体" w:eastAsia="宋体" w:cs="宋体"/>
          <w:color w:val="000"/>
          <w:sz w:val="28"/>
          <w:szCs w:val="28"/>
        </w:rPr>
        <w:t xml:space="preserve">3比去年同期±%</w:t>
      </w:r>
    </w:p>
    <w:p>
      <w:pPr>
        <w:ind w:left="0" w:right="0" w:firstLine="560"/>
        <w:spacing w:before="450" w:after="450" w:line="312" w:lineRule="auto"/>
      </w:pPr>
      <w:r>
        <w:rPr>
          <w:rFonts w:ascii="宋体" w:hAnsi="宋体" w:eastAsia="宋体" w:cs="宋体"/>
          <w:color w:val="000"/>
          <w:sz w:val="28"/>
          <w:szCs w:val="28"/>
        </w:rPr>
        <w:t xml:space="preserve">54.3124.9221.50322.5681.1938.5517.5764.8524.2222.51工业企业利润总额同比持续增长。1-6月全市规模工业企业利润总额继续一季度以来的高位增长走势，截止6月底累计实现利润总额12.5亿元，占宣城市利润总量首位，比去年同期增长72.7%，增幅比一季度高出32.56个百分点，比去年同期高3.31个百分点，在七个县市中，我市利润总额增幅排在第四位。我市规模工业利润总额从第一季度的40.2%的增幅稳步攀升，二季度以来各月累计分别增长63.2%、65.3%、72.7%，连续三个月保持60%以上的增长速度。其中利润增长贡献最大的行业是非金属矿物制品业贡献率达42.2%，利润总额28884万元，幅达333.24%，占整个规上工业利润的23.1%，其中安徽海螺水泥股份有限公司宁国水泥厂1-6月份累计实现利润2.7亿，增幅383.3%，占利润总量的21.7%，直接拉动利润增长29.7个百分点。</w:t>
      </w:r>
    </w:p>
    <w:p>
      <w:pPr>
        <w:ind w:left="0" w:right="0" w:firstLine="560"/>
        <w:spacing w:before="450" w:after="450" w:line="312" w:lineRule="auto"/>
      </w:pPr>
      <w:r>
        <w:rPr>
          <w:rFonts w:ascii="宋体" w:hAnsi="宋体" w:eastAsia="宋体" w:cs="宋体"/>
          <w:color w:val="000"/>
          <w:sz w:val="28"/>
          <w:szCs w:val="28"/>
        </w:rPr>
        <w:t xml:space="preserve">2024年上半年利润总量前十位行业增长情况</w:t>
      </w:r>
    </w:p>
    <w:p>
      <w:pPr>
        <w:ind w:left="0" w:right="0" w:firstLine="560"/>
        <w:spacing w:before="450" w:after="450" w:line="312" w:lineRule="auto"/>
      </w:pPr>
      <w:r>
        <w:rPr>
          <w:rFonts w:ascii="宋体" w:hAnsi="宋体" w:eastAsia="宋体" w:cs="宋体"/>
          <w:color w:val="000"/>
          <w:sz w:val="28"/>
          <w:szCs w:val="28"/>
        </w:rPr>
        <w:t xml:space="preserve">单位：千元</w:t>
      </w:r>
    </w:p>
    <w:p>
      <w:pPr>
        <w:ind w:left="0" w:right="0" w:firstLine="560"/>
        <w:spacing w:before="450" w:after="450" w:line="312" w:lineRule="auto"/>
      </w:pPr>
      <w:r>
        <w:rPr>
          <w:rFonts w:ascii="宋体" w:hAnsi="宋体" w:eastAsia="宋体" w:cs="宋体"/>
          <w:color w:val="000"/>
          <w:sz w:val="28"/>
          <w:szCs w:val="28"/>
        </w:rPr>
        <w:t xml:space="preserve">利润总额</w:t>
      </w:r>
    </w:p>
    <w:p>
      <w:pPr>
        <w:ind w:left="0" w:right="0" w:firstLine="560"/>
        <w:spacing w:before="450" w:after="450" w:line="312" w:lineRule="auto"/>
      </w:pPr>
      <w:r>
        <w:rPr>
          <w:rFonts w:ascii="宋体" w:hAnsi="宋体" w:eastAsia="宋体" w:cs="宋体"/>
          <w:color w:val="000"/>
          <w:sz w:val="28"/>
          <w:szCs w:val="28"/>
        </w:rPr>
        <w:t xml:space="preserve">1-6月</w:t>
      </w:r>
    </w:p>
    <w:p>
      <w:pPr>
        <w:ind w:left="0" w:right="0" w:firstLine="560"/>
        <w:spacing w:before="450" w:after="450" w:line="312" w:lineRule="auto"/>
      </w:pPr>
      <w:r>
        <w:rPr>
          <w:rFonts w:ascii="宋体" w:hAnsi="宋体" w:eastAsia="宋体" w:cs="宋体"/>
          <w:color w:val="000"/>
          <w:sz w:val="28"/>
          <w:szCs w:val="28"/>
        </w:rPr>
        <w:t xml:space="preserve">橡胶制品业 非金属矿物制品业</w:t>
      </w:r>
    </w:p>
    <w:p>
      <w:pPr>
        <w:ind w:left="0" w:right="0" w:firstLine="560"/>
        <w:spacing w:before="450" w:after="450" w:line="312" w:lineRule="auto"/>
      </w:pPr>
      <w:r>
        <w:rPr>
          <w:rFonts w:ascii="宋体" w:hAnsi="宋体" w:eastAsia="宋体" w:cs="宋体"/>
          <w:color w:val="000"/>
          <w:sz w:val="28"/>
          <w:szCs w:val="28"/>
        </w:rPr>
        <w:t xml:space="preserve">化学原料及化学制品制造业 通用设备制造业 电气机械及器材制造业 农副食品加工业 交通运输设备制造业 塑料制品业</w:t>
      </w:r>
    </w:p>
    <w:p>
      <w:pPr>
        <w:ind w:left="0" w:right="0" w:firstLine="560"/>
        <w:spacing w:before="450" w:after="450" w:line="312" w:lineRule="auto"/>
      </w:pPr>
      <w:r>
        <w:rPr>
          <w:rFonts w:ascii="宋体" w:hAnsi="宋体" w:eastAsia="宋体" w:cs="宋体"/>
          <w:color w:val="000"/>
          <w:sz w:val="28"/>
          <w:szCs w:val="28"/>
        </w:rPr>
        <w:t xml:space="preserve">木材加工及竹、藤、棕、草制品业</w:t>
      </w:r>
    </w:p>
    <w:p>
      <w:pPr>
        <w:ind w:left="0" w:right="0" w:firstLine="560"/>
        <w:spacing w:before="450" w:after="450" w:line="312" w:lineRule="auto"/>
      </w:pPr>
      <w:r>
        <w:rPr>
          <w:rFonts w:ascii="宋体" w:hAnsi="宋体" w:eastAsia="宋体" w:cs="宋体"/>
          <w:color w:val="000"/>
          <w:sz w:val="28"/>
          <w:szCs w:val="28"/>
        </w:rPr>
        <w:t xml:space="preserve">非金属矿采选业</w:t>
      </w:r>
    </w:p>
    <w:p>
      <w:pPr>
        <w:ind w:left="0" w:right="0" w:firstLine="560"/>
        <w:spacing w:before="450" w:after="450" w:line="312" w:lineRule="auto"/>
      </w:pPr>
      <w:r>
        <w:rPr>
          <w:rFonts w:ascii="宋体" w:hAnsi="宋体" w:eastAsia="宋体" w:cs="宋体"/>
          <w:color w:val="000"/>
          <w:sz w:val="28"/>
          <w:szCs w:val="28"/>
        </w:rPr>
        <w:t xml:space="preserve">份 442429 288836 150971 148441 82344 50122 21304 19366 13056 8697</w:t>
      </w:r>
    </w:p>
    <w:p>
      <w:pPr>
        <w:ind w:left="0" w:right="0" w:firstLine="560"/>
        <w:spacing w:before="450" w:after="450" w:line="312" w:lineRule="auto"/>
      </w:pPr>
      <w:r>
        <w:rPr>
          <w:rFonts w:ascii="宋体" w:hAnsi="宋体" w:eastAsia="宋体" w:cs="宋体"/>
          <w:color w:val="000"/>
          <w:sz w:val="28"/>
          <w:szCs w:val="28"/>
        </w:rPr>
        <w:t xml:space="preserve">去年同期 273673 66515 79755 91767 69643 19365 38713 33326 4688 3698</w:t>
      </w:r>
    </w:p>
    <w:p>
      <w:pPr>
        <w:ind w:left="0" w:right="0" w:firstLine="560"/>
        <w:spacing w:before="450" w:after="450" w:line="312" w:lineRule="auto"/>
      </w:pPr>
      <w:r>
        <w:rPr>
          <w:rFonts w:ascii="宋体" w:hAnsi="宋体" w:eastAsia="宋体" w:cs="宋体"/>
          <w:color w:val="000"/>
          <w:sz w:val="28"/>
          <w:szCs w:val="28"/>
        </w:rPr>
        <w:t xml:space="preserve">比去年同期±%</w:t>
      </w:r>
    </w:p>
    <w:p>
      <w:pPr>
        <w:ind w:left="0" w:right="0" w:firstLine="560"/>
        <w:spacing w:before="450" w:after="450" w:line="312" w:lineRule="auto"/>
      </w:pPr>
      <w:r>
        <w:rPr>
          <w:rFonts w:ascii="宋体" w:hAnsi="宋体" w:eastAsia="宋体" w:cs="宋体"/>
          <w:color w:val="000"/>
          <w:sz w:val="28"/>
          <w:szCs w:val="28"/>
        </w:rPr>
        <w:t xml:space="preserve">贡献率</w:t>
      </w:r>
    </w:p>
    <w:p>
      <w:pPr>
        <w:ind w:left="0" w:right="0" w:firstLine="560"/>
        <w:spacing w:before="450" w:after="450" w:line="312" w:lineRule="auto"/>
      </w:pPr>
      <w:r>
        <w:rPr>
          <w:rFonts w:ascii="宋体" w:hAnsi="宋体" w:eastAsia="宋体" w:cs="宋体"/>
          <w:color w:val="000"/>
          <w:sz w:val="28"/>
          <w:szCs w:val="28"/>
        </w:rPr>
        <w:t xml:space="preserve">1-6月份</w:t>
      </w:r>
    </w:p>
    <w:p>
      <w:pPr>
        <w:ind w:left="0" w:right="0" w:firstLine="560"/>
        <w:spacing w:before="450" w:after="450" w:line="312" w:lineRule="auto"/>
      </w:pPr>
      <w:r>
        <w:rPr>
          <w:rFonts w:ascii="宋体" w:hAnsi="宋体" w:eastAsia="宋体" w:cs="宋体"/>
          <w:color w:val="000"/>
          <w:sz w:val="28"/>
          <w:szCs w:val="28"/>
        </w:rPr>
        <w:t xml:space="preserve">利税总额</w:t>
      </w:r>
    </w:p>
    <w:p>
      <w:pPr>
        <w:ind w:left="0" w:right="0" w:firstLine="560"/>
        <w:spacing w:before="450" w:after="450" w:line="312" w:lineRule="auto"/>
      </w:pPr>
      <w:r>
        <w:rPr>
          <w:rFonts w:ascii="宋体" w:hAnsi="宋体" w:eastAsia="宋体" w:cs="宋体"/>
          <w:color w:val="000"/>
          <w:sz w:val="28"/>
          <w:szCs w:val="28"/>
        </w:rPr>
        <w:t xml:space="preserve">比去年</w:t>
      </w:r>
    </w:p>
    <w:p>
      <w:pPr>
        <w:ind w:left="0" w:right="0" w:firstLine="560"/>
        <w:spacing w:before="450" w:after="450" w:line="312" w:lineRule="auto"/>
      </w:pPr>
      <w:r>
        <w:rPr>
          <w:rFonts w:ascii="宋体" w:hAnsi="宋体" w:eastAsia="宋体" w:cs="宋体"/>
          <w:color w:val="000"/>
          <w:sz w:val="28"/>
          <w:szCs w:val="28"/>
        </w:rPr>
        <w:t xml:space="preserve">去年同期 355924 99943 92307 144916 88880 25993 63064 38006 12487 6188</w:t>
      </w:r>
    </w:p>
    <w:p>
      <w:pPr>
        <w:ind w:left="0" w:right="0" w:firstLine="560"/>
        <w:spacing w:before="450" w:after="450" w:line="312" w:lineRule="auto"/>
      </w:pPr>
      <w:r>
        <w:rPr>
          <w:rFonts w:ascii="宋体" w:hAnsi="宋体" w:eastAsia="宋体" w:cs="宋体"/>
          <w:color w:val="000"/>
          <w:sz w:val="28"/>
          <w:szCs w:val="28"/>
        </w:rPr>
        <w:t xml:space="preserve">同期±% 51.20260.5684.8644.1220.29123.07-42.11-21.0341.1994.47</w:t>
      </w:r>
    </w:p>
    <w:p>
      <w:pPr>
        <w:ind w:left="0" w:right="0" w:firstLine="560"/>
        <w:spacing w:before="450" w:after="450" w:line="312" w:lineRule="auto"/>
      </w:pPr>
      <w:r>
        <w:rPr>
          <w:rFonts w:ascii="宋体" w:hAnsi="宋体" w:eastAsia="宋体" w:cs="宋体"/>
          <w:color w:val="000"/>
          <w:sz w:val="28"/>
          <w:szCs w:val="28"/>
        </w:rPr>
        <w:t xml:space="preserve">61.66538164 334.24360357 89.29170635 61.76208854 18.2</w:t>
      </w:r>
    </w:p>
    <w:p>
      <w:pPr>
        <w:ind w:left="0" w:right="0" w:firstLine="560"/>
        <w:spacing w:before="450" w:after="450" w:line="312" w:lineRule="auto"/>
      </w:pPr>
      <w:r>
        <w:rPr>
          <w:rFonts w:ascii="宋体" w:hAnsi="宋体" w:eastAsia="宋体" w:cs="宋体"/>
          <w:color w:val="000"/>
          <w:sz w:val="28"/>
          <w:szCs w:val="28"/>
        </w:rPr>
        <w:t xml:space="preserve">410691</w:t>
      </w:r>
    </w:p>
    <w:p>
      <w:pPr>
        <w:ind w:left="0" w:right="0" w:firstLine="560"/>
        <w:spacing w:before="450" w:after="450" w:line="312" w:lineRule="auto"/>
      </w:pPr>
      <w:r>
        <w:rPr>
          <w:rFonts w:ascii="宋体" w:hAnsi="宋体" w:eastAsia="宋体" w:cs="宋体"/>
          <w:color w:val="000"/>
          <w:sz w:val="28"/>
          <w:szCs w:val="28"/>
        </w:rPr>
        <w:t xml:space="preserve">25798</w:t>
      </w:r>
    </w:p>
    <w:p>
      <w:pPr>
        <w:ind w:left="0" w:right="0" w:firstLine="560"/>
        <w:spacing w:before="450" w:after="450" w:line="312" w:lineRule="auto"/>
      </w:pPr>
      <w:r>
        <w:rPr>
          <w:rFonts w:ascii="宋体" w:hAnsi="宋体" w:eastAsia="宋体" w:cs="宋体"/>
          <w:color w:val="000"/>
          <w:sz w:val="28"/>
          <w:szCs w:val="28"/>
        </w:rPr>
        <w:t xml:space="preserve">3158.83-44.9736506-41.8930013 178.50135.1812 17630 12034</w:t>
      </w:r>
    </w:p>
    <w:p>
      <w:pPr>
        <w:ind w:left="0" w:right="0" w:firstLine="560"/>
        <w:spacing w:before="450" w:after="450" w:line="312" w:lineRule="auto"/>
      </w:pPr>
      <w:r>
        <w:rPr>
          <w:rFonts w:ascii="宋体" w:hAnsi="宋体" w:eastAsia="宋体" w:cs="宋体"/>
          <w:color w:val="000"/>
          <w:sz w:val="28"/>
          <w:szCs w:val="28"/>
        </w:rPr>
        <w:t xml:space="preserve">三、经济运行中存在的一些问题</w:t>
      </w:r>
    </w:p>
    <w:p>
      <w:pPr>
        <w:ind w:left="0" w:right="0" w:firstLine="560"/>
        <w:spacing w:before="450" w:after="450" w:line="312" w:lineRule="auto"/>
      </w:pPr>
      <w:r>
        <w:rPr>
          <w:rFonts w:ascii="宋体" w:hAnsi="宋体" w:eastAsia="宋体" w:cs="宋体"/>
          <w:color w:val="000"/>
          <w:sz w:val="28"/>
          <w:szCs w:val="28"/>
        </w:rPr>
        <w:t xml:space="preserve">虽然上半年市工业企业经济效益逐月提升，经济总量保持首位，但经济发展中的一些问题仍不容忽视。</w:t>
      </w:r>
    </w:p>
    <w:p>
      <w:pPr>
        <w:ind w:left="0" w:right="0" w:firstLine="560"/>
        <w:spacing w:before="450" w:after="450" w:line="312" w:lineRule="auto"/>
      </w:pPr>
      <w:r>
        <w:rPr>
          <w:rFonts w:ascii="宋体" w:hAnsi="宋体" w:eastAsia="宋体" w:cs="宋体"/>
          <w:color w:val="000"/>
          <w:sz w:val="28"/>
          <w:szCs w:val="28"/>
        </w:rPr>
        <w:t xml:space="preserve">1、工业经济效益综合指数低于宣城市平均水平。虽然我市工业经济效益综合指数逐月提升，但是增速有所放缓，今年上半年该项指数低于宣城市平均水平28.23个百分点，低于经济效益综合指数最高的郎溪县141.14个百分点。对我市工业经济效益综合指数产生不利影响的是以下指标：流动资产周转率1.92次，低于宣城市1.7次，全员劳动生产率208477元/人、宣城市达到262318元/人，产品销售率94.99%低于宣城1.85个百分点。我市劳动生产率较低的行业有交通运输设备制造业110986元/人，木材加工及竹、藤、棕、草制品业113523元/人，电气机械及器材制造业148323元/人，这三个行业从业人员占规上企业从业人员的16.45%，对我市劳动生产率的提高产生不利影响。今年上半年我市轻工业生产势头强劲，但销售仍跟不上生产步伐，产销率仅为92.78%，低于我市规上工业企业2.21个百分点。</w:t>
      </w:r>
    </w:p>
    <w:p>
      <w:pPr>
        <w:ind w:left="0" w:right="0" w:firstLine="560"/>
        <w:spacing w:before="450" w:after="450" w:line="312" w:lineRule="auto"/>
      </w:pPr>
      <w:r>
        <w:rPr>
          <w:rFonts w:ascii="宋体" w:hAnsi="宋体" w:eastAsia="宋体" w:cs="宋体"/>
          <w:color w:val="000"/>
          <w:sz w:val="28"/>
          <w:szCs w:val="28"/>
        </w:rPr>
        <w:t xml:space="preserve">2、重点行业两项资金占用比例居高不下，流动资产周转率偏低。1-6月份，全市规模以上工业企业应收帐款净额为36.6亿元，同比上升62.2%，增幅前三的行业是非金属矿物制品业298.21%，橡胶制品业125.24%，纺织业94.75%；产成品存货为11.3亿元，比上年增长17.9%，比去年同期提高5.2个百分点，增幅最快的是非金属采矿业126.82%，所占比重最高的是通用设备制造业3.2亿，28.4%。工业两项资金占全市工业流动资产平均余额的比重为41.1%，比上年提高3.05个百分点。由于产成品资金占用的增加，降低了</w:t>
      </w:r>
    </w:p>
    <w:p>
      <w:pPr>
        <w:ind w:left="0" w:right="0" w:firstLine="560"/>
        <w:spacing w:before="450" w:after="450" w:line="312" w:lineRule="auto"/>
      </w:pPr>
      <w:r>
        <w:rPr>
          <w:rFonts w:ascii="宋体" w:hAnsi="宋体" w:eastAsia="宋体" w:cs="宋体"/>
          <w:color w:val="000"/>
          <w:sz w:val="28"/>
          <w:szCs w:val="28"/>
        </w:rPr>
        <w:t xml:space="preserve">流动资产的周转速度，从而下拉了流动资产利用效率。上半年流动资产周转率达1.92次，低于宣城市1.7个百分点，速度也低于其他六个县市区。</w:t>
      </w:r>
    </w:p>
    <w:p>
      <w:pPr>
        <w:ind w:left="0" w:right="0" w:firstLine="560"/>
        <w:spacing w:before="450" w:after="450" w:line="312" w:lineRule="auto"/>
      </w:pPr>
      <w:r>
        <w:rPr>
          <w:rFonts w:ascii="宋体" w:hAnsi="宋体" w:eastAsia="宋体" w:cs="宋体"/>
          <w:color w:val="000"/>
          <w:sz w:val="28"/>
          <w:szCs w:val="28"/>
        </w:rPr>
        <w:t xml:space="preserve">3、亏损额和亏损面进一步放大，中小企业利润增长亮点不足。上半年规模以上工业企业亏损额1598万元，同比增长237.5%，亏损企业14家，比去年同期增长75%。其中通信设备、计算机及其他电子设备制造业、工艺品及其他制造业、金属制品业亏损金额最大，分别是550、350、171万元，占亏损额的66.98%，纺织业生产势头强劲，但亏损金额由去年的0.3万元飙升至20.5万元。亏损企业数有所增加的行业有橡胶制品2家，化学原料及化学制品制造业、通信设备、计算机及其他电子设备制造业、工艺品及其他制造业各1家。</w:t>
      </w:r>
    </w:p>
    <w:p>
      <w:pPr>
        <w:ind w:left="0" w:right="0" w:firstLine="560"/>
        <w:spacing w:before="450" w:after="450" w:line="312" w:lineRule="auto"/>
      </w:pPr>
      <w:r>
        <w:rPr>
          <w:rFonts w:ascii="宋体" w:hAnsi="宋体" w:eastAsia="宋体" w:cs="宋体"/>
          <w:color w:val="000"/>
          <w:sz w:val="28"/>
          <w:szCs w:val="28"/>
        </w:rPr>
        <w:t xml:space="preserve">撰稿人：卢军、陈娟</w:t>
      </w:r>
    </w:p>
    <w:p>
      <w:pPr>
        <w:ind w:left="0" w:right="0" w:firstLine="560"/>
        <w:spacing w:before="450" w:after="450" w:line="312" w:lineRule="auto"/>
      </w:pPr>
      <w:r>
        <w:rPr>
          <w:rFonts w:ascii="宋体" w:hAnsi="宋体" w:eastAsia="宋体" w:cs="宋体"/>
          <w:color w:val="000"/>
          <w:sz w:val="28"/>
          <w:szCs w:val="28"/>
        </w:rPr>
        <w:t xml:space="preserve">审稿：金友成核稿：李军 报：市委、人大、政府、政协及有关领导，宣城市统计局 送：各乡镇人民政府、街道办事处，市直有关部门 发：本局各科室</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第二篇：一季度我区规模以上工业经济效益分析</w:t>
      </w:r>
    </w:p>
    <w:p>
      <w:pPr>
        <w:ind w:left="0" w:right="0" w:firstLine="560"/>
        <w:spacing w:before="450" w:after="450" w:line="312" w:lineRule="auto"/>
      </w:pPr>
      <w:r>
        <w:rPr>
          <w:rFonts w:ascii="宋体" w:hAnsi="宋体" w:eastAsia="宋体" w:cs="宋体"/>
          <w:color w:val="000"/>
          <w:sz w:val="28"/>
          <w:szCs w:val="28"/>
        </w:rPr>
        <w:t xml:space="preserve">一季度我区规模以上工业经济效益分析</w:t>
      </w:r>
    </w:p>
    <w:p>
      <w:pPr>
        <w:ind w:left="0" w:right="0" w:firstLine="560"/>
        <w:spacing w:before="450" w:after="450" w:line="312" w:lineRule="auto"/>
      </w:pPr>
      <w:r>
        <w:rPr>
          <w:rFonts w:ascii="宋体" w:hAnsi="宋体" w:eastAsia="宋体" w:cs="宋体"/>
          <w:color w:val="000"/>
          <w:sz w:val="28"/>
          <w:szCs w:val="28"/>
        </w:rPr>
        <w:t xml:space="preserve">今年以来，区委区政府高度重视工业经济发展，扎实推进各项工作，确保全区工业经济平稳运行。但受国内外经济环境及生产经营成本上升等因素的影响，我区工业经济综合效益指数同比有所下降，主要经济指标增幅回落，要采取有效措施，积极应对。</w:t>
      </w:r>
    </w:p>
    <w:p>
      <w:pPr>
        <w:ind w:left="0" w:right="0" w:firstLine="560"/>
        <w:spacing w:before="450" w:after="450" w:line="312" w:lineRule="auto"/>
      </w:pPr>
      <w:r>
        <w:rPr>
          <w:rFonts w:ascii="宋体" w:hAnsi="宋体" w:eastAsia="宋体" w:cs="宋体"/>
          <w:color w:val="000"/>
          <w:sz w:val="28"/>
          <w:szCs w:val="28"/>
        </w:rPr>
        <w:t xml:space="preserve">一、我区规模以上工业经济效益运行特点</w:t>
      </w:r>
    </w:p>
    <w:p>
      <w:pPr>
        <w:ind w:left="0" w:right="0" w:firstLine="560"/>
        <w:spacing w:before="450" w:after="450" w:line="312" w:lineRule="auto"/>
      </w:pPr>
      <w:r>
        <w:rPr>
          <w:rFonts w:ascii="宋体" w:hAnsi="宋体" w:eastAsia="宋体" w:cs="宋体"/>
          <w:color w:val="000"/>
          <w:sz w:val="28"/>
          <w:szCs w:val="28"/>
        </w:rPr>
        <w:t xml:space="preserve">（一）工业经济效益考核综合得分全市排位第一，但同比有所下降 一季度，我区规模以上工业（年销售收入2024万元及以上工业企业，下同）经济效益考核得分为223.6分，比去年同期（225.1分）降低0.7%，比全市平均水平（217.7分）高5.9分，在全市排名第一。列入考核的11项指标中，除工业产品销售率、总资产贡献率、工业成本费用利润率、流动资产周转次数和万元产值综合能耗降低率等五项考核指标得分比去年同期有所下降外，其余各项指标得分均有不同程度的提高。其中，万元产值综合能耗降低率比去年同期回落8.03个百分点。</w:t>
      </w:r>
    </w:p>
    <w:p>
      <w:pPr>
        <w:ind w:left="0" w:right="0" w:firstLine="560"/>
        <w:spacing w:before="450" w:after="450" w:line="312" w:lineRule="auto"/>
      </w:pPr>
      <w:r>
        <w:rPr>
          <w:rFonts w:ascii="宋体" w:hAnsi="宋体" w:eastAsia="宋体" w:cs="宋体"/>
          <w:color w:val="000"/>
          <w:sz w:val="28"/>
          <w:szCs w:val="28"/>
        </w:rPr>
        <w:t xml:space="preserve">(二)主要经济指标增幅回落，企业盈利能力减弱</w:t>
      </w:r>
    </w:p>
    <w:p>
      <w:pPr>
        <w:ind w:left="0" w:right="0" w:firstLine="560"/>
        <w:spacing w:before="450" w:after="450" w:line="312" w:lineRule="auto"/>
      </w:pPr>
      <w:r>
        <w:rPr>
          <w:rFonts w:ascii="宋体" w:hAnsi="宋体" w:eastAsia="宋体" w:cs="宋体"/>
          <w:color w:val="000"/>
          <w:sz w:val="28"/>
          <w:szCs w:val="28"/>
        </w:rPr>
        <w:t xml:space="preserve">一季度，我区规模以上工业企业实现主营业务收入65.77亿元，比去年同期增长9.1%，增幅比去年同期回落17.5个百分点；主营业务成本54.03亿元，比去年同期增长7.9%，增幅比去年同期回落17.8个百分点；实现利税总额5.78亿元，比去年同期增长16.6%，增幅比去年同</w:t>
      </w:r>
    </w:p>
    <w:p>
      <w:pPr>
        <w:ind w:left="0" w:right="0" w:firstLine="560"/>
        <w:spacing w:before="450" w:after="450" w:line="312" w:lineRule="auto"/>
      </w:pPr>
      <w:r>
        <w:rPr>
          <w:rFonts w:ascii="宋体" w:hAnsi="宋体" w:eastAsia="宋体" w:cs="宋体"/>
          <w:color w:val="000"/>
          <w:sz w:val="28"/>
          <w:szCs w:val="28"/>
        </w:rPr>
        <w:t xml:space="preserve">期回落25.4个百分点。其中，实现利润总额3.08亿元，比去年同期增长6.4%，增幅比去年同期回落54.2个百分点。</w:t>
      </w:r>
    </w:p>
    <w:p>
      <w:pPr>
        <w:ind w:left="0" w:right="0" w:firstLine="560"/>
        <w:spacing w:before="450" w:after="450" w:line="312" w:lineRule="auto"/>
      </w:pPr>
      <w:r>
        <w:rPr>
          <w:rFonts w:ascii="宋体" w:hAnsi="宋体" w:eastAsia="宋体" w:cs="宋体"/>
          <w:color w:val="000"/>
          <w:sz w:val="28"/>
          <w:szCs w:val="28"/>
        </w:rPr>
        <w:t xml:space="preserve">(三)小型企业利润增长贡献率高于大中型企业</w:t>
      </w:r>
    </w:p>
    <w:p>
      <w:pPr>
        <w:ind w:left="0" w:right="0" w:firstLine="560"/>
        <w:spacing w:before="450" w:after="450" w:line="312" w:lineRule="auto"/>
      </w:pPr>
      <w:r>
        <w:rPr>
          <w:rFonts w:ascii="宋体" w:hAnsi="宋体" w:eastAsia="宋体" w:cs="宋体"/>
          <w:color w:val="000"/>
          <w:sz w:val="28"/>
          <w:szCs w:val="28"/>
        </w:rPr>
        <w:t xml:space="preserve">一季度，我区小型工业企业实现利润总额0.74亿元，比去年同期增长42.5%，增幅比去年同期回落31.2个百分点，拉动全区利润增长</w:t>
      </w:r>
    </w:p>
    <w:p>
      <w:pPr>
        <w:ind w:left="0" w:right="0" w:firstLine="560"/>
        <w:spacing w:before="450" w:after="450" w:line="312" w:lineRule="auto"/>
      </w:pPr>
      <w:r>
        <w:rPr>
          <w:rFonts w:ascii="宋体" w:hAnsi="宋体" w:eastAsia="宋体" w:cs="宋体"/>
          <w:color w:val="000"/>
          <w:sz w:val="28"/>
          <w:szCs w:val="28"/>
        </w:rPr>
        <w:t xml:space="preserve">7.7个百分点；大中型企业实现利润总额2.33亿元，比去年同期降低</w:t>
      </w:r>
    </w:p>
    <w:p>
      <w:pPr>
        <w:ind w:left="0" w:right="0" w:firstLine="560"/>
        <w:spacing w:before="450" w:after="450" w:line="312" w:lineRule="auto"/>
      </w:pPr>
      <w:r>
        <w:rPr>
          <w:rFonts w:ascii="宋体" w:hAnsi="宋体" w:eastAsia="宋体" w:cs="宋体"/>
          <w:color w:val="000"/>
          <w:sz w:val="28"/>
          <w:szCs w:val="28"/>
        </w:rPr>
        <w:t xml:space="preserve">1.6%，增幅比去年同期回落58.9个百分点。</w:t>
      </w:r>
    </w:p>
    <w:p>
      <w:pPr>
        <w:ind w:left="0" w:right="0" w:firstLine="560"/>
        <w:spacing w:before="450" w:after="450" w:line="312" w:lineRule="auto"/>
      </w:pPr>
      <w:r>
        <w:rPr>
          <w:rFonts w:ascii="宋体" w:hAnsi="宋体" w:eastAsia="宋体" w:cs="宋体"/>
          <w:color w:val="000"/>
          <w:sz w:val="28"/>
          <w:szCs w:val="28"/>
        </w:rPr>
        <w:t xml:space="preserve">（四）重工业利润增长大幅回落</w:t>
      </w:r>
    </w:p>
    <w:p>
      <w:pPr>
        <w:ind w:left="0" w:right="0" w:firstLine="560"/>
        <w:spacing w:before="450" w:after="450" w:line="312" w:lineRule="auto"/>
      </w:pPr>
      <w:r>
        <w:rPr>
          <w:rFonts w:ascii="宋体" w:hAnsi="宋体" w:eastAsia="宋体" w:cs="宋体"/>
          <w:color w:val="000"/>
          <w:sz w:val="28"/>
          <w:szCs w:val="28"/>
        </w:rPr>
        <w:t xml:space="preserve">一季度，我区重工业实现利润总额1.48亿元，比去年同期降低11.9%，增幅比去年同期回落了90.1个百分点，回落幅度较大；轻工业实现利润总额1.60亿元，比去年同期增长31.6%，增幅比去年同期回落</w:t>
      </w:r>
    </w:p>
    <w:p>
      <w:pPr>
        <w:ind w:left="0" w:right="0" w:firstLine="560"/>
        <w:spacing w:before="450" w:after="450" w:line="312" w:lineRule="auto"/>
      </w:pPr>
      <w:r>
        <w:rPr>
          <w:rFonts w:ascii="宋体" w:hAnsi="宋体" w:eastAsia="宋体" w:cs="宋体"/>
          <w:color w:val="000"/>
          <w:sz w:val="28"/>
          <w:szCs w:val="28"/>
        </w:rPr>
        <w:t xml:space="preserve">4.9个百分点。</w:t>
      </w:r>
    </w:p>
    <w:p>
      <w:pPr>
        <w:ind w:left="0" w:right="0" w:firstLine="560"/>
        <w:spacing w:before="450" w:after="450" w:line="312" w:lineRule="auto"/>
      </w:pPr>
      <w:r>
        <w:rPr>
          <w:rFonts w:ascii="宋体" w:hAnsi="宋体" w:eastAsia="宋体" w:cs="宋体"/>
          <w:color w:val="000"/>
          <w:sz w:val="28"/>
          <w:szCs w:val="28"/>
        </w:rPr>
        <w:t xml:space="preserve">（五）支柱行业拉动作用减弱</w:t>
      </w:r>
    </w:p>
    <w:p>
      <w:pPr>
        <w:ind w:left="0" w:right="0" w:firstLine="560"/>
        <w:spacing w:before="450" w:after="450" w:line="312" w:lineRule="auto"/>
      </w:pPr>
      <w:r>
        <w:rPr>
          <w:rFonts w:ascii="宋体" w:hAnsi="宋体" w:eastAsia="宋体" w:cs="宋体"/>
          <w:color w:val="000"/>
          <w:sz w:val="28"/>
          <w:szCs w:val="28"/>
        </w:rPr>
        <w:t xml:space="preserve">一季度，我区27个行业大类中，有14个行业利润总额实现正增长。其中，食品制造业与汽车制造业的增长速度较快，分别达到435%和305%；印刷和记录媒介复制业利润总额与去年同期相比扭亏为盈，而非金属矿物制品业与木材加工和木、竹、藤、棕、草制品业的利润总额同去年同期相比，则出现盈转亏的情况。</w:t>
      </w:r>
    </w:p>
    <w:p>
      <w:pPr>
        <w:ind w:left="0" w:right="0" w:firstLine="560"/>
        <w:spacing w:before="450" w:after="450" w:line="312" w:lineRule="auto"/>
      </w:pPr>
      <w:r>
        <w:rPr>
          <w:rFonts w:ascii="宋体" w:hAnsi="宋体" w:eastAsia="宋体" w:cs="宋体"/>
          <w:color w:val="000"/>
          <w:sz w:val="28"/>
          <w:szCs w:val="28"/>
        </w:rPr>
        <w:t xml:space="preserve">一季度，八大支柱行业实现利润总额2.66亿元，占全区规模以上工业企业利润总额的86.6%，比去年同期降低0.7%，低于全区利润平均增速7.1个百分点。八大支柱行业中半数以上行业出现负增长情况，其中，文教、工美、体育和娱乐用品制造业增速下降最快，达到135.6%</w:t>
      </w:r>
    </w:p>
    <w:p>
      <w:pPr>
        <w:ind w:left="0" w:right="0" w:firstLine="560"/>
        <w:spacing w:before="450" w:after="450" w:line="312" w:lineRule="auto"/>
      </w:pPr>
      <w:r>
        <w:rPr>
          <w:rFonts w:ascii="宋体" w:hAnsi="宋体" w:eastAsia="宋体" w:cs="宋体"/>
          <w:color w:val="000"/>
          <w:sz w:val="28"/>
          <w:szCs w:val="28"/>
        </w:rPr>
        <w:t xml:space="preserve">三、我区规模以上工业企业利润增幅回落的原因</w:t>
      </w:r>
    </w:p>
    <w:p>
      <w:pPr>
        <w:ind w:left="0" w:right="0" w:firstLine="560"/>
        <w:spacing w:before="450" w:after="450" w:line="312" w:lineRule="auto"/>
      </w:pPr>
      <w:r>
        <w:rPr>
          <w:rFonts w:ascii="宋体" w:hAnsi="宋体" w:eastAsia="宋体" w:cs="宋体"/>
          <w:color w:val="000"/>
          <w:sz w:val="28"/>
          <w:szCs w:val="28"/>
        </w:rPr>
        <w:t xml:space="preserve">通过对我区部分工业企业的走访调研，以及规模以上工业企业经济效益数据的分析来看，一季度我区规模以上工业企业利润增幅大幅回落的原因主要有以下几点：</w:t>
      </w:r>
    </w:p>
    <w:p>
      <w:pPr>
        <w:ind w:left="0" w:right="0" w:firstLine="560"/>
        <w:spacing w:before="450" w:after="450" w:line="312" w:lineRule="auto"/>
      </w:pPr>
      <w:r>
        <w:rPr>
          <w:rFonts w:ascii="宋体" w:hAnsi="宋体" w:eastAsia="宋体" w:cs="宋体"/>
          <w:color w:val="000"/>
          <w:sz w:val="28"/>
          <w:szCs w:val="28"/>
        </w:rPr>
        <w:t xml:space="preserve">（一）去年同期基数较高的影响</w:t>
      </w:r>
    </w:p>
    <w:p>
      <w:pPr>
        <w:ind w:left="0" w:right="0" w:firstLine="560"/>
        <w:spacing w:before="450" w:after="450" w:line="312" w:lineRule="auto"/>
      </w:pPr>
      <w:r>
        <w:rPr>
          <w:rFonts w:ascii="宋体" w:hAnsi="宋体" w:eastAsia="宋体" w:cs="宋体"/>
          <w:color w:val="000"/>
          <w:sz w:val="28"/>
          <w:szCs w:val="28"/>
        </w:rPr>
        <w:t xml:space="preserve">去年一季度我区工业企业经济效益指标恢复性增长较为明显，去年2月份我区规模以上工业以利润总额增长56%的历史较高增速开局后，一季度依然保持60.6%的高位运行，以后保持平稳回落。</w:t>
      </w:r>
    </w:p>
    <w:p>
      <w:pPr>
        <w:ind w:left="0" w:right="0" w:firstLine="560"/>
        <w:spacing w:before="450" w:after="450" w:line="312" w:lineRule="auto"/>
      </w:pPr>
      <w:r>
        <w:rPr>
          <w:rFonts w:ascii="宋体" w:hAnsi="宋体" w:eastAsia="宋体" w:cs="宋体"/>
          <w:color w:val="000"/>
          <w:sz w:val="28"/>
          <w:szCs w:val="28"/>
        </w:rPr>
        <w:t xml:space="preserve">（二）企业经营成本上升的影响</w:t>
      </w:r>
    </w:p>
    <w:p>
      <w:pPr>
        <w:ind w:left="0" w:right="0" w:firstLine="560"/>
        <w:spacing w:before="450" w:after="450" w:line="312" w:lineRule="auto"/>
      </w:pPr>
      <w:r>
        <w:rPr>
          <w:rFonts w:ascii="宋体" w:hAnsi="宋体" w:eastAsia="宋体" w:cs="宋体"/>
          <w:color w:val="000"/>
          <w:sz w:val="28"/>
          <w:szCs w:val="28"/>
        </w:rPr>
        <w:t xml:space="preserve">一季度，我区规模以上工业企业成本费用总额达62.5亿元，占主营业务收入的95.1%；企业成本费用利润率为4.92%，比去年同期降低0.11个百分点。</w:t>
      </w:r>
    </w:p>
    <w:p>
      <w:pPr>
        <w:ind w:left="0" w:right="0" w:firstLine="560"/>
        <w:spacing w:before="450" w:after="450" w:line="312" w:lineRule="auto"/>
      </w:pPr>
      <w:r>
        <w:rPr>
          <w:rFonts w:ascii="宋体" w:hAnsi="宋体" w:eastAsia="宋体" w:cs="宋体"/>
          <w:color w:val="000"/>
          <w:sz w:val="28"/>
          <w:szCs w:val="28"/>
        </w:rPr>
        <w:t xml:space="preserve">企业经营成本不断上升主要是由以下几方面引起的：一是原材料购进价格与工业品出厂价格倒挂挤压企业利润。根据台州市统一抽样推算显示，一季度原材料、燃料、动力购进价格与去年同期相比累计上涨0.3%，而工业品出厂价格较去年同期相比累计降低0.1%，相差0.4个百分点。同时，从一季度大中型企业《工业生产经营状况及趋势判断专项调查问卷》调查结果上看，37.1%的企业认为原材料供应不足、原材料价格上涨已经成为企业生产经营过程中面临的主要问题之一，原材料成本的上涨不断压缩企业的盈利空间，使得原本就缺乏定价、议价能力的企业面临更大的挑战。二是企业用工成本的持续走高，“用工荒”矛盾依旧存在。一季度，我区规模以上工业企业应付职工薪酬为4.89亿元，比去年同期增长20.2%，从业人员人均薪酬8293元/人，比去年同期增长21.3%，随着劳动力成本的提高，我区工业企业不同程度存在招工难问题，尤其是高级经营管理和技术人才更加缺乏，在当今的知识经济时代，人力资本作为企业的基本生产要素正发挥着日益重要的作用，而我区多数工业企业由于无法提供丰厚的薪酬以及缺乏优越的工作环境和良好的个人发展机遇，很难吸引到高素质人才。据一季度大中型企业《工业生产经营状况及趋势判断专项调查问卷》的调查结果显示，企业实际招工数占计划招工数的87.2%，缺口为12.8%，分别有59.9%和12.3%的企业认为用工成本上升与用工短缺是阻碍企业发展的重要因素，这将在一定程度上影响了企业产能的正常发挥，降低了企业的盈利能力。</w:t>
      </w:r>
    </w:p>
    <w:p>
      <w:pPr>
        <w:ind w:left="0" w:right="0" w:firstLine="560"/>
        <w:spacing w:before="450" w:after="450" w:line="312" w:lineRule="auto"/>
      </w:pPr>
      <w:r>
        <w:rPr>
          <w:rFonts w:ascii="宋体" w:hAnsi="宋体" w:eastAsia="宋体" w:cs="宋体"/>
          <w:color w:val="000"/>
          <w:sz w:val="28"/>
          <w:szCs w:val="28"/>
        </w:rPr>
        <w:t xml:space="preserve">（三）出口拉动作用减弱</w:t>
      </w:r>
    </w:p>
    <w:p>
      <w:pPr>
        <w:ind w:left="0" w:right="0" w:firstLine="560"/>
        <w:spacing w:before="450" w:after="450" w:line="312" w:lineRule="auto"/>
      </w:pPr>
      <w:r>
        <w:rPr>
          <w:rFonts w:ascii="宋体" w:hAnsi="宋体" w:eastAsia="宋体" w:cs="宋体"/>
          <w:color w:val="000"/>
          <w:sz w:val="28"/>
          <w:szCs w:val="28"/>
        </w:rPr>
        <w:t xml:space="preserve">目前，全球经济复苏趋缓，发达国家失业率仍居高不下，新兴市场和发展中国家增速仍将继续放缓，国际经济形势的不景气对我区的出口企业产生了一定影响。今年一季度，我区规模以上工业企业完成出口交货值20.72亿元，比去年同期降低3.6%，增幅比去年同期回落25.6个百分点，外需疲软使得一些出口主导型企业面临的形势更加困难。据一季度大中型企业《工业生产经营状况及趋势判断专项调查问卷》的调查结果显示，产品出口订货量下降的企业占了36.9%。</w:t>
      </w:r>
    </w:p>
    <w:p>
      <w:pPr>
        <w:ind w:left="0" w:right="0" w:firstLine="560"/>
        <w:spacing w:before="450" w:after="450" w:line="312" w:lineRule="auto"/>
      </w:pPr>
      <w:r>
        <w:rPr>
          <w:rFonts w:ascii="宋体" w:hAnsi="宋体" w:eastAsia="宋体" w:cs="宋体"/>
          <w:color w:val="000"/>
          <w:sz w:val="28"/>
          <w:szCs w:val="28"/>
        </w:rPr>
        <w:t xml:space="preserve">四、对工业经济发展走势的判断及建议</w:t>
      </w:r>
    </w:p>
    <w:p>
      <w:pPr>
        <w:ind w:left="0" w:right="0" w:firstLine="560"/>
        <w:spacing w:before="450" w:after="450" w:line="312" w:lineRule="auto"/>
      </w:pPr>
      <w:r>
        <w:rPr>
          <w:rFonts w:ascii="宋体" w:hAnsi="宋体" w:eastAsia="宋体" w:cs="宋体"/>
          <w:color w:val="000"/>
          <w:sz w:val="28"/>
          <w:szCs w:val="28"/>
        </w:rPr>
        <w:t xml:space="preserve">总体来看，今年以来黄岩规模以上工业经济开局良好，虽主要经济指标增幅较去年同期有所回落，但总体效益水平仍在高位运行。以全年发展趋势看，我区工业生产、效益增速整体将呈现平稳发展态势。为顺</w:t>
      </w:r>
    </w:p>
    <w:p>
      <w:pPr>
        <w:ind w:left="0" w:right="0" w:firstLine="560"/>
        <w:spacing w:before="450" w:after="450" w:line="312" w:lineRule="auto"/>
      </w:pPr>
      <w:r>
        <w:rPr>
          <w:rFonts w:ascii="宋体" w:hAnsi="宋体" w:eastAsia="宋体" w:cs="宋体"/>
          <w:color w:val="000"/>
          <w:sz w:val="28"/>
          <w:szCs w:val="28"/>
        </w:rPr>
        <w:t xml:space="preserve">利开展下一阶段工作，重点把握以下几点：一是统计部门要对月度季度报表中主要指标增减幅度变动大的，进行及时查询核实，分析原因，确保上报数据真实可靠；二是经济主管部门要深入基层调研，密切关注宏观经济运行环境变化，加强对重点行业、骨干企业和主导产品的发展态势的研究，掌握重点企业、重点行业在市场竞争、生产运行、建设发展等方面遇到的问题和困难，及时反应我区经济社会趋势性、苗头性问题，为我区经济又好又快发展出谋划策；三是乡镇（街道）要积极做好服务工作，帮助企业排忧解难，并加强对辖区内企业变动的监测能力，同时提高企业抵御风险能力。</w:t>
      </w:r>
    </w:p>
    <w:p>
      <w:pPr>
        <w:ind w:left="0" w:right="0" w:firstLine="560"/>
        <w:spacing w:before="450" w:after="450" w:line="312" w:lineRule="auto"/>
      </w:pPr>
      <w:r>
        <w:rPr>
          <w:rFonts w:ascii="黑体" w:hAnsi="黑体" w:eastAsia="黑体" w:cs="黑体"/>
          <w:color w:val="000000"/>
          <w:sz w:val="36"/>
          <w:szCs w:val="36"/>
          <w:b w:val="1"/>
          <w:bCs w:val="1"/>
        </w:rPr>
        <w:t xml:space="preserve">第三篇：秭归县规模工业企业财务管理调查与分析</w:t>
      </w:r>
    </w:p>
    <w:p>
      <w:pPr>
        <w:ind w:left="0" w:right="0" w:firstLine="560"/>
        <w:spacing w:before="450" w:after="450" w:line="312" w:lineRule="auto"/>
      </w:pPr>
      <w:r>
        <w:rPr>
          <w:rFonts w:ascii="宋体" w:hAnsi="宋体" w:eastAsia="宋体" w:cs="宋体"/>
          <w:color w:val="000"/>
          <w:sz w:val="28"/>
          <w:szCs w:val="28"/>
        </w:rPr>
        <w:t xml:space="preserve">偃师市规模工业企业财务管理调查与分析</w:t>
      </w:r>
    </w:p>
    <w:p>
      <w:pPr>
        <w:ind w:left="0" w:right="0" w:firstLine="560"/>
        <w:spacing w:before="450" w:after="450" w:line="312" w:lineRule="auto"/>
      </w:pPr>
      <w:r>
        <w:rPr>
          <w:rFonts w:ascii="宋体" w:hAnsi="宋体" w:eastAsia="宋体" w:cs="宋体"/>
          <w:color w:val="000"/>
          <w:sz w:val="28"/>
          <w:szCs w:val="28"/>
        </w:rPr>
        <w:t xml:space="preserve">偃师位于河南省中西部地区，南屏嵩岳，北临黄河，地理坐标介于东经112°26′15″～113°00′00″和北纬34°27′30″～34°50′00″之间。全市东西长44km，南北宽约34km，总面积960平方公里，辖16个乡镇（其中13个建制镇）、332个行政村，总人口85万，是全省首批10个小康达标县（市），也是省委、省政府确定的全省26个城镇化发展重点县（市）、35个扩权县（市）和第二批对外开放重点县（市）之一，综合经济实力居全省前列。2024年，全市完成地区生产总值318亿元，增长15%，其中第一、二、三产业增加值分别达到25亿元、215亿元、78亿元，三次产业之比由上年的8.7∶65.3∶26调整为7.9∶67.6∶24.5；财政一般预算收入11.03亿元，增长16%；全社会固定资产投资100亿元，增长40%；社会消费品零售总额75.8亿元，增长20.2%；城镇居民人均可支配收13100元，增长10%；农民人均纯收入6950元，增长9%。在第九届全国县域经济基本竞争力评价中，我市较上届前移3个位次，位居全国第65位。</w:t>
      </w:r>
    </w:p>
    <w:p>
      <w:pPr>
        <w:ind w:left="0" w:right="0" w:firstLine="560"/>
        <w:spacing w:before="450" w:after="450" w:line="312" w:lineRule="auto"/>
      </w:pPr>
      <w:r>
        <w:rPr>
          <w:rFonts w:ascii="宋体" w:hAnsi="宋体" w:eastAsia="宋体" w:cs="宋体"/>
          <w:color w:val="000"/>
          <w:sz w:val="28"/>
          <w:szCs w:val="28"/>
        </w:rPr>
        <w:t xml:space="preserve">近几年来，全市工业企业在规模总量、经济效益等方面实现了历史性跨越，企业财务管理在其经营活动中也发挥了应有作用，但由于受传统管理模式和外部经济环境等一些因 素的影响，企业财务规范管理水平还有待于进一步提高。笔者就如何规范全县规模工业企业财务管理、科学降低生产成本、实现增产增效问题于2024年8月份对我市16个乡（镇）的30家规模以上企业进行了调查研究，并提出了相应的对策建议。</w:t>
      </w:r>
    </w:p>
    <w:p>
      <w:pPr>
        <w:ind w:left="0" w:right="0" w:firstLine="560"/>
        <w:spacing w:before="450" w:after="450" w:line="312" w:lineRule="auto"/>
      </w:pPr>
      <w:r>
        <w:rPr>
          <w:rFonts w:ascii="宋体" w:hAnsi="宋体" w:eastAsia="宋体" w:cs="宋体"/>
          <w:color w:val="000"/>
          <w:sz w:val="28"/>
          <w:szCs w:val="28"/>
        </w:rPr>
        <w:t xml:space="preserve">一、规模工业企业财务管理中存在的主要问题</w:t>
      </w:r>
    </w:p>
    <w:p>
      <w:pPr>
        <w:ind w:left="0" w:right="0" w:firstLine="560"/>
        <w:spacing w:before="450" w:after="450" w:line="312" w:lineRule="auto"/>
      </w:pPr>
      <w:r>
        <w:rPr>
          <w:rFonts w:ascii="宋体" w:hAnsi="宋体" w:eastAsia="宋体" w:cs="宋体"/>
          <w:color w:val="000"/>
          <w:sz w:val="28"/>
          <w:szCs w:val="28"/>
        </w:rPr>
        <w:t xml:space="preserve">（一）财务制度不健全,内部管理不规范。全县规模工业企业除县电力公司外均属民营性质，普遍存在财务管理不规范的问题。一是财务管理制度不健全。部分企业没有设臵相应的财务管理制度，部分企业即使设臵了财务管理制度，也没有严格执行，形同虚设。二是财务岗位设臵不完备。“企业是法人的、法人就是会计”的现象突出，企业法人集权，厂长经理、会计出纳等管理人员均属一个家族，岗位职责不分。部分企业财会人员较少，财务人员疲于应付各种报表和相关事务性工作，没有参与企业经营核算管理。三是会计核算不规范。有的企业会计核算依旧在使用已经废除的会计科目。更有甚者为应付银行、税务、工商等部门的检查，设臵几套帐表，会计数据失真现象普遍存在。</w:t>
      </w:r>
    </w:p>
    <w:p>
      <w:pPr>
        <w:ind w:left="0" w:right="0" w:firstLine="560"/>
        <w:spacing w:before="450" w:after="450" w:line="312" w:lineRule="auto"/>
      </w:pPr>
      <w:r>
        <w:rPr>
          <w:rFonts w:ascii="宋体" w:hAnsi="宋体" w:eastAsia="宋体" w:cs="宋体"/>
          <w:color w:val="000"/>
          <w:sz w:val="28"/>
          <w:szCs w:val="28"/>
        </w:rPr>
        <w:t xml:space="preserve">（二）资产管理不科学，产销环节不实。一是企业资产账实不相符。如：企业账面结存的原材料数量和金额表现为负数，产成品总账与明细账不相符,仓库没有建立实物出入库明细账，产成品、原材料实物与财务账面反映不一致。二是多头开户，回避监管。企业为逃避银行和相关部门的监管，有意制造体外运行经营，企业法人在银行多头开户，业务不通过银行账户结算。超限额、超范围支取现金，有意形成体外（账外）经营。三是应收款、存货、产成品等流动资产占用了大量的资金，与销售收入的比例失调。目前，全市规模工业企业的应收款占销售收入的比为20.43%,远远高于正常标准。</w:t>
      </w:r>
    </w:p>
    <w:p>
      <w:pPr>
        <w:ind w:left="0" w:right="0" w:firstLine="560"/>
        <w:spacing w:before="450" w:after="450" w:line="312" w:lineRule="auto"/>
      </w:pPr>
      <w:r>
        <w:rPr>
          <w:rFonts w:ascii="宋体" w:hAnsi="宋体" w:eastAsia="宋体" w:cs="宋体"/>
          <w:color w:val="000"/>
          <w:sz w:val="28"/>
          <w:szCs w:val="28"/>
        </w:rPr>
        <w:t xml:space="preserve">（三）成本核算不规范，财务秩序不严。一是少数企业没有严格区分资本性支出和收益支出的界限、应计入成本支出和不应计入成本支出的界限，本期费用和以后各期费用的界限、完工产品和在产品的界限，列入科目的随意性较大。二是费用报销手续不完善，不合规定的票据比比皆是，白条做账的现象随处可见，个别企业上百万元的白条直接计入成本费用。三是企业隐瞒收入，多提成本费用、虚列支出，把收入转入账外。如企业将财政贴息、产业基金等国家扶持资金不按规定入账，甚至将财政性补贴收入直接转出企业财务帐，想方设法使企业账面利润为“零”或为负数。四是不按规定分类计提固定资产折旧，任意扩大或缩小固定资产折旧的计提范围，随意改变折旧计提方法，多摊费用，少计成本。个别企业财务报表反映利润仅有1.6万元，税务部门审核应纳税利润额高达100多万元。五是少数企业仅有一本总账和一本明细账，甚至有些制造业中没有“生产成本”这一账户，根本看不到成本明细账，简单使用总收入扣除总支出，计算企业利润。</w:t>
      </w:r>
    </w:p>
    <w:p>
      <w:pPr>
        <w:ind w:left="0" w:right="0" w:firstLine="560"/>
        <w:spacing w:before="450" w:after="450" w:line="312" w:lineRule="auto"/>
      </w:pPr>
      <w:r>
        <w:rPr>
          <w:rFonts w:ascii="宋体" w:hAnsi="宋体" w:eastAsia="宋体" w:cs="宋体"/>
          <w:color w:val="000"/>
          <w:sz w:val="28"/>
          <w:szCs w:val="28"/>
        </w:rPr>
        <w:t xml:space="preserve">（四）会计信息不真实，税收核算不准。一是少数企业存在做假帐现象，尤其是规模较小的私营企业大多账目不实。不按实际发生的成本、费用记账，而是按销售情况倒算生产成本，把企业税收负担率控制在一个较低的水平上，使企业产、销、存环节符合一定的比例，从账面上看不出任何破绽，从而达到偷逃税款的目的。二是企业购入原材料普遍采用现金结账，从企业的账簿上既看不出资金去向，更不能详细了解企业采购环节业务发生的真实性。三是大多数企业账实不符现象严重。有的企业库存原材料、半成品、产成品账实不符；有的企业原材料、产成品损失比例较大，没有报批，也没有入账，未做进项税额转出处理；有的企业销售产成品不入账，尤其是零星销售部分，直接收取现金，不开增值税专用发票；有的企业应收账款不入账，只要不开票就不做销售收入处理，逃避观纳税。四是存在帐外循环问题，由于税务部门金税工程只能对企业的销售环节进行控制，对生产环节无法控制，原材料、半成品进出库的实际情况税务部门很难掌控，在不需要开具专票的业务中，企业就可能会做账外循环，以逃避税务机关的检查。</w:t>
      </w:r>
    </w:p>
    <w:p>
      <w:pPr>
        <w:ind w:left="0" w:right="0" w:firstLine="560"/>
        <w:spacing w:before="450" w:after="450" w:line="312" w:lineRule="auto"/>
      </w:pPr>
      <w:r>
        <w:rPr>
          <w:rFonts w:ascii="宋体" w:hAnsi="宋体" w:eastAsia="宋体" w:cs="宋体"/>
          <w:color w:val="000"/>
          <w:sz w:val="28"/>
          <w:szCs w:val="28"/>
        </w:rPr>
        <w:t xml:space="preserve">二、原因及对策</w:t>
      </w:r>
    </w:p>
    <w:p>
      <w:pPr>
        <w:ind w:left="0" w:right="0" w:firstLine="560"/>
        <w:spacing w:before="450" w:after="450" w:line="312" w:lineRule="auto"/>
      </w:pPr>
      <w:r>
        <w:rPr>
          <w:rFonts w:ascii="宋体" w:hAnsi="宋体" w:eastAsia="宋体" w:cs="宋体"/>
          <w:color w:val="000"/>
          <w:sz w:val="28"/>
          <w:szCs w:val="28"/>
        </w:rPr>
        <w:t xml:space="preserve">企业要想得到长足发展，就必须充分发挥财务管理在企业生产经营活动中的资源配臵、成本核算和监督管理工作的核心地位和作用。笔者针对存在的突出问题进行了剖析并提出相应建议：</w:t>
      </w:r>
    </w:p>
    <w:p>
      <w:pPr>
        <w:ind w:left="0" w:right="0" w:firstLine="560"/>
        <w:spacing w:before="450" w:after="450" w:line="312" w:lineRule="auto"/>
      </w:pPr>
      <w:r>
        <w:rPr>
          <w:rFonts w:ascii="宋体" w:hAnsi="宋体" w:eastAsia="宋体" w:cs="宋体"/>
          <w:color w:val="000"/>
          <w:sz w:val="28"/>
          <w:szCs w:val="28"/>
        </w:rPr>
        <w:t xml:space="preserve">（一）转变思想观点，强化管理意识。随着经济体制的不断改革和完善，全县工业企业民营化的格局已基本形成。企业法人中，普遍存在着“企业是我的、我就是制度”的错误思想和“用别人不如用亲人”的家族观点。转变企业法人的思想观点、强化科学管理意识，是规范财务管的重要环节。企业法人要强化四个方面的意识：一是要强化成本核算意识。利润是通过控制成本和扩大再生产而取的，任何一个企业的产品如果只在片面追求其在市场上的销量，而不计算其成本和利润的话，就有可能出现销得越多则亏损越大。二是强化规范管理的意识。俗话说“不依规矩不成方圆”，规范管理是大势所趋，是国家和社会的共同所向，也同时是企业生存和发展的基础所在。三是要强化科学决策意识。现代企业受市场不确定因素影响较大。企业法人应尽量避免“个人说了算”的倾向，要具备让市场和科技作判断的观点。四是要强化能人意识。不要被“家族企业家人管”的思想所困惑，要敢于把经营权放心放手地交给有能力的人经营管理。</w:t>
      </w:r>
    </w:p>
    <w:p>
      <w:pPr>
        <w:ind w:left="0" w:right="0" w:firstLine="560"/>
        <w:spacing w:before="450" w:after="450" w:line="312" w:lineRule="auto"/>
      </w:pPr>
      <w:r>
        <w:rPr>
          <w:rFonts w:ascii="宋体" w:hAnsi="宋体" w:eastAsia="宋体" w:cs="宋体"/>
          <w:color w:val="000"/>
          <w:sz w:val="28"/>
          <w:szCs w:val="28"/>
        </w:rPr>
        <w:t xml:space="preserve">（二）重视财务基础,规范财务制度。企业财务管理工作是企业生产经营的集中体现，管理存在的主要问题有三：一是模式落后。企业法人、董事长、经理同属一人的模式给企业财务管理工作带来了许多负面影响；二是理念陈旧。部分企业管理者不太重视财务核算管理的决策作用，仅仅把财务管理理解成收钱、付款的业务活动，财务管理游离于经营活动之外，未能及时为决策者提供决服务；三是财务人员管 理素质不高。大部分财务人员仅仅注重会计核算方面的知识和经验，没有将工作重心由对凭证账簿的管理转移到对业务环节和原始信息的管理上来。</w:t>
      </w:r>
    </w:p>
    <w:p>
      <w:pPr>
        <w:ind w:left="0" w:right="0" w:firstLine="560"/>
        <w:spacing w:before="450" w:after="450" w:line="312" w:lineRule="auto"/>
      </w:pPr>
      <w:r>
        <w:rPr>
          <w:rFonts w:ascii="宋体" w:hAnsi="宋体" w:eastAsia="宋体" w:cs="宋体"/>
          <w:color w:val="000"/>
          <w:sz w:val="28"/>
          <w:szCs w:val="28"/>
        </w:rPr>
        <w:t xml:space="preserve">要改进企业财务管理状况，除了坚持以观念创新为基础外，同时还要坚持以制度创新为保证。在财务管理制度方面要建立起一套完整的财务管理制度，使财务人员的财务工作有章可循。一是企业领导者要树立规范财务管理的意识，重视财务管理制度的建设，减少人为因素。二是建立具体可行的管理制度。确保人员到位、岗责分明，操作有序。三是要规范会计科目、会计帐薄和会计方法的使用，根据《会计法》、《税法》和《统计法》等相关法律的规定，设臵各个总账、明细账、日记账等会计账目，编制各种会计报表，为企业各项财务分析和决策提供真实、完整的财务信息。四是建立定期报送会计报表制度。定期向财政、国税、地税、金融、工商等有关部门报送会计报表。让相关部门能随时掌握企业经营状况。</w:t>
      </w:r>
    </w:p>
    <w:p>
      <w:pPr>
        <w:ind w:left="0" w:right="0" w:firstLine="560"/>
        <w:spacing w:before="450" w:after="450" w:line="312" w:lineRule="auto"/>
      </w:pPr>
      <w:r>
        <w:rPr>
          <w:rFonts w:ascii="宋体" w:hAnsi="宋体" w:eastAsia="宋体" w:cs="宋体"/>
          <w:color w:val="000"/>
          <w:sz w:val="28"/>
          <w:szCs w:val="28"/>
        </w:rPr>
        <w:t xml:space="preserve">（三）提升财务运行质量，科学决策投资动向。财务决策对企业发展壮大起着至关重要的作用。在财务运行控制方面存在以下问题：一是企业对现金管理不严，认为越多越好。造成现金未参加生产周转，形成资金闲臵；或过量购臵不动产，造成资产闲臵。人为造成企业财务困境；二是企业应收账款周转缓慢，资金回收困难。企业没有建立严格的赊销政策，应收账款不能按时兑现或形成呆账，影响制约着企业的 运行速度和质量；三是企业生产、销售和存货控制比例不适度，造成资金链断裂。很多企业月末存货额远远超过企业自身的资金承受力，至使产销链中断；四是企业管理重钱轻物的观念严重，对原材料、半成品、固定资产等管理不到位，造成资产流失现象严重。</w:t>
      </w:r>
    </w:p>
    <w:p>
      <w:pPr>
        <w:ind w:left="0" w:right="0" w:firstLine="560"/>
        <w:spacing w:before="450" w:after="450" w:line="312" w:lineRule="auto"/>
      </w:pPr>
      <w:r>
        <w:rPr>
          <w:rFonts w:ascii="宋体" w:hAnsi="宋体" w:eastAsia="宋体" w:cs="宋体"/>
          <w:color w:val="000"/>
          <w:sz w:val="28"/>
          <w:szCs w:val="28"/>
        </w:rPr>
        <w:t xml:space="preserve">为杜绝类似问题的出现，企业决策者应当摒弃凭经验或主观感觉决策的现象，注重把握以下环节：一是建立科学的决策机制，认真进行项目的可行性分析，并对投资活动的各个阶段精心考察，全程跟踪，最大可能地降低财务风险，提高企业收益。二是要避免盲目扩张。企业在决定投资项目时，要对资金需求和自我能力进行准确评估，要“以筹定投”。三是要努力提高资金的使用效率，使资金运用产生最佳效果。合理地进行资金分配，正确处理流动资金和固定资金的占用比例，保持企业稳健的资本结构才能使企业再得生机。</w:t>
      </w:r>
    </w:p>
    <w:p>
      <w:pPr>
        <w:ind w:left="0" w:right="0" w:firstLine="560"/>
        <w:spacing w:before="450" w:after="450" w:line="312" w:lineRule="auto"/>
      </w:pPr>
      <w:r>
        <w:rPr>
          <w:rFonts w:ascii="宋体" w:hAnsi="宋体" w:eastAsia="宋体" w:cs="宋体"/>
          <w:color w:val="000"/>
          <w:sz w:val="28"/>
          <w:szCs w:val="28"/>
        </w:rPr>
        <w:t xml:space="preserve">（四）优化资产与债务结构，扼制浪费与缩水现象。据调查，全市规模工业企业中，有三分之二以上的资产负债率已超过60%，有半数以上的企业的所者权益扣除实收资本后表现为负值。企业将短期债务用于投资回收期过长的长期项目投资，导致流动负债大大高于流动资产，不断增加企业短期偿债压力，加大了企业的财务风险。同时，由于国际经济发展速度放缓、国际市场发生变化后国内市场也会呈现出从紧趋势。企业面临着资产缩水、市场萎缩、政策调控等新的压力。面对如此复杂的环境，企业若不能自我调整策略，企 业资产负债率会不断上升，新的错位将会给企业带来新的负担。</w:t>
      </w:r>
    </w:p>
    <w:p>
      <w:pPr>
        <w:ind w:left="0" w:right="0" w:firstLine="560"/>
        <w:spacing w:before="450" w:after="450" w:line="312" w:lineRule="auto"/>
      </w:pPr>
      <w:r>
        <w:rPr>
          <w:rFonts w:ascii="宋体" w:hAnsi="宋体" w:eastAsia="宋体" w:cs="宋体"/>
          <w:color w:val="000"/>
          <w:sz w:val="28"/>
          <w:szCs w:val="28"/>
        </w:rPr>
        <w:t xml:space="preserve">为遏制这一现象的继续发生，一是要建立健全各项财产管理的内部制约机制。在物资采购、领用、销售及样品管理上建立规范的操作程序；二是加强对存货和应收账款的管理，加快资金的周转速度，避免资金呆滞。三是努力控制非生产性费用，提高利润水平。从而增大留存收益规模，为企业的长足发展提供强有力的后劲支持。全市规模工业企业的销售费用率控制在5%以下，留存收益率高于60%，销售利润率达到5%以上。四是保持财务资料完整，以帮助管理者分析过去和预测未来。</w:t>
      </w:r>
    </w:p>
    <w:p>
      <w:pPr>
        <w:ind w:left="0" w:right="0" w:firstLine="560"/>
        <w:spacing w:before="450" w:after="450" w:line="312" w:lineRule="auto"/>
      </w:pPr>
      <w:r>
        <w:rPr>
          <w:rFonts w:ascii="宋体" w:hAnsi="宋体" w:eastAsia="宋体" w:cs="宋体"/>
          <w:color w:val="000"/>
          <w:sz w:val="28"/>
          <w:szCs w:val="28"/>
        </w:rPr>
        <w:t xml:space="preserve">（五）强化部门服务职能，提升综合管理水平。企业财务管理是企业的一项核心管理内容，政府各职能主管部门应通力协作，逐步将监督管理职能转变为监督与服务并重，强化服务职能上来，为规范企业财务管理营造良好的外部环境。一是能否建立企业财务咨询、推介、培训、资质审验为一体的服务机构。把企业财务管理中的业务咨询、高级人才的推介、业务培训等工作纳入重要的议事日程，为企业财务人员营造进修学习的环境，使之与时俱进。二是建立和推行规范的财务管理制度，定期审核企业的操作情况。相关职能部门要将企业财务规范管理的制度列成条文，发到各企业单位，并定期和不定期地对执行制度情况进行抽查。对存在的问题限期整改，督促其逐步规范。三是建立企业财务人员考 核制度，推行择优施用、聘用备案的用人机制。要加强财务人员的思想道德教育，组织他们经常学《会计法》、《会计准则》等法律、法规，用行业准则规范财务行为；四是要强化内部审计工作。加强企业财务人员、企业业主与财政、税务、审计等部门的信息沟通。同时建立严格的责任追究体系。加大对企业违法行为责任人的追究力度，从而达到强制规范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第四篇：浅析我国企业的规模经济效益</w:t>
      </w:r>
    </w:p>
    <w:p>
      <w:pPr>
        <w:ind w:left="0" w:right="0" w:firstLine="560"/>
        <w:spacing w:before="450" w:after="450" w:line="312" w:lineRule="auto"/>
      </w:pPr>
      <w:r>
        <w:rPr>
          <w:rFonts w:ascii="宋体" w:hAnsi="宋体" w:eastAsia="宋体" w:cs="宋体"/>
          <w:color w:val="000"/>
          <w:sz w:val="28"/>
          <w:szCs w:val="28"/>
        </w:rPr>
        <w:t xml:space="preserve">10G精彩管理资料尽, 中华经理人资讯网，成功的新起点 浅析我国企业的规模经济效益</w:t>
      </w:r>
    </w:p>
    <w:p>
      <w:pPr>
        <w:ind w:left="0" w:right="0" w:firstLine="560"/>
        <w:spacing w:before="450" w:after="450" w:line="312" w:lineRule="auto"/>
      </w:pPr>
      <w:r>
        <w:rPr>
          <w:rFonts w:ascii="宋体" w:hAnsi="宋体" w:eastAsia="宋体" w:cs="宋体"/>
          <w:color w:val="000"/>
          <w:sz w:val="28"/>
          <w:szCs w:val="28"/>
        </w:rPr>
        <w:t xml:space="preserve">周君霞</w:t>
      </w:r>
    </w:p>
    <w:p>
      <w:pPr>
        <w:ind w:left="0" w:right="0" w:firstLine="560"/>
        <w:spacing w:before="450" w:after="450" w:line="312" w:lineRule="auto"/>
      </w:pPr>
      <w:r>
        <w:rPr>
          <w:rFonts w:ascii="宋体" w:hAnsi="宋体" w:eastAsia="宋体" w:cs="宋体"/>
          <w:color w:val="000"/>
          <w:sz w:val="28"/>
          <w:szCs w:val="28"/>
        </w:rPr>
        <w:t xml:space="preserve">（石家庄邮政高等专科学校,050021）</w:t>
      </w:r>
    </w:p>
    <w:p>
      <w:pPr>
        <w:ind w:left="0" w:right="0" w:firstLine="560"/>
        <w:spacing w:before="450" w:after="450" w:line="312" w:lineRule="auto"/>
      </w:pPr>
      <w:r>
        <w:rPr>
          <w:rFonts w:ascii="宋体" w:hAnsi="宋体" w:eastAsia="宋体" w:cs="宋体"/>
          <w:color w:val="000"/>
          <w:sz w:val="28"/>
          <w:szCs w:val="28"/>
        </w:rPr>
        <w:t xml:space="preserve">摘要本文结合当前我国的经济形势，简要介绍了目前我国企业规模经济效</w:t>
      </w:r>
    </w:p>
    <w:p>
      <w:pPr>
        <w:ind w:left="0" w:right="0" w:firstLine="560"/>
        <w:spacing w:before="450" w:after="450" w:line="312" w:lineRule="auto"/>
      </w:pPr>
      <w:r>
        <w:rPr>
          <w:rFonts w:ascii="宋体" w:hAnsi="宋体" w:eastAsia="宋体" w:cs="宋体"/>
          <w:color w:val="000"/>
          <w:sz w:val="28"/>
          <w:szCs w:val="28"/>
        </w:rPr>
        <w:t xml:space="preserve">益的现状，着重论述了企业实现规模经济效益的途径，强调了企业实现规模</w:t>
      </w:r>
    </w:p>
    <w:p>
      <w:pPr>
        <w:ind w:left="0" w:right="0" w:firstLine="560"/>
        <w:spacing w:before="450" w:after="450" w:line="312" w:lineRule="auto"/>
      </w:pPr>
      <w:r>
        <w:rPr>
          <w:rFonts w:ascii="宋体" w:hAnsi="宋体" w:eastAsia="宋体" w:cs="宋体"/>
          <w:color w:val="000"/>
          <w:sz w:val="28"/>
          <w:szCs w:val="28"/>
        </w:rPr>
        <w:t xml:space="preserve">经济必须具备几个方面的支撑因素，以此达到获取规模经济效益的目的。</w:t>
      </w:r>
    </w:p>
    <w:p>
      <w:pPr>
        <w:ind w:left="0" w:right="0" w:firstLine="560"/>
        <w:spacing w:before="450" w:after="450" w:line="312" w:lineRule="auto"/>
      </w:pPr>
      <w:r>
        <w:rPr>
          <w:rFonts w:ascii="宋体" w:hAnsi="宋体" w:eastAsia="宋体" w:cs="宋体"/>
          <w:color w:val="000"/>
          <w:sz w:val="28"/>
          <w:szCs w:val="28"/>
        </w:rPr>
        <w:t xml:space="preserve">关键词企业规模规模经济引言</w:t>
      </w:r>
    </w:p>
    <w:p>
      <w:pPr>
        <w:ind w:left="0" w:right="0" w:firstLine="560"/>
        <w:spacing w:before="450" w:after="450" w:line="312" w:lineRule="auto"/>
      </w:pPr>
      <w:r>
        <w:rPr>
          <w:rFonts w:ascii="宋体" w:hAnsi="宋体" w:eastAsia="宋体" w:cs="宋体"/>
          <w:color w:val="000"/>
          <w:sz w:val="28"/>
          <w:szCs w:val="28"/>
        </w:rPr>
        <w:t xml:space="preserve">当前我国企业正处于经济转轨变型时期，一部分企业已经顺利地完成了由遵从企业制度到遵从现代企业制度的转变，还有一部分企业正在或拟将进行企业制度的转变。这个转变过程，不仅仅是形式的转变，更重要的是体制的转变，管理人员思维的转变。具体地说，就是在企业产权清晰的基础上，加强管理的现代化。过去几十年期间，由于我国一直执行计划经济体制，企业人力、物力和财力的使用，不是以最大发挥企业效益为目的，而是以计划安排为主，使得企业不能和忽视企业内部管理，不考虑投入产出的效益，即科学的利用企业的人力、物力和财力，以最少的投入取得尽可能多的产出，达到规模经济的效应。随着世界经济一体化的纵深进行，我国经济也参与到世界经济发展的浪潮中，越来越多的企业领导人借鉴国外知名企业的管理经验，认识到规模经济对企业生存和发展所起的作用，开始重视规模经济效应。目前我国企业规模经济的状况</w:t>
      </w:r>
    </w:p>
    <w:p>
      <w:pPr>
        <w:ind w:left="0" w:right="0" w:firstLine="560"/>
        <w:spacing w:before="450" w:after="450" w:line="312" w:lineRule="auto"/>
      </w:pPr>
      <w:r>
        <w:rPr>
          <w:rFonts w:ascii="宋体" w:hAnsi="宋体" w:eastAsia="宋体" w:cs="宋体"/>
          <w:color w:val="000"/>
          <w:sz w:val="28"/>
          <w:szCs w:val="28"/>
        </w:rPr>
        <w:t xml:space="preserve">所谓规模经济，就是随着生产能力的扩大，使经济成本下降的趋势，即长期平均费用下降的趋势。企业规模，可以从投入和产出两个不同的角度来理解。从投入的角度看，企业规模的大小表现为企业所拥有的劳动者的数量、资本的额度和占地面积的大小；从产出的角度看，企业规模大小表现为产品量的大小和销售额的多少。但并不是说规模大的企业一定就会有规模经济，如目前我国的国有企业普遍存在大量多余的人员等，因此，规模经济应理解为一定条件下的企业平均产量的递增和平均成本下降的区间。如下图所示：</w:t>
      </w:r>
    </w:p>
    <w:p>
      <w:pPr>
        <w:ind w:left="0" w:right="0" w:firstLine="560"/>
        <w:spacing w:before="450" w:after="450" w:line="312" w:lineRule="auto"/>
      </w:pPr>
      <w:r>
        <w:rPr>
          <w:rFonts w:ascii="宋体" w:hAnsi="宋体" w:eastAsia="宋体" w:cs="宋体"/>
          <w:color w:val="000"/>
          <w:sz w:val="28"/>
          <w:szCs w:val="28"/>
        </w:rPr>
        <w:t xml:space="preserve">LAPLAC</w:t>
      </w:r>
    </w:p>
    <w:p>
      <w:pPr>
        <w:ind w:left="0" w:right="0" w:firstLine="560"/>
        <w:spacing w:before="450" w:after="450" w:line="312" w:lineRule="auto"/>
      </w:pPr>
      <w:r>
        <w:rPr>
          <w:rFonts w:ascii="宋体" w:hAnsi="宋体" w:eastAsia="宋体" w:cs="宋体"/>
          <w:color w:val="000"/>
          <w:sz w:val="28"/>
          <w:szCs w:val="28"/>
        </w:rPr>
        <w:t xml:space="preserve">0AXY0Q图1平均产量与企业投入量关系曲线图2 长期平均成本与产量关系曲线</w:t>
      </w:r>
    </w:p>
    <w:p>
      <w:pPr>
        <w:ind w:left="0" w:right="0" w:firstLine="560"/>
        <w:spacing w:before="450" w:after="450" w:line="312" w:lineRule="auto"/>
      </w:pPr>
      <w:r>
        <w:rPr>
          <w:rFonts w:ascii="宋体" w:hAnsi="宋体" w:eastAsia="宋体" w:cs="宋体"/>
          <w:color w:val="000"/>
          <w:sz w:val="28"/>
          <w:szCs w:val="28"/>
        </w:rPr>
        <w:t xml:space="preserve">图1中，LAP为平均产量曲线，XY为企业投入量，在OA之间，随着投入量的增加，企业的平均产量递增，图2中，LAC为长期平均成本曲线，Q为产量，在OA区间，随着产品量的增加，企业的平均成本递减，称之为规模经济。由此看出，企业的规模经济是指随着企业投入量的增加，产品量随之增加，长期平均成本降低。若随着企业投入量的增加，企业产品量降低，长期平均成本增加，即是规模不经济。</w:t>
      </w:r>
    </w:p>
    <w:p>
      <w:pPr>
        <w:ind w:left="0" w:right="0" w:firstLine="560"/>
        <w:spacing w:before="450" w:after="450" w:line="312" w:lineRule="auto"/>
      </w:pPr>
      <w:r>
        <w:rPr>
          <w:rFonts w:ascii="宋体" w:hAnsi="宋体" w:eastAsia="宋体" w:cs="宋体"/>
          <w:color w:val="000"/>
          <w:sz w:val="28"/>
          <w:szCs w:val="28"/>
        </w:rPr>
        <w:t xml:space="preserve">最全的中文管理资料库，首家中文资讯交流交易平台，在线即时网上一对一信息服务，资料整理</w:t>
      </w:r>
    </w:p>
    <w:p>
      <w:pPr>
        <w:ind w:left="0" w:right="0" w:firstLine="560"/>
        <w:spacing w:before="450" w:after="450" w:line="312" w:lineRule="auto"/>
      </w:pPr>
      <w:r>
        <w:rPr>
          <w:rFonts w:ascii="宋体" w:hAnsi="宋体" w:eastAsia="宋体" w:cs="宋体"/>
          <w:color w:val="000"/>
          <w:sz w:val="28"/>
          <w:szCs w:val="28"/>
        </w:rPr>
        <w:t xml:space="preserve">分析评估平台，从十九世纪末至今，世界经济出现了五次大的并购浪潮，企业并购浪潮的翻涌，使得一部分企业消失和一部分企业规模变的更大，规模效应理论随之产生并得到广泛的运用。到1997年8月1日，位于世界航空制造业第一位的波音和位于第三位的麦道公司的正式合并，将全球的新一轮并购浪潮推向高潮，企业兼并战打的如火如荼，其目的不外是想扩大原有企业规模，增强竞争力，减少竞争对手，以使自己获取更大的利益。我国企业并购起始于1985年前后，1989年以后，企业并购在全国范围内展开，据统计仅1989年一年发生企业并购2559起，共转移资产20.15亿元，减少企业亏损1024家，减少亏损额1.34亿。通过并购，很多企业因而达到了增加资产存量、优化资源配置、扩大企业规模、增加市场占有份额的目标。</w:t>
      </w:r>
    </w:p>
    <w:p>
      <w:pPr>
        <w:ind w:left="0" w:right="0" w:firstLine="560"/>
        <w:spacing w:before="450" w:after="450" w:line="312" w:lineRule="auto"/>
      </w:pPr>
      <w:r>
        <w:rPr>
          <w:rFonts w:ascii="宋体" w:hAnsi="宋体" w:eastAsia="宋体" w:cs="宋体"/>
          <w:color w:val="000"/>
          <w:sz w:val="28"/>
          <w:szCs w:val="28"/>
        </w:rPr>
        <w:t xml:space="preserve">国内外的实践经验证明了通过并购可以扩大企业规模，使企业轻而易举的进入到未知领域，增加市场占有份额和竞争能力。但是，要实现规模经济只有并购这一种方式吗？并购后的每一个企业都获利吗？企业只有扩大规模才能实现规模经济吗？回答是否定的。1997年1月23日，韩国第二大钢铁企业“韩宝钢铁公司”破产，韩宝集团的核心公司韩宝株式会社等20家系列企业也随即倒闭。究其原因是因为投资过大，负债过多而破产；韩国的另一集团公司“起亚集团”原本生产汽车，却并购建筑、钢铁等企业，最终因战线过长而失败。我国珠海巨人集团也曾名响中华大地，然而其也因脚踩多只船而“下海”。事实证明，并购可以使得一些企业规模庞大，在市场上独占熬头，甚至使得我国很多亏损企业“起死回生”，但也因此使得一些企业家错误的认为只要与其他企业合并，就会扭转本企业亏损的局面；或者，只要购买其他企业，就会增加本企业的市场占有率，达到规模经济效益。这种错误的理解，使得企业的并购脱离实际，一味求大，简单的在大规模和高效益之间划等号，组建了一些所谓的大企业集团，强行将某些企业合并在一起，以此相结合形成一个“规模大”的企业集团。然而，没有在很好的研究如何优化资源组织、人员组织和管理组织的基础上的企业并购，不仅没有给企业带来规模经济效益，反而，一些亏损企业依附于盈利企业，又将盈利企业拖住，使得新企业矛盾重重，内耗加大，最终使新企业在“大规模”的旗帜下倒下，造成规模不经济。</w:t>
      </w:r>
    </w:p>
    <w:p>
      <w:pPr>
        <w:ind w:left="0" w:right="0" w:firstLine="560"/>
        <w:spacing w:before="450" w:after="450" w:line="312" w:lineRule="auto"/>
      </w:pPr>
      <w:r>
        <w:rPr>
          <w:rFonts w:ascii="宋体" w:hAnsi="宋体" w:eastAsia="宋体" w:cs="宋体"/>
          <w:color w:val="000"/>
          <w:sz w:val="28"/>
          <w:szCs w:val="28"/>
        </w:rPr>
        <w:t xml:space="preserve">任何一个企业的生产经营都必须投入一定的人力、物力和财力，其人、财、物的配置要以满足其产品量的生产为限，否则就会造成资源的闲置浪费，达不到规模经济的经济效益，也就是要人尽其才，物尽其用。当企业的现有资源满足不了市场各种需求的增加时，企业要增加产销量稳固其市场占有份额，就必须增加人、财、物的配置，靠扩大规模提供与市场需求相适应的产量，占有市场份额，增加市场竞争能力，获取更多的利润，达到规模经济效益。由此我认为，企业必须结合自身的特点，通过不同的途径来获取规模经济效益。</w:t>
      </w:r>
    </w:p>
    <w:p>
      <w:pPr>
        <w:ind w:left="0" w:right="0" w:firstLine="560"/>
        <w:spacing w:before="450" w:after="450" w:line="312" w:lineRule="auto"/>
      </w:pPr>
      <w:r>
        <w:rPr>
          <w:rFonts w:ascii="宋体" w:hAnsi="宋体" w:eastAsia="宋体" w:cs="宋体"/>
          <w:color w:val="000"/>
          <w:sz w:val="28"/>
          <w:szCs w:val="28"/>
        </w:rPr>
        <w:t xml:space="preserve">3企业获取规模经济的途径</w:t>
      </w:r>
    </w:p>
    <w:p>
      <w:pPr>
        <w:ind w:left="0" w:right="0" w:firstLine="560"/>
        <w:spacing w:before="450" w:after="450" w:line="312" w:lineRule="auto"/>
      </w:pPr>
      <w:r>
        <w:rPr>
          <w:rFonts w:ascii="宋体" w:hAnsi="宋体" w:eastAsia="宋体" w:cs="宋体"/>
          <w:color w:val="000"/>
          <w:sz w:val="28"/>
          <w:szCs w:val="28"/>
        </w:rPr>
        <w:t xml:space="preserve">3.1在现有规模的基础上扩大产销量</w:t>
      </w:r>
    </w:p>
    <w:p>
      <w:pPr>
        <w:ind w:left="0" w:right="0" w:firstLine="560"/>
        <w:spacing w:before="450" w:after="450" w:line="312" w:lineRule="auto"/>
      </w:pPr>
      <w:r>
        <w:rPr>
          <w:rFonts w:ascii="宋体" w:hAnsi="宋体" w:eastAsia="宋体" w:cs="宋体"/>
          <w:color w:val="000"/>
          <w:sz w:val="28"/>
          <w:szCs w:val="28"/>
        </w:rPr>
        <w:t xml:space="preserve">目前，我国国有企业很多处于亏损状态，其亏损的原因，不是因为其规模小，而是因为没有很好的进行市场预测，根据市场需求配置资源和生产产品，因此造成企业资产闲置，职工在家待业；还有一些企业尽管生产仍在进行，但生产能力过剩，形不成规模经济。对于这样的企业要扭亏为盈和增加利润必须加强内部管理，根据市场需求，充分挖掘使用企业内部资源，扩大产销量，降低单位固定成本，提高单位利润。</w:t>
      </w:r>
    </w:p>
    <w:p>
      <w:pPr>
        <w:ind w:left="0" w:right="0" w:firstLine="560"/>
        <w:spacing w:before="450" w:after="450" w:line="312" w:lineRule="auto"/>
      </w:pPr>
      <w:r>
        <w:rPr>
          <w:rFonts w:ascii="宋体" w:hAnsi="宋体" w:eastAsia="宋体" w:cs="宋体"/>
          <w:color w:val="000"/>
          <w:sz w:val="28"/>
          <w:szCs w:val="28"/>
        </w:rPr>
        <w:t xml:space="preserve">固定成本在一定的产销量范围内保持不变，那么增加产品的产销量会使单位固定成本降低，从而提高单位产品的利润，并使利润的增长率大于业务量的增长率；反之，会造成单位固定成本升高，从而降低单位产品的利润，并使利润增长率小于业务量的增长率。也正是由于固定成本的存在使得利润的变动率与业务量的变动率不能按比例增减。因此在经济生活中</w:t>
      </w:r>
    </w:p>
    <w:p>
      <w:pPr>
        <w:ind w:left="0" w:right="0" w:firstLine="560"/>
        <w:spacing w:before="450" w:after="450" w:line="312" w:lineRule="auto"/>
      </w:pPr>
      <w:r>
        <w:rPr>
          <w:rFonts w:ascii="宋体" w:hAnsi="宋体" w:eastAsia="宋体" w:cs="宋体"/>
          <w:color w:val="000"/>
          <w:sz w:val="28"/>
          <w:szCs w:val="28"/>
        </w:rPr>
        <w:t xml:space="preserve">出现了只要销售上有较小幅度的变化就会引起利润上有较大幅度的变动，即利润率变动大于业务量变动率的现象，财务管理称之为“经营杠杆”（Operating Leverage）。例如：某企业生产甲产品，固定成本为50万元，当销售额为100万元时，单位固定成本为0.5万元；当销售额为200万元时，单位固定成本为0.25万元，当销售额为300万元时，单位固定成本为0.17万元。由此可以看出，在固定成本不变的情况下，企业销售额越高，单位固定成本就越低，单位利润就越高，就可以获取现有规模的规模经济效益。</w:t>
      </w:r>
    </w:p>
    <w:p>
      <w:pPr>
        <w:ind w:left="0" w:right="0" w:firstLine="560"/>
        <w:spacing w:before="450" w:after="450" w:line="312" w:lineRule="auto"/>
      </w:pPr>
      <w:r>
        <w:rPr>
          <w:rFonts w:ascii="宋体" w:hAnsi="宋体" w:eastAsia="宋体" w:cs="宋体"/>
          <w:color w:val="000"/>
          <w:sz w:val="28"/>
          <w:szCs w:val="28"/>
        </w:rPr>
        <w:t xml:space="preserve">发挥企业的规模效益作用，不是盲目地、片面地追求企业规模越大越好，恰恰相反，而是要求从企业的实际情况出发来决定合理的企业规模，并在已确定的规模条件下，获取尽可能好的经济效益。</w:t>
      </w:r>
    </w:p>
    <w:p>
      <w:pPr>
        <w:ind w:left="0" w:right="0" w:firstLine="560"/>
        <w:spacing w:before="450" w:after="450" w:line="312" w:lineRule="auto"/>
      </w:pPr>
      <w:r>
        <w:rPr>
          <w:rFonts w:ascii="宋体" w:hAnsi="宋体" w:eastAsia="宋体" w:cs="宋体"/>
          <w:color w:val="000"/>
          <w:sz w:val="28"/>
          <w:szCs w:val="28"/>
        </w:rPr>
        <w:t xml:space="preserve">3.2负债经营扩大规模</w:t>
      </w:r>
    </w:p>
    <w:p>
      <w:pPr>
        <w:ind w:left="0" w:right="0" w:firstLine="560"/>
        <w:spacing w:before="450" w:after="450" w:line="312" w:lineRule="auto"/>
      </w:pPr>
      <w:r>
        <w:rPr>
          <w:rFonts w:ascii="宋体" w:hAnsi="宋体" w:eastAsia="宋体" w:cs="宋体"/>
          <w:color w:val="000"/>
          <w:sz w:val="28"/>
          <w:szCs w:val="28"/>
        </w:rPr>
        <w:t xml:space="preserve">当企业的生产能力不能满足市场需要量时，企业必须增加生产能力，扩大规模，才不会丢失原有的市场份额。要扩大规模就需要大量的资金投入，单靠企业自身的资本积累很难完成扩张的实现，这时企业可以通过负债经营来完成规模的扩张。</w:t>
      </w:r>
    </w:p>
    <w:p>
      <w:pPr>
        <w:ind w:left="0" w:right="0" w:firstLine="560"/>
        <w:spacing w:before="450" w:after="450" w:line="312" w:lineRule="auto"/>
      </w:pPr>
      <w:r>
        <w:rPr>
          <w:rFonts w:ascii="宋体" w:hAnsi="宋体" w:eastAsia="宋体" w:cs="宋体"/>
          <w:color w:val="000"/>
          <w:sz w:val="28"/>
          <w:szCs w:val="28"/>
        </w:rPr>
        <w:t xml:space="preserve">企业通过负债筹集所需资金，就要有还本付息的压力，若负债经营不当，还会使企业趋于破产。因此当企业选择负债经营扩大规模时，首先要考虑投资所获得的预期利润率一定要高于借入资金利息率，其次要考虑企业的财务弹性不能太小，使得企业财务风险加大。例如：</w:t>
      </w:r>
    </w:p>
    <w:p>
      <w:pPr>
        <w:ind w:left="0" w:right="0" w:firstLine="560"/>
        <w:spacing w:before="450" w:after="450" w:line="312" w:lineRule="auto"/>
      </w:pPr>
      <w:r>
        <w:rPr>
          <w:rFonts w:ascii="宋体" w:hAnsi="宋体" w:eastAsia="宋体" w:cs="宋体"/>
          <w:color w:val="000"/>
          <w:sz w:val="28"/>
          <w:szCs w:val="28"/>
        </w:rPr>
        <w:t xml:space="preserve">表1投资利润率计算表</w:t>
      </w:r>
    </w:p>
    <w:p>
      <w:pPr>
        <w:ind w:left="0" w:right="0" w:firstLine="560"/>
        <w:spacing w:before="450" w:after="450" w:line="312" w:lineRule="auto"/>
      </w:pPr>
      <w:r>
        <w:rPr>
          <w:rFonts w:ascii="宋体" w:hAnsi="宋体" w:eastAsia="宋体" w:cs="宋体"/>
          <w:color w:val="000"/>
          <w:sz w:val="28"/>
          <w:szCs w:val="28"/>
        </w:rPr>
        <w:t xml:space="preserve">（一）单位：万元 投资总投资额负债净投资利润利息利润投资利润率 项目总额净额</w:t>
      </w:r>
    </w:p>
    <w:p>
      <w:pPr>
        <w:ind w:left="0" w:right="0" w:firstLine="560"/>
        <w:spacing w:before="450" w:after="450" w:line="312" w:lineRule="auto"/>
      </w:pPr>
      <w:r>
        <w:rPr>
          <w:rFonts w:ascii="宋体" w:hAnsi="宋体" w:eastAsia="宋体" w:cs="宋体"/>
          <w:color w:val="000"/>
          <w:sz w:val="28"/>
          <w:szCs w:val="28"/>
        </w:rPr>
        <w:t xml:space="preserve">表2投资利润率计算表</w:t>
      </w:r>
    </w:p>
    <w:p>
      <w:pPr>
        <w:ind w:left="0" w:right="0" w:firstLine="560"/>
        <w:spacing w:before="450" w:after="450" w:line="312" w:lineRule="auto"/>
      </w:pPr>
      <w:r>
        <w:rPr>
          <w:rFonts w:ascii="宋体" w:hAnsi="宋体" w:eastAsia="宋体" w:cs="宋体"/>
          <w:color w:val="000"/>
          <w:sz w:val="28"/>
          <w:szCs w:val="28"/>
        </w:rPr>
        <w:t xml:space="preserve">（二）单位：万元</w:t>
      </w:r>
    </w:p>
    <w:p>
      <w:pPr>
        <w:ind w:left="0" w:right="0" w:firstLine="560"/>
        <w:spacing w:before="450" w:after="450" w:line="312" w:lineRule="auto"/>
      </w:pPr>
      <w:r>
        <w:rPr>
          <w:rFonts w:ascii="宋体" w:hAnsi="宋体" w:eastAsia="宋体" w:cs="宋体"/>
          <w:color w:val="000"/>
          <w:sz w:val="28"/>
          <w:szCs w:val="28"/>
        </w:rPr>
        <w:t xml:space="preserve">投资总投资额负债净投资利润利息利润投资利润率 项目总额净额由表1看出，当企业投资利润率（20%）高于借入资金利息率（12%）时，这时采用负债经营所获取的投资利润率的净额（28%）高于采用自有资金获取投资利润率的净额（20%）；但当借入资金利息率（13%）高于投资利润率（12%）时，采用负债经营所获得的利润6万元，而支付的利息却是6.5万元。因此，企业若采用负债的方式扩大规模，实现规模经济，一定要做好预测，否则，会使企业走向破产的境地。</w:t>
      </w:r>
    </w:p>
    <w:p>
      <w:pPr>
        <w:ind w:left="0" w:right="0" w:firstLine="560"/>
        <w:spacing w:before="450" w:after="450" w:line="312" w:lineRule="auto"/>
      </w:pPr>
      <w:r>
        <w:rPr>
          <w:rFonts w:ascii="宋体" w:hAnsi="宋体" w:eastAsia="宋体" w:cs="宋体"/>
          <w:color w:val="000"/>
          <w:sz w:val="28"/>
          <w:szCs w:val="28"/>
        </w:rPr>
        <w:t xml:space="preserve">3.3通过并购扩大企业规模</w:t>
      </w:r>
    </w:p>
    <w:p>
      <w:pPr>
        <w:ind w:left="0" w:right="0" w:firstLine="560"/>
        <w:spacing w:before="450" w:after="450" w:line="312" w:lineRule="auto"/>
      </w:pPr>
      <w:r>
        <w:rPr>
          <w:rFonts w:ascii="宋体" w:hAnsi="宋体" w:eastAsia="宋体" w:cs="宋体"/>
          <w:color w:val="000"/>
          <w:sz w:val="28"/>
          <w:szCs w:val="28"/>
        </w:rPr>
        <w:t xml:space="preserve">美国著名经济学家乔治·施蒂格勒曾经说过一句话：“没有一个美国的大公司不是通过某种程度、某种方式的兼并成长起来的，几乎没有一个美国的大公司是靠内部扩张成长起来的。”通过并购是实现企业规模经济的主要方法之一。并购即兼并和收购，其根本的动因一是并购可以提高其市场占有率，从而使企业提高控制市场的能力，促进垄断竞争性的结构，产生垄断竞争效应；二是通过并购实现规模经济可以使企业长期平均成本降低，达到规模经济效应。</w:t>
      </w:r>
    </w:p>
    <w:p>
      <w:pPr>
        <w:ind w:left="0" w:right="0" w:firstLine="560"/>
        <w:spacing w:before="450" w:after="450" w:line="312" w:lineRule="auto"/>
      </w:pPr>
      <w:r>
        <w:rPr>
          <w:rFonts w:ascii="宋体" w:hAnsi="宋体" w:eastAsia="宋体" w:cs="宋体"/>
          <w:color w:val="000"/>
          <w:sz w:val="28"/>
          <w:szCs w:val="28"/>
        </w:rPr>
        <w:t xml:space="preserve">企业并购是现代企业扩张的重要形式。它和其他任何一种投资一样，也要考虑其投资的效益，做出成本效益的权衡。这种投资方式的特殊性在于，它不是一般的固定资产或流动资产的买卖和流动，而是“购进一些在理论上可以独立运转的经营单位”，换句话说“就是把以前由几个经营单位进行的活动及其相互交易内部化”。通过并购可以给企业带来单靠自身积累不能很快达到的规模经济效益。但是如果这种方式运用不当，如前所述，会给企业带来破产的危险。</w:t>
      </w:r>
    </w:p>
    <w:p>
      <w:pPr>
        <w:ind w:left="0" w:right="0" w:firstLine="560"/>
        <w:spacing w:before="450" w:after="450" w:line="312" w:lineRule="auto"/>
      </w:pPr>
      <w:r>
        <w:rPr>
          <w:rFonts w:ascii="宋体" w:hAnsi="宋体" w:eastAsia="宋体" w:cs="宋体"/>
          <w:color w:val="000"/>
          <w:sz w:val="28"/>
          <w:szCs w:val="28"/>
        </w:rPr>
        <w:t xml:space="preserve">3.4与外部企业搞好关系，形成一种规模</w:t>
      </w:r>
    </w:p>
    <w:p>
      <w:pPr>
        <w:ind w:left="0" w:right="0" w:firstLine="560"/>
        <w:spacing w:before="450" w:after="450" w:line="312" w:lineRule="auto"/>
      </w:pPr>
      <w:r>
        <w:rPr>
          <w:rFonts w:ascii="宋体" w:hAnsi="宋体" w:eastAsia="宋体" w:cs="宋体"/>
          <w:color w:val="000"/>
          <w:sz w:val="28"/>
          <w:szCs w:val="28"/>
        </w:rPr>
        <w:t xml:space="preserve">企业要获取规模经济效益，一方面要处理好企业内部的各种经营要素的集聚程度及其相互关系，包括整个企业的经营能力和内部各个生产部门生产能力的确定；另一方面还要重视企业外部的各种规模企业之间的经济关系。企业不可能，也不必要把所有想从事的行业都纳入自己的组织之中，大量的中小型工厂仍然是以独立的单厂企业形式从事经营活动。企业既要合理确定自身的规模，又要明确本企业与其他企业的相互关系，力求通过各种途径，包括生产分工协作、产品联系、销售渠道、技术开发、人员培训、承包转包、项目投资、资金融通以及其他有效方式，把更多的中小型企业联系在本企业的周围，以扩大本企业的经营成果。实际上，这就是发挥企业规模经济效益的又一种表现。</w:t>
      </w:r>
    </w:p>
    <w:p>
      <w:pPr>
        <w:ind w:left="0" w:right="0" w:firstLine="560"/>
        <w:spacing w:before="450" w:after="450" w:line="312" w:lineRule="auto"/>
      </w:pPr>
      <w:r>
        <w:rPr>
          <w:rFonts w:ascii="宋体" w:hAnsi="宋体" w:eastAsia="宋体" w:cs="宋体"/>
          <w:color w:val="000"/>
          <w:sz w:val="28"/>
          <w:szCs w:val="28"/>
        </w:rPr>
        <w:t xml:space="preserve">4我国企业实现规模经济的支撑</w:t>
      </w:r>
    </w:p>
    <w:p>
      <w:pPr>
        <w:ind w:left="0" w:right="0" w:firstLine="560"/>
        <w:spacing w:before="450" w:after="450" w:line="312" w:lineRule="auto"/>
      </w:pPr>
      <w:r>
        <w:rPr>
          <w:rFonts w:ascii="宋体" w:hAnsi="宋体" w:eastAsia="宋体" w:cs="宋体"/>
          <w:color w:val="000"/>
          <w:sz w:val="28"/>
          <w:szCs w:val="28"/>
        </w:rPr>
        <w:t xml:space="preserve">目前，中国面临加入世贸组织(WTO)。加入WTO后，中国的企业特别是国有企业将直接面对国外竞争者，冲击是不可避免的，机遇和挑战并存。中国企业如何抓住发展的大好机遇，并迎接“入世”的挑战？就必须加强企业内部管理，充分利用现有的资源或通过扩张来达到规模经济。而要获取一定的规模经济，我认为，必须有以下几方面的支撑：</w:t>
      </w:r>
    </w:p>
    <w:p>
      <w:pPr>
        <w:ind w:left="0" w:right="0" w:firstLine="560"/>
        <w:spacing w:before="450" w:after="450" w:line="312" w:lineRule="auto"/>
      </w:pPr>
      <w:r>
        <w:rPr>
          <w:rFonts w:ascii="宋体" w:hAnsi="宋体" w:eastAsia="宋体" w:cs="宋体"/>
          <w:color w:val="000"/>
          <w:sz w:val="28"/>
          <w:szCs w:val="28"/>
        </w:rPr>
        <w:t xml:space="preserve">4.1技术的支撑</w:t>
      </w:r>
    </w:p>
    <w:p>
      <w:pPr>
        <w:ind w:left="0" w:right="0" w:firstLine="560"/>
        <w:spacing w:before="450" w:after="450" w:line="312" w:lineRule="auto"/>
      </w:pPr>
      <w:r>
        <w:rPr>
          <w:rFonts w:ascii="宋体" w:hAnsi="宋体" w:eastAsia="宋体" w:cs="宋体"/>
          <w:color w:val="000"/>
          <w:sz w:val="28"/>
          <w:szCs w:val="28"/>
        </w:rPr>
        <w:t xml:space="preserve">中国企业在追求扩大规模上，常常忽视了档次的提高，只是简单地进行量的扩张，而在技术进步方面却并不改进，走的是粗放型之路。这种状态下进行经营，在一定时期内可能会使企业获得些许利益，但是企业技术上不去，势必影响企业产品的质量，产品一旦滞销，大规模反倒成为负担了。上了规模不练内功，规模经济的取得不可能保持很久。当今世界科技水平在生产中的作用日益加大，如果企业能够拥有他国企业无法比拟的技术，那么该企业的产品在竞争力上必然强大，在进军国外市场上也能畅通无阻，这便提高了该企业的竞争优势，并有利于其进一步扩大优势，发展成为更为强大的企业集团，争取到更大的规模经济。</w:t>
      </w:r>
    </w:p>
    <w:p>
      <w:pPr>
        <w:ind w:left="0" w:right="0" w:firstLine="560"/>
        <w:spacing w:before="450" w:after="450" w:line="312" w:lineRule="auto"/>
      </w:pPr>
      <w:r>
        <w:rPr>
          <w:rFonts w:ascii="宋体" w:hAnsi="宋体" w:eastAsia="宋体" w:cs="宋体"/>
          <w:color w:val="000"/>
          <w:sz w:val="28"/>
          <w:szCs w:val="28"/>
        </w:rPr>
        <w:t xml:space="preserve">4.2资本的支撑</w:t>
      </w:r>
    </w:p>
    <w:p>
      <w:pPr>
        <w:ind w:left="0" w:right="0" w:firstLine="560"/>
        <w:spacing w:before="450" w:after="450" w:line="312" w:lineRule="auto"/>
      </w:pPr>
      <w:r>
        <w:rPr>
          <w:rFonts w:ascii="宋体" w:hAnsi="宋体" w:eastAsia="宋体" w:cs="宋体"/>
          <w:color w:val="000"/>
          <w:sz w:val="28"/>
          <w:szCs w:val="28"/>
        </w:rPr>
        <w:t xml:space="preserve">企业无论采用什么样的途径达到规模经济，都需要有强大的资本支撑，而目前我国企业一方面资本紧缺，另一方面又存在着资本闲置、大量浪费的现象。因此，我国政府和企业都应该树立节约资本、提高资本效率的观念，而且，必须建立完善资本市场，加大企业改制的步伐。</w:t>
      </w:r>
    </w:p>
    <w:p>
      <w:pPr>
        <w:ind w:left="0" w:right="0" w:firstLine="560"/>
        <w:spacing w:before="450" w:after="450" w:line="312" w:lineRule="auto"/>
      </w:pPr>
      <w:r>
        <w:rPr>
          <w:rFonts w:ascii="宋体" w:hAnsi="宋体" w:eastAsia="宋体" w:cs="宋体"/>
          <w:color w:val="000"/>
          <w:sz w:val="28"/>
          <w:szCs w:val="28"/>
        </w:rPr>
        <w:t xml:space="preserve">4.3企业家能力的支撑</w:t>
      </w:r>
    </w:p>
    <w:p>
      <w:pPr>
        <w:ind w:left="0" w:right="0" w:firstLine="560"/>
        <w:spacing w:before="450" w:after="450" w:line="312" w:lineRule="auto"/>
      </w:pPr>
      <w:r>
        <w:rPr>
          <w:rFonts w:ascii="宋体" w:hAnsi="宋体" w:eastAsia="宋体" w:cs="宋体"/>
          <w:color w:val="000"/>
          <w:sz w:val="28"/>
          <w:szCs w:val="28"/>
        </w:rPr>
        <w:t xml:space="preserve">许多企业领导平时应酬太多，真正体察企业情况和自我学习的时间太少。由此其直接影</w:t>
      </w:r>
    </w:p>
    <w:p>
      <w:pPr>
        <w:ind w:left="0" w:right="0" w:firstLine="560"/>
        <w:spacing w:before="450" w:after="450" w:line="312" w:lineRule="auto"/>
      </w:pPr>
      <w:r>
        <w:rPr>
          <w:rFonts w:ascii="宋体" w:hAnsi="宋体" w:eastAsia="宋体" w:cs="宋体"/>
          <w:color w:val="000"/>
          <w:sz w:val="28"/>
          <w:szCs w:val="28"/>
        </w:rPr>
        <w:t xml:space="preserve">响到企业的发展战略和方针。现代化的市场经济体制，要求企业领导管理手段、管理思想、管理方法现代化，培养贴近市场经济的组织管理观念。但是传统的观念非一朝一夕便能消除，隐藏于管理者脑中的一些未根除的观念一旦释放出来，势必会影响到整个企业的状况。如果产生个人武断决策，与事实相反的决策事实过程中势必损失企业的很多利益。尤其是目前我国的决策权比较集中，难以适应市场经济变化快的特点。产生决策效率低，甚至使企业遭受损失。专家指出，企业家缺乏必要的管理能力，则企业难以获得规模经济。</w:t>
      </w:r>
    </w:p>
    <w:p>
      <w:pPr>
        <w:ind w:left="0" w:right="0" w:firstLine="560"/>
        <w:spacing w:before="450" w:after="450" w:line="312" w:lineRule="auto"/>
      </w:pPr>
      <w:r>
        <w:rPr>
          <w:rFonts w:ascii="宋体" w:hAnsi="宋体" w:eastAsia="宋体" w:cs="宋体"/>
          <w:color w:val="000"/>
          <w:sz w:val="28"/>
          <w:szCs w:val="28"/>
        </w:rPr>
        <w:t xml:space="preserve">4.4市场的支撑</w:t>
      </w:r>
    </w:p>
    <w:p>
      <w:pPr>
        <w:ind w:left="0" w:right="0" w:firstLine="560"/>
        <w:spacing w:before="450" w:after="450" w:line="312" w:lineRule="auto"/>
      </w:pPr>
      <w:r>
        <w:rPr>
          <w:rFonts w:ascii="宋体" w:hAnsi="宋体" w:eastAsia="宋体" w:cs="宋体"/>
          <w:color w:val="000"/>
          <w:sz w:val="28"/>
          <w:szCs w:val="28"/>
        </w:rPr>
        <w:t xml:space="preserve">市场需求量的大小是实现规模经济的前提条件。规模经济在一定程度上意味着随着企业规模的扩大，企业产品量也要随之增加，才能降低单位固定成本，达到规模经济。这就要求企业要生产市场需求的产品，扩大规模，加大生产，便有利可图。如果产品不受市场欢迎，又想加大规模，扩大产品产量，就浪费了人力、物力和财力，更谈不上什么规模经济了。简单的认为企业上规模了便能带来大笔财富是不确实的，没有市场需求，根本不能谈规模。所以，要获取规模经济，得先考虑产品市场需求情况。</w:t>
      </w:r>
    </w:p>
    <w:p>
      <w:pPr>
        <w:ind w:left="0" w:right="0" w:firstLine="560"/>
        <w:spacing w:before="450" w:after="450" w:line="312" w:lineRule="auto"/>
      </w:pPr>
      <w:r>
        <w:rPr>
          <w:rFonts w:ascii="宋体" w:hAnsi="宋体" w:eastAsia="宋体" w:cs="宋体"/>
          <w:color w:val="000"/>
          <w:sz w:val="28"/>
          <w:szCs w:val="28"/>
        </w:rPr>
        <w:t xml:space="preserve">4.5利润水平的支撑</w:t>
      </w:r>
    </w:p>
    <w:p>
      <w:pPr>
        <w:ind w:left="0" w:right="0" w:firstLine="560"/>
        <w:spacing w:before="450" w:after="450" w:line="312" w:lineRule="auto"/>
      </w:pPr>
      <w:r>
        <w:rPr>
          <w:rFonts w:ascii="宋体" w:hAnsi="宋体" w:eastAsia="宋体" w:cs="宋体"/>
          <w:color w:val="000"/>
          <w:sz w:val="28"/>
          <w:szCs w:val="28"/>
        </w:rPr>
        <w:t xml:space="preserve">利润最大化和资产的最大增值，是每一个企业经营的目标。扩大企业规模只是为达到这个目标的一种手段而已。有些企业在利润有限、负担沉重的基础上不是考虑扩大内涵再生产，实现非扩张下的规模经济，而是大举扩张，并购同类厂商，虽然使自己在同类企业中地位提高，但财务风险的加大，会令其经营十分困难。一旦各种生产成本、管理费用、销售费用、财务费用等超过其主要经营收入时，这个企业的前景便令人担忧。</w:t>
      </w:r>
    </w:p>
    <w:p>
      <w:pPr>
        <w:ind w:left="0" w:right="0" w:firstLine="560"/>
        <w:spacing w:before="450" w:after="450" w:line="312" w:lineRule="auto"/>
      </w:pPr>
      <w:r>
        <w:rPr>
          <w:rFonts w:ascii="宋体" w:hAnsi="宋体" w:eastAsia="宋体" w:cs="宋体"/>
          <w:color w:val="000"/>
          <w:sz w:val="28"/>
          <w:szCs w:val="28"/>
        </w:rPr>
        <w:t xml:space="preserve">综上所述，我认为实现规模经济效益是企业生存、发展、壮大的有利保证，但是，且莫把企业规模和规模经济混为一谈。每个企业都应该充分考虑本企业的自身情况，实现自身的规模经济。切不可以好大喜功，一味的扩充企业，认为企业规模扩大了，就肯定会获取规模经济。</w:t>
      </w:r>
    </w:p>
    <w:p>
      <w:pPr>
        <w:ind w:left="0" w:right="0" w:firstLine="560"/>
        <w:spacing w:before="450" w:after="450" w:line="312" w:lineRule="auto"/>
      </w:pPr>
      <w:r>
        <w:rPr>
          <w:rFonts w:ascii="宋体" w:hAnsi="宋体" w:eastAsia="宋体" w:cs="宋体"/>
          <w:color w:val="000"/>
          <w:sz w:val="28"/>
          <w:szCs w:val="28"/>
        </w:rPr>
        <w:t xml:space="preserve">参考文献于江富.集团化——管理之手.1998年.11月出版:35,171,228乔梁.规模经济论.2024年6月:40-42</w:t>
      </w:r>
    </w:p>
    <w:p>
      <w:pPr>
        <w:ind w:left="0" w:right="0" w:firstLine="560"/>
        <w:spacing w:before="450" w:after="450" w:line="312" w:lineRule="auto"/>
      </w:pPr>
      <w:r>
        <w:rPr>
          <w:rFonts w:ascii="宋体" w:hAnsi="宋体" w:eastAsia="宋体" w:cs="宋体"/>
          <w:color w:val="000"/>
          <w:sz w:val="28"/>
          <w:szCs w:val="28"/>
        </w:rPr>
        <w:t xml:space="preserve">Simply analysing our country’s enterprises</w:t>
      </w:r>
    </w:p>
    <w:p>
      <w:pPr>
        <w:ind w:left="0" w:right="0" w:firstLine="560"/>
        <w:spacing w:before="450" w:after="450" w:line="312" w:lineRule="auto"/>
      </w:pPr>
      <w:r>
        <w:rPr>
          <w:rFonts w:ascii="宋体" w:hAnsi="宋体" w:eastAsia="宋体" w:cs="宋体"/>
          <w:color w:val="000"/>
          <w:sz w:val="28"/>
          <w:szCs w:val="28"/>
        </w:rPr>
        <w:t xml:space="preserve">effectiveness of economic of scale</w:t>
      </w:r>
    </w:p>
    <w:p>
      <w:pPr>
        <w:ind w:left="0" w:right="0" w:firstLine="560"/>
        <w:spacing w:before="450" w:after="450" w:line="312" w:lineRule="auto"/>
      </w:pPr>
      <w:r>
        <w:rPr>
          <w:rFonts w:ascii="宋体" w:hAnsi="宋体" w:eastAsia="宋体" w:cs="宋体"/>
          <w:color w:val="000"/>
          <w:sz w:val="28"/>
          <w:szCs w:val="28"/>
        </w:rPr>
        <w:t xml:space="preserve">zhou junxia</w:t>
      </w:r>
    </w:p>
    <w:p>
      <w:pPr>
        <w:ind w:left="0" w:right="0" w:firstLine="560"/>
        <w:spacing w:before="450" w:after="450" w:line="312" w:lineRule="auto"/>
      </w:pPr>
      <w:r>
        <w:rPr>
          <w:rFonts w:ascii="宋体" w:hAnsi="宋体" w:eastAsia="宋体" w:cs="宋体"/>
          <w:color w:val="000"/>
          <w:sz w:val="28"/>
          <w:szCs w:val="28"/>
        </w:rPr>
        <w:t xml:space="preserve">(shiJia zhuang Postal College,050021)</w:t>
      </w:r>
    </w:p>
    <w:p>
      <w:pPr>
        <w:ind w:left="0" w:right="0" w:firstLine="560"/>
        <w:spacing w:before="450" w:after="450" w:line="312" w:lineRule="auto"/>
      </w:pPr>
      <w:r>
        <w:rPr>
          <w:rFonts w:ascii="宋体" w:hAnsi="宋体" w:eastAsia="宋体" w:cs="宋体"/>
          <w:color w:val="000"/>
          <w:sz w:val="28"/>
          <w:szCs w:val="28"/>
        </w:rPr>
        <w:t xml:space="preserve">AbstractAccording to analysing the present situation our country’s enterprises effectiveness of economic of scale,the paper put forward a path that how toobtainthe benefit from the scale.Then it suggests some supporting factors that can meet the end of the economic of scale and get the benefits from it.KeywordsEnterprise scaleEconomies of scale</w:t>
      </w:r>
    </w:p>
    <w:p>
      <w:pPr>
        <w:ind w:left="0" w:right="0" w:firstLine="560"/>
        <w:spacing w:before="450" w:after="450" w:line="312" w:lineRule="auto"/>
      </w:pPr>
      <w:r>
        <w:rPr>
          <w:rFonts w:ascii="黑体" w:hAnsi="黑体" w:eastAsia="黑体" w:cs="黑体"/>
          <w:color w:val="000000"/>
          <w:sz w:val="36"/>
          <w:szCs w:val="36"/>
          <w:b w:val="1"/>
          <w:bCs w:val="1"/>
        </w:rPr>
        <w:t xml:space="preserve">第五篇：经济效益分析报告</w:t>
      </w:r>
    </w:p>
    <w:p>
      <w:pPr>
        <w:ind w:left="0" w:right="0" w:firstLine="560"/>
        <w:spacing w:before="450" w:after="450" w:line="312" w:lineRule="auto"/>
      </w:pPr>
      <w:r>
        <w:rPr>
          <w:rFonts w:ascii="宋体" w:hAnsi="宋体" w:eastAsia="宋体" w:cs="宋体"/>
          <w:color w:val="000"/>
          <w:sz w:val="28"/>
          <w:szCs w:val="28"/>
        </w:rPr>
        <w:t xml:space="preserve">经济效益分析报告</w:t>
      </w:r>
    </w:p>
    <w:p>
      <w:pPr>
        <w:ind w:left="0" w:right="0" w:firstLine="560"/>
        <w:spacing w:before="450" w:after="450" w:line="312" w:lineRule="auto"/>
      </w:pPr>
      <w:r>
        <w:rPr>
          <w:rFonts w:ascii="宋体" w:hAnsi="宋体" w:eastAsia="宋体" w:cs="宋体"/>
          <w:color w:val="000"/>
          <w:sz w:val="28"/>
          <w:szCs w:val="28"/>
        </w:rPr>
        <w:t xml:space="preserve">湖南省电力公司信息通信公司</w:t>
      </w:r>
    </w:p>
    <w:p>
      <w:pPr>
        <w:ind w:left="0" w:right="0" w:firstLine="560"/>
        <w:spacing w:before="450" w:after="450" w:line="312" w:lineRule="auto"/>
      </w:pPr>
      <w:r>
        <w:rPr>
          <w:rFonts w:ascii="宋体" w:hAnsi="宋体" w:eastAsia="宋体" w:cs="宋体"/>
          <w:color w:val="000"/>
          <w:sz w:val="28"/>
          <w:szCs w:val="28"/>
        </w:rPr>
        <w:t xml:space="preserve">二○一五年十二月</w:t>
      </w:r>
    </w:p>
    <w:p>
      <w:pPr>
        <w:ind w:left="0" w:right="0" w:firstLine="560"/>
        <w:spacing w:before="450" w:after="450" w:line="312" w:lineRule="auto"/>
      </w:pPr>
      <w:r>
        <w:rPr>
          <w:rFonts w:ascii="宋体" w:hAnsi="宋体" w:eastAsia="宋体" w:cs="宋体"/>
          <w:color w:val="000"/>
          <w:sz w:val="28"/>
          <w:szCs w:val="28"/>
        </w:rPr>
        <w:t xml:space="preserve">经济效益分析报告</w:t>
      </w:r>
    </w:p>
    <w:p>
      <w:pPr>
        <w:ind w:left="0" w:right="0" w:firstLine="560"/>
        <w:spacing w:before="450" w:after="450" w:line="312" w:lineRule="auto"/>
      </w:pPr>
      <w:r>
        <w:rPr>
          <w:rFonts w:ascii="宋体" w:hAnsi="宋体" w:eastAsia="宋体" w:cs="宋体"/>
          <w:color w:val="000"/>
          <w:sz w:val="28"/>
          <w:szCs w:val="28"/>
        </w:rPr>
        <w:t xml:space="preserve">1．经济效益分析</w:t>
      </w:r>
    </w:p>
    <w:p>
      <w:pPr>
        <w:ind w:left="0" w:right="0" w:firstLine="560"/>
        <w:spacing w:before="450" w:after="450" w:line="312" w:lineRule="auto"/>
      </w:pPr>
      <w:r>
        <w:rPr>
          <w:rFonts w:ascii="宋体" w:hAnsi="宋体" w:eastAsia="宋体" w:cs="宋体"/>
          <w:color w:val="000"/>
          <w:sz w:val="28"/>
          <w:szCs w:val="28"/>
        </w:rPr>
        <w:t xml:space="preserve">本项目研究成果是应用于电网软件系统质量控制方面，为电网软件系统的稳定高效运维提供辅助技术支持，其研究成果能够被广泛应用在电力系统软件开发与测试、科学高效运维服务等重要工作中。软件系统涉及核心数据和业务操作，在运行维护的过程中，其功能性能等指标会受到持续增长的数据量和软件运行环境的影响而受到影响，由于一个软件运行或维护错误导致的连锁故障会导致软件系统崩溃，业务不可用，造成的社会经济损失非常大，如能通过有效的软件自动化测试及早消除软件功能及性能隐患，带来的社会经济效益巨大，但因为连锁故障是概率性事件，事故发生后的经济损失也难以量化，所以本项目的经济效益很难具体分析，本项目带来的主要效益如下：</w:t>
      </w:r>
    </w:p>
    <w:p>
      <w:pPr>
        <w:ind w:left="0" w:right="0" w:firstLine="560"/>
        <w:spacing w:before="450" w:after="450" w:line="312" w:lineRule="auto"/>
      </w:pPr>
      <w:r>
        <w:rPr>
          <w:rFonts w:ascii="宋体" w:hAnsi="宋体" w:eastAsia="宋体" w:cs="宋体"/>
          <w:color w:val="000"/>
          <w:sz w:val="28"/>
          <w:szCs w:val="28"/>
        </w:rPr>
        <w:t xml:space="preserve">1）节省信息化建设成本：</w:t>
      </w:r>
    </w:p>
    <w:p>
      <w:pPr>
        <w:ind w:left="0" w:right="0" w:firstLine="560"/>
        <w:spacing w:before="450" w:after="450" w:line="312" w:lineRule="auto"/>
      </w:pPr>
      <w:r>
        <w:rPr>
          <w:rFonts w:ascii="宋体" w:hAnsi="宋体" w:eastAsia="宋体" w:cs="宋体"/>
          <w:color w:val="000"/>
          <w:sz w:val="28"/>
          <w:szCs w:val="28"/>
        </w:rPr>
        <w:t xml:space="preserve">提高软件功能及性能测试效率20%以上，节约测试成本。每年信息化建设投入约？万元，其中项目测试阶段投入成本约占20%（网上查询），按此计算，以后每年可节约公司信息化建设成本约？*20%*20%万元。</w:t>
      </w:r>
    </w:p>
    <w:p>
      <w:pPr>
        <w:ind w:left="0" w:right="0" w:firstLine="560"/>
        <w:spacing w:before="450" w:after="450" w:line="312" w:lineRule="auto"/>
      </w:pPr>
      <w:r>
        <w:rPr>
          <w:rFonts w:ascii="宋体" w:hAnsi="宋体" w:eastAsia="宋体" w:cs="宋体"/>
          <w:color w:val="000"/>
          <w:sz w:val="28"/>
          <w:szCs w:val="28"/>
        </w:rPr>
        <w:t xml:space="preserve">2）节约购臵软件成本</w:t>
      </w:r>
    </w:p>
    <w:p>
      <w:pPr>
        <w:ind w:left="0" w:right="0" w:firstLine="560"/>
        <w:spacing w:before="450" w:after="450" w:line="312" w:lineRule="auto"/>
      </w:pPr>
      <w:r>
        <w:rPr>
          <w:rFonts w:ascii="宋体" w:hAnsi="宋体" w:eastAsia="宋体" w:cs="宋体"/>
          <w:color w:val="000"/>
          <w:sz w:val="28"/>
          <w:szCs w:val="28"/>
        </w:rPr>
        <w:t xml:space="preserve">通过目标测试系统的实践分析，测试范围涵盖功能测试，性能测试、安全测试，本项目研究成果开源数据库MySQL作为测试用例库管理。可节省多种商业测试软件许可证采购成本，其中SAP认证的ABAP测试工具HP QTPLoadRunnerQC许可证费用可以有效节省197650元+113200元+170330元=481180元。</w:t>
      </w:r>
    </w:p>
    <w:p>
      <w:pPr>
        <w:ind w:left="0" w:right="0" w:firstLine="560"/>
        <w:spacing w:before="450" w:after="450" w:line="312" w:lineRule="auto"/>
      </w:pPr>
      <w:r>
        <w:rPr>
          <w:rFonts w:ascii="宋体" w:hAnsi="宋体" w:eastAsia="宋体" w:cs="宋体"/>
          <w:color w:val="000"/>
          <w:sz w:val="28"/>
          <w:szCs w:val="28"/>
        </w:rPr>
        <w:t xml:space="preserve">3）节约系统测试安全检查人力成本</w:t>
      </w:r>
    </w:p>
    <w:p>
      <w:pPr>
        <w:ind w:left="0" w:right="0" w:firstLine="560"/>
        <w:spacing w:before="450" w:after="450" w:line="312" w:lineRule="auto"/>
      </w:pPr>
      <w:r>
        <w:rPr>
          <w:rFonts w:ascii="宋体" w:hAnsi="宋体" w:eastAsia="宋体" w:cs="宋体"/>
          <w:color w:val="000"/>
          <w:sz w:val="28"/>
          <w:szCs w:val="28"/>
        </w:rPr>
        <w:t xml:space="preserve">测试人工及迭代周期能够有效缩短、节省人天服务时间1/3，以100人天服务商业软件技术服务合计30万元计算，可以有效节省10万元。2024年本项目如果在ABAP系统、统一权限系统、PMS流程、基建管理系统流程的测试对象上进行全面投入运行来计算，ABAP系统可以将现有146个测试对象并行测试、统一权限系统21个流程、PMS系统44个流程、基建管理系统34个流程全面进行并行测试、并加载并发用户数量为100人，能够在两个月内完成测试，相比传统测试方法和商业软件测试过程可以节省至少5个月的测试时间。可节省资金60万元以上。并满足以上流程测试和页面功能测试需求。累计节省开支481180元+600000元=1081180元。至2024年本项目如果将上述测试系统任务流程翻倍，则可以节省至少10个月的工作量，累计节省资金481180元+1200000元=1681180元。三年来可以累计节省测试服务费用及软件许可费用481180元+1081180元+1681180元=3243540元。通过在统一权限系统、PMS系统、基建管理系统、ERP ABAP系统的应用，实现了测试用例管理集约化、功能测试、性能测试、安全测试的全面覆盖。能够提取各个测试结果和测试用例，达到测试结果可视化和测试用例可复用。</w:t>
      </w:r>
    </w:p>
    <w:p>
      <w:pPr>
        <w:ind w:left="0" w:right="0" w:firstLine="560"/>
        <w:spacing w:before="450" w:after="450" w:line="312" w:lineRule="auto"/>
      </w:pPr>
      <w:r>
        <w:rPr>
          <w:rFonts w:ascii="宋体" w:hAnsi="宋体" w:eastAsia="宋体" w:cs="宋体"/>
          <w:color w:val="000"/>
          <w:sz w:val="28"/>
          <w:szCs w:val="28"/>
        </w:rPr>
        <w:t xml:space="preserve">该工具计划申请软件著作权登记及相关发明专利，界时将可出售给客户软件许可及专利权益，具有潜在的市场盈利能力，特别是对于ERP类软件的测试方面。2．社会效益分析</w:t>
      </w:r>
    </w:p>
    <w:p>
      <w:pPr>
        <w:ind w:left="0" w:right="0" w:firstLine="560"/>
        <w:spacing w:before="450" w:after="450" w:line="312" w:lineRule="auto"/>
      </w:pPr>
      <w:r>
        <w:rPr>
          <w:rFonts w:ascii="宋体" w:hAnsi="宋体" w:eastAsia="宋体" w:cs="宋体"/>
          <w:color w:val="000"/>
          <w:sz w:val="28"/>
          <w:szCs w:val="28"/>
        </w:rPr>
        <w:t xml:space="preserve">1）更好为电力公司生产及电力客户服务</w:t>
      </w:r>
    </w:p>
    <w:p>
      <w:pPr>
        <w:ind w:left="0" w:right="0" w:firstLine="560"/>
        <w:spacing w:before="450" w:after="450" w:line="312" w:lineRule="auto"/>
      </w:pPr>
      <w:r>
        <w:rPr>
          <w:rFonts w:ascii="宋体" w:hAnsi="宋体" w:eastAsia="宋体" w:cs="宋体"/>
          <w:color w:val="000"/>
          <w:sz w:val="28"/>
          <w:szCs w:val="28"/>
        </w:rPr>
        <w:t xml:space="preserve">该项目作为湖南省电力公司2024年科研项目，对于促进湖南省电力公司软件质量保证与科学运维管理，特别是软件测试方面研究工作具有重要的作用。确保信息系统更好为电力公司生产及电力客户服务。</w:t>
      </w:r>
    </w:p>
    <w:p>
      <w:pPr>
        <w:ind w:left="0" w:right="0" w:firstLine="560"/>
        <w:spacing w:before="450" w:after="450" w:line="312" w:lineRule="auto"/>
      </w:pPr>
      <w:r>
        <w:rPr>
          <w:rFonts w:ascii="宋体" w:hAnsi="宋体" w:eastAsia="宋体" w:cs="宋体"/>
          <w:color w:val="000"/>
          <w:sz w:val="28"/>
          <w:szCs w:val="28"/>
        </w:rPr>
        <w:t xml:space="preserve">a)从运维效率提高来看，将原有传统测试周期由一个测试用例手工执行遍历小时级别提升到并发10个测试用例自动化执行遍历分钟级别，得益于自动化测试的原因，加速比达到近10倍。</w:t>
      </w:r>
    </w:p>
    <w:p>
      <w:pPr>
        <w:ind w:left="0" w:right="0" w:firstLine="560"/>
        <w:spacing w:before="450" w:after="450" w:line="312" w:lineRule="auto"/>
      </w:pPr>
      <w:r>
        <w:rPr>
          <w:rFonts w:ascii="宋体" w:hAnsi="宋体" w:eastAsia="宋体" w:cs="宋体"/>
          <w:color w:val="000"/>
          <w:sz w:val="28"/>
          <w:szCs w:val="28"/>
        </w:rPr>
        <w:t xml:space="preserve">b)从管理规范方面来看，将原有的开发测试单体测试覆盖到了全局测试，提供了针对自动化测试的统一方法和管理办法、形成了测试用例可复用性的测试用例数据库、完善了对测试用例管理、测试场景管理、测试工具版本依赖性管理的流程和方法。</w:t>
      </w:r>
    </w:p>
    <w:p>
      <w:pPr>
        <w:ind w:left="0" w:right="0" w:firstLine="560"/>
        <w:spacing w:before="450" w:after="450" w:line="312" w:lineRule="auto"/>
      </w:pPr>
      <w:r>
        <w:rPr>
          <w:rFonts w:ascii="宋体" w:hAnsi="宋体" w:eastAsia="宋体" w:cs="宋体"/>
          <w:color w:val="000"/>
          <w:sz w:val="28"/>
          <w:szCs w:val="28"/>
        </w:rPr>
        <w:t xml:space="preserve">2）探索了软件自动化测试工具和平台的自主研究方法</w:t>
      </w:r>
    </w:p>
    <w:p>
      <w:pPr>
        <w:ind w:left="0" w:right="0" w:firstLine="560"/>
        <w:spacing w:before="450" w:after="450" w:line="312" w:lineRule="auto"/>
      </w:pPr>
      <w:r>
        <w:rPr>
          <w:rFonts w:ascii="宋体" w:hAnsi="宋体" w:eastAsia="宋体" w:cs="宋体"/>
          <w:color w:val="000"/>
          <w:sz w:val="28"/>
          <w:szCs w:val="28"/>
        </w:rPr>
        <w:t xml:space="preserve">软件自动化测试工具和平台的研究是一个涉及面广的应用工程难题，目前国内外提供的平台主要是开源和商用软件两种，测试工具也各式各样，解决的问题集中而有局限性，没有一种较好的平台能够兼顾功能的可扩展性和平台的兼容性。本项目研究了通过对开源STAF自动化测试框架的改造，集成满足项目需求的各种第三方测试工具，通过封装相应的驱动测试脚本、将传统工具执行过程利用服务化方法实现统一集成，能够满足测试功能全面、测试用例可复用、测试任务可批量并行执行的需要，并通过实际生产系统的流程测试验证了其可行性，为今后推广实际应用领域奠定了基础。</w:t>
      </w:r>
    </w:p>
    <w:p>
      <w:pPr>
        <w:ind w:left="0" w:right="0" w:firstLine="560"/>
        <w:spacing w:before="450" w:after="450" w:line="312" w:lineRule="auto"/>
      </w:pPr>
      <w:r>
        <w:rPr>
          <w:rFonts w:ascii="宋体" w:hAnsi="宋体" w:eastAsia="宋体" w:cs="宋体"/>
          <w:color w:val="000"/>
          <w:sz w:val="28"/>
          <w:szCs w:val="28"/>
        </w:rPr>
        <w:t xml:space="preserve">3）提高了软件测试管理效率，规范了测试用例管理方法流程</w:t>
      </w:r>
    </w:p>
    <w:p>
      <w:pPr>
        <w:ind w:left="0" w:right="0" w:firstLine="560"/>
        <w:spacing w:before="450" w:after="450" w:line="312" w:lineRule="auto"/>
      </w:pPr>
      <w:r>
        <w:rPr>
          <w:rFonts w:ascii="宋体" w:hAnsi="宋体" w:eastAsia="宋体" w:cs="宋体"/>
          <w:color w:val="000"/>
          <w:sz w:val="28"/>
          <w:szCs w:val="28"/>
        </w:rPr>
        <w:t xml:space="preserve">将原有传统测试周期由一个测试用例手工执行遍历小时级别提升到并发10个测试用例自动化执行遍历分钟级别，得益于自动化测试的原因，加速比达到近10倍。将原有的开发测试单体测试覆盖到了全局测试，提供了针对自动化测试的统一方法和管理办法、形成了测试用例可复用性的测试用例数据库、完善了对测试用例管理、测试场景管理、测试工具版本依赖性管理的流程和方法。从自动化测试工具带来的加速比可以看到测试效率显著提升、测试任务调度分配实现了自动化、测试脚本管理和测试用例管理可复用，可追溯。从软件质量保证的角度来看，统一解决了传统测试工具无法全面解决的测试脚本兼容性问题，避免了测试脚本重构带来的维护进度风险，并从维护角度解决了难以自动化测试常态化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2024-11-22T12:41:18+08:00</dcterms:created>
  <dcterms:modified xsi:type="dcterms:W3CDTF">2024-11-22T12:41:18+08:00</dcterms:modified>
</cp:coreProperties>
</file>

<file path=docProps/custom.xml><?xml version="1.0" encoding="utf-8"?>
<Properties xmlns="http://schemas.openxmlformats.org/officeDocument/2006/custom-properties" xmlns:vt="http://schemas.openxmlformats.org/officeDocument/2006/docPropsVTypes"/>
</file>