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对我市金融推助经济发展的调研报告</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第一篇：对我市金融推助经济发展的调研报告促进金融稳健发展 支持经济持续增长金融是现代经济的命脉，金融活则经济兴，金融滞则经济衰。上世纪九十年代以来的世界经济，特别是发达国家的经济较长时间较快发展，与金融业的创新和快速发展密不可分，而此次全...</w:t>
      </w:r>
    </w:p>
    <w:p>
      <w:pPr>
        <w:ind w:left="0" w:right="0" w:firstLine="560"/>
        <w:spacing w:before="450" w:after="450" w:line="312" w:lineRule="auto"/>
      </w:pPr>
      <w:r>
        <w:rPr>
          <w:rFonts w:ascii="黑体" w:hAnsi="黑体" w:eastAsia="黑体" w:cs="黑体"/>
          <w:color w:val="000000"/>
          <w:sz w:val="36"/>
          <w:szCs w:val="36"/>
          <w:b w:val="1"/>
          <w:bCs w:val="1"/>
        </w:rPr>
        <w:t xml:space="preserve">第一篇：对我市金融推助经济发展的调研报告</w:t>
      </w:r>
    </w:p>
    <w:p>
      <w:pPr>
        <w:ind w:left="0" w:right="0" w:firstLine="560"/>
        <w:spacing w:before="450" w:after="450" w:line="312" w:lineRule="auto"/>
      </w:pPr>
      <w:r>
        <w:rPr>
          <w:rFonts w:ascii="宋体" w:hAnsi="宋体" w:eastAsia="宋体" w:cs="宋体"/>
          <w:color w:val="000"/>
          <w:sz w:val="28"/>
          <w:szCs w:val="28"/>
        </w:rPr>
        <w:t xml:space="preserve">促进金融稳健发展 支持经济持续增长</w:t>
      </w:r>
    </w:p>
    <w:p>
      <w:pPr>
        <w:ind w:left="0" w:right="0" w:firstLine="560"/>
        <w:spacing w:before="450" w:after="450" w:line="312" w:lineRule="auto"/>
      </w:pPr>
      <w:r>
        <w:rPr>
          <w:rFonts w:ascii="宋体" w:hAnsi="宋体" w:eastAsia="宋体" w:cs="宋体"/>
          <w:color w:val="000"/>
          <w:sz w:val="28"/>
          <w:szCs w:val="28"/>
        </w:rPr>
        <w:t xml:space="preserve">金融是现代经济的命脉，金融活则经济兴，金融滞则经济衰。上世纪九十年代以来的世界经济，特别是发达国家的经济较长时间较快发展，与金融业的创新和快速发展密不可分，而此次全球经济震荡的起因也正是美国次贷危机不断扩散蔓延而成的全球金融危机。在我市近几年来经济社会各项事业发展迅速，金融事业得到</w:t>
      </w:r>
    </w:p>
    <w:p>
      <w:pPr>
        <w:ind w:left="0" w:right="0" w:firstLine="560"/>
        <w:spacing w:before="450" w:after="450" w:line="312" w:lineRule="auto"/>
      </w:pPr>
      <w:r>
        <w:rPr>
          <w:rFonts w:ascii="宋体" w:hAnsi="宋体" w:eastAsia="宋体" w:cs="宋体"/>
          <w:color w:val="000"/>
          <w:sz w:val="28"/>
          <w:szCs w:val="28"/>
        </w:rPr>
        <w:t xml:space="preserve">不断扩展，金融助推全市经济发展的能力不断增强，效用不断显现，特别是应对去年下半年以来的宏观经济形势，在保增长、保稳定方面，金融发挥了较好作用。今年是我市经济发展面临困难和挑战较多的一年，又是全面达小康的决胜之年，组织协调好金融业发展，为实现市委、市政府既定发展战略提供资金保障显得更加必要和紧迫。</w:t>
      </w:r>
    </w:p>
    <w:p>
      <w:pPr>
        <w:ind w:left="0" w:right="0" w:firstLine="560"/>
        <w:spacing w:before="450" w:after="450" w:line="312" w:lineRule="auto"/>
      </w:pPr>
      <w:r>
        <w:rPr>
          <w:rFonts w:ascii="宋体" w:hAnsi="宋体" w:eastAsia="宋体" w:cs="宋体"/>
          <w:color w:val="000"/>
          <w:sz w:val="28"/>
          <w:szCs w:val="28"/>
        </w:rPr>
        <w:t xml:space="preserve">一、当前我市金融工作的基本状况</w:t>
      </w:r>
    </w:p>
    <w:p>
      <w:pPr>
        <w:ind w:left="0" w:right="0" w:firstLine="560"/>
        <w:spacing w:before="450" w:after="450" w:line="312" w:lineRule="auto"/>
      </w:pPr>
      <w:r>
        <w:rPr>
          <w:rFonts w:ascii="宋体" w:hAnsi="宋体" w:eastAsia="宋体" w:cs="宋体"/>
          <w:color w:val="000"/>
          <w:sz w:val="28"/>
          <w:szCs w:val="28"/>
        </w:rPr>
        <w:t xml:space="preserve">我市现有银行业金融机构8家，除工农中建四大国有控股银行、农发行、农合行外，去年新引进了交通银行，新成立了邮政储蓄银行，全市共有各类银行营业网点120多家，从业人员1000多人，其中全功能的农村金融网点65家，初步形成了一个与经济发展较为协调的地方金融体系。</w:t>
      </w:r>
    </w:p>
    <w:p>
      <w:pPr>
        <w:ind w:left="0" w:right="0" w:firstLine="560"/>
        <w:spacing w:before="450" w:after="450" w:line="312" w:lineRule="auto"/>
      </w:pPr>
      <w:r>
        <w:rPr>
          <w:rFonts w:ascii="宋体" w:hAnsi="宋体" w:eastAsia="宋体" w:cs="宋体"/>
          <w:color w:val="000"/>
          <w:sz w:val="28"/>
          <w:szCs w:val="28"/>
        </w:rPr>
        <w:t xml:space="preserve">（一）金融主要业务情况。截至2024年12月末，全市金融机构人民币各项存款余额217.38亿元，比年初增加40.01亿元，增长22.88%，比2024年同期多增20.42亿元。其中：企业存款余额37.15亿元，增加7.45亿元，增长25.08%，同比多增4.59亿元；储蓄存款余额152.71亿元，增加31.05亿元，增长25.52%，同比多增21.76亿元。人民币各项贷款余额为126.4亿元，比年初增加27.18亿元，增长27.56%，同比多增9.24亿元。其中，短期贷款余额93.79亿元，增加17.11亿元，同比多增3.79亿元；中长期贷款余额21.15亿元，增加6.3亿元，同比多增0.4亿元。短期贷款占贷款总额74.56%，中长期贷款占贷款总额16.81%，票据融资10.78亿元，占贷款总额的8.57%，增加4.97亿元。今年1月，全市金融业务规模又有了明显扩张，新增存款26.21亿元，其中储蓄存款24.64亿元；新增贷款14.31亿元，使我市金融存贷总量分别达到了243.59亿元和140.71亿元。经营效益方面，各行2024年实现利润4.28亿元，比去年同期多增1.1亿元，全市无亏损金融机构。</w:t>
      </w:r>
    </w:p>
    <w:p>
      <w:pPr>
        <w:ind w:left="0" w:right="0" w:firstLine="560"/>
        <w:spacing w:before="450" w:after="450" w:line="312" w:lineRule="auto"/>
      </w:pPr>
      <w:r>
        <w:rPr>
          <w:rFonts w:ascii="宋体" w:hAnsi="宋体" w:eastAsia="宋体" w:cs="宋体"/>
          <w:color w:val="000"/>
          <w:sz w:val="28"/>
          <w:szCs w:val="28"/>
        </w:rPr>
        <w:t xml:space="preserve">（二）金融服务经济发展情况。2024年金融支持经济发展的主要指标在泰州市四市两区中位次靠前，其中，新增贷款额和存量贷款总额均列第二，新增存贷比64.7%，综合存贷比58.2%，均列第一位。值得一提的是，市农合行创新推出“阳光信贷”工程，加大对“三农”和中小企业的信贷支持力度，获得全国性关注和宣传推广，全年新增贷款9.5亿元，实现利润首次突破亿元，达1.01亿元，服务质量和经营效益均显著提升，被市委、市政府表彰为“十佳部门”；交通银行08年1月进驻姜堰，一年间，交行姜堰支行取得了新增存款3.6亿元、新增贷款7亿元、实现了市外资金对我市发展的流入支持作用，被市委、市政府授予“特别贡献奖”。</w:t>
      </w:r>
    </w:p>
    <w:p>
      <w:pPr>
        <w:ind w:left="0" w:right="0" w:firstLine="560"/>
        <w:spacing w:before="450" w:after="450" w:line="312" w:lineRule="auto"/>
      </w:pPr>
      <w:r>
        <w:rPr>
          <w:rFonts w:ascii="宋体" w:hAnsi="宋体" w:eastAsia="宋体" w:cs="宋体"/>
          <w:color w:val="000"/>
          <w:sz w:val="28"/>
          <w:szCs w:val="28"/>
        </w:rPr>
        <w:t xml:space="preserve">（三）金融生态环境建设情况。2024年以来，我市在泰州四市中率先启动了金融生态市的创建工作，大力推进金融三区建设，取得一定成效。特别是去年9月份以来，为适应形势的迅速变化，积极落实中央和总行扩大内需、促进经济平稳较快增长的各项政策措施，制订出台了《姜堰市中小企业贷款风险补偿资金管理暂行办法》、《姜堰市企业信贷应急周转基金管理办法》，建立健全了微小企业风险补偿和科技贷款风险补偿制度，完善贷款担保体系，增加市级担保公司注册资本金5000万元，扩大了小额担保贷款的财政贴息范围，努力通过多种措施，支持经济金融协调发展。组织推进金融风险的防范工作。出台了《金融机构风险监测预案》和《金融机构突发事件应急预案(试行)》,完善了金融风险事前防范、事中处置和事后补救体系。全面启动了平安金融创建工作，加大反洗钱工作力度，对个别逃废金融债务案件进行了严肃查处，金融生态环境得到较好进一步优化，与周边地区相比，继续保持了比较优势。</w:t>
      </w:r>
    </w:p>
    <w:p>
      <w:pPr>
        <w:ind w:left="0" w:right="0" w:firstLine="560"/>
        <w:spacing w:before="450" w:after="450" w:line="312" w:lineRule="auto"/>
      </w:pPr>
      <w:r>
        <w:rPr>
          <w:rFonts w:ascii="宋体" w:hAnsi="宋体" w:eastAsia="宋体" w:cs="宋体"/>
          <w:color w:val="000"/>
          <w:sz w:val="28"/>
          <w:szCs w:val="28"/>
        </w:rPr>
        <w:t xml:space="preserve">在充分肯定全市金融工作成绩的同时，我们也清醒地看到，全市金融工作还存在不少有待完善和优化的地方。一是对中小企业和“三农”的支持力度有待进一步增强，二是协调处置金融风险的能力有待进一步提高，三是金融创新工作有待进一步推进。这些都是今后一段时期全市金融工作的重点和难点。需要我们投入更大的精力，逐一加以突破。</w:t>
      </w:r>
    </w:p>
    <w:p>
      <w:pPr>
        <w:ind w:left="0" w:right="0" w:firstLine="560"/>
        <w:spacing w:before="450" w:after="450" w:line="312" w:lineRule="auto"/>
      </w:pPr>
      <w:r>
        <w:rPr>
          <w:rFonts w:ascii="宋体" w:hAnsi="宋体" w:eastAsia="宋体" w:cs="宋体"/>
          <w:color w:val="000"/>
          <w:sz w:val="28"/>
          <w:szCs w:val="28"/>
        </w:rPr>
        <w:t xml:space="preserve">二、全力实现金融对经济发展的更好支持</w:t>
      </w:r>
    </w:p>
    <w:p>
      <w:pPr>
        <w:ind w:left="0" w:right="0" w:firstLine="560"/>
        <w:spacing w:before="450" w:after="450" w:line="312" w:lineRule="auto"/>
      </w:pPr>
      <w:r>
        <w:rPr>
          <w:rFonts w:ascii="宋体" w:hAnsi="宋体" w:eastAsia="宋体" w:cs="宋体"/>
          <w:color w:val="000"/>
          <w:sz w:val="28"/>
          <w:szCs w:val="28"/>
        </w:rPr>
        <w:t xml:space="preserve">2024 年，全市金融机构将紧抓贯彻落实国家适度宽松的货币政策契机，以“三个支持”（支持必保企业稳健发展，做大做强；支持中小企业应对难关，保持活力；支持民生工程顺利实施，利民惠民）为重点，充分用足授信政策，集中资金</w:t>
      </w:r>
    </w:p>
    <w:p>
      <w:pPr>
        <w:ind w:left="0" w:right="0" w:firstLine="560"/>
        <w:spacing w:before="450" w:after="450" w:line="312" w:lineRule="auto"/>
      </w:pPr>
      <w:r>
        <w:rPr>
          <w:rFonts w:ascii="宋体" w:hAnsi="宋体" w:eastAsia="宋体" w:cs="宋体"/>
          <w:color w:val="000"/>
          <w:sz w:val="28"/>
          <w:szCs w:val="28"/>
        </w:rPr>
        <w:t xml:space="preserve">和资源，切实加大信贷投入，创造性地开展工作，努力在逆境中实现赶超，确保新增存款40亿元以上，新增贷款30亿元以上，各项指标增幅不低于2024年，并高于泰州市平均水平，确保信贷投放结构不断优化，企业特别是中小企业的贷款满足率得到切实提高，信贷风险得到有效控制，金融质态继续保持泰州乃至苏中地区先进水平。具体工作上将重点突出三大努力方向。</w:t>
      </w:r>
    </w:p>
    <w:p>
      <w:pPr>
        <w:ind w:left="0" w:right="0" w:firstLine="560"/>
        <w:spacing w:before="450" w:after="450" w:line="312" w:lineRule="auto"/>
      </w:pPr>
      <w:r>
        <w:rPr>
          <w:rFonts w:ascii="宋体" w:hAnsi="宋体" w:eastAsia="宋体" w:cs="宋体"/>
          <w:color w:val="000"/>
          <w:sz w:val="28"/>
          <w:szCs w:val="28"/>
        </w:rPr>
        <w:t xml:space="preserve">（一）突出重点，实现信贷投放适度高效。一是支持特色产业。当前，我市新能源、石油装备、五金机电、船舶配件等特色产业板块已初具雏形，下一步，金融系统将集中资金全力支持骨干企业做大做强，为特色产业链招商，为引进和上马新项目、大项目做好资金配套。二是支持重点工程。主要指城市拆迁改造、城乡道路建设和重点房地产项目等，关系到百姓生活改善和城市形象提升的重大项目。受大环境影响，我市房地产业发展势头放缓，对城市改造带来一定的影响，工程建设对信贷融资的需求加大，金融部门将深化与各政府性融资平台的对接合作，为城市建设改造和城市形象的提升贡献尽可能多的力量。三是支持中小企业。中小企业发展问题事关全市经济增长和社会稳定。但中小企业，特别是处于起步阶段的小企业、微小企业，普遍存在自有资金不足，融资能力缺乏等问题，面对国际金融危机引发的经济较大幅度调整，抵御风险的能力更显不足，今年金融系统将在这方面加大倾斜力度，力争较好满足他们的资金需求，助其成长壮大。</w:t>
      </w:r>
    </w:p>
    <w:p>
      <w:pPr>
        <w:ind w:left="0" w:right="0" w:firstLine="560"/>
        <w:spacing w:before="450" w:after="450" w:line="312" w:lineRule="auto"/>
      </w:pPr>
      <w:r>
        <w:rPr>
          <w:rFonts w:ascii="宋体" w:hAnsi="宋体" w:eastAsia="宋体" w:cs="宋体"/>
          <w:color w:val="000"/>
          <w:sz w:val="28"/>
          <w:szCs w:val="28"/>
        </w:rPr>
        <w:t xml:space="preserve">（二）突出创新，实现服务质量大幅提升。一是推广“阳光信贷”。阳光信贷模式得到了全国性的报道和赞誉，各地纷纷到市农合行来取经。但这项创新成果的全面推广工作还只是刚刚起步，要做的事情还很多，09年不仅要加强在农合行内部的推广，更要在全市各商业银行创新开设具有各自特色的阳光信贷新业务，消除创新成果“墙内开花墙外香”的可能性，让阳光信贷成为金融同行到姜堰学习取经的持久闪光点。二是加强担保合作。我市国信担保已扩充资本至1.5亿元，担保能力有了明显提升，最近，省里又下达我市900万元再担保资金，实际扩大担保能力近1亿元，并分担降低了国信公司的担保风险。各银行将在此基础上不断加强与担保公司的协作，减少贷款程序，加大贷款投放，用好用足省下达的指标，努力实现银行、担保公司和企业的三方共赢。三是推出金融服务新产品。在已开发一批比较成熟的信贷新产品、新服务的基础上，针对宏观形势发展变化的特点，深入研究本地情况，借鉴外地先进经验，加快金融产品创新，业务创优，为客户量身订做信贷品种，推动信贷业务拓展。根据中小企业的特点，灵活运用多种金融工具，为企业提供结算、理财、信息咨询、电子银行和财务管理等全方位的金融服务。继续推动银行卡产业发展，支持银联公司加大宣传和市场开拓力度，实现全市银行卡装机100台，交易额8亿元人民币目标。关注、分析和把握农村金融改革以及广大农民的支付服务需求，着重从帐户服务、支付工具、支付系统方面，加快推进农村支付环境建设。四是加大金融知识宣传力度。加强与新闻媒体的沟通联系，利用一定的平台和载体，组织开展金融知识进社区、进机关、进学校、进企业的“四进”活动，广泛宣传国家货币政策，金融知识，解读金融风险，倡导诚信意识。</w:t>
      </w:r>
    </w:p>
    <w:p>
      <w:pPr>
        <w:ind w:left="0" w:right="0" w:firstLine="560"/>
        <w:spacing w:before="450" w:after="450" w:line="312" w:lineRule="auto"/>
      </w:pPr>
      <w:r>
        <w:rPr>
          <w:rFonts w:ascii="宋体" w:hAnsi="宋体" w:eastAsia="宋体" w:cs="宋体"/>
          <w:color w:val="000"/>
          <w:sz w:val="28"/>
          <w:szCs w:val="28"/>
        </w:rPr>
        <w:t xml:space="preserve">（三）突出监管，实现风险规避周密有效。一是建立风险预警预报机制。建立覆盖全市的金融风险预警预测系统，对规模企业、困难企业、资产负债率高的企业进行实时监控，适时了解企业运行质态，及时协调解决资金问题，提高市场反应的敏锐性和化解市场风险的能力。构建反洗钱组织框架体系，推行反洗钱工作信息通报制度，完善反洗钱工作部门协调机制，探索反洗钱监测工作方式，提高反洗钱工作水平。二是健全和完善内部控制制度。发挥内部审计监督作用，有效控制操作风险和道德风险，加强政策研究和对市场的调查分析，规避政策风险和市场风险，运用先进的决策辅助系统和科学的管理手段，提高风险防范能力和风险控制水平，稳步拓展各项业务，力求在发展中解决矛盾和化解风险。三是加大金融生态市建设的力度。着眼当前，立足长远，上下联动、务求实效。推动市政府加大信用信息共享平台的建设力度，扩大非银行信用信息采集范围，完善企业征信系统，提高银行信用信息质量，加强个人信用信息系统建设，强化全社会征信管理。放大“一创五评”效应，加强金融生态市创建，组织金融生态市申报工作。根据市政府保稳定保增长工作意见要求，做好金融机构信贷风险和必保企业资金风险状况的监测工作，规范扬动贷款的风险处置，推进金融稳定协调机制的有效运行。四是加强金融队伍建设。引进培养一批风险管理人才，提高风险管理水平。加大改革创新力度，激发内在活力，充分调动金融干部职工的积极性、创造性，增强主人翁责任感，尽心尽力做好每一项信贷业务，将风险降到最低。</w:t>
      </w:r>
    </w:p>
    <w:p>
      <w:pPr>
        <w:ind w:left="0" w:right="0" w:firstLine="560"/>
        <w:spacing w:before="450" w:after="450" w:line="312" w:lineRule="auto"/>
      </w:pPr>
      <w:r>
        <w:rPr>
          <w:rFonts w:ascii="宋体" w:hAnsi="宋体" w:eastAsia="宋体" w:cs="宋体"/>
          <w:color w:val="000"/>
          <w:sz w:val="28"/>
          <w:szCs w:val="28"/>
        </w:rPr>
        <w:t xml:space="preserve">三、切实加大对金融发展的保障力度</w:t>
      </w:r>
    </w:p>
    <w:p>
      <w:pPr>
        <w:ind w:left="0" w:right="0" w:firstLine="560"/>
        <w:spacing w:before="450" w:after="450" w:line="312" w:lineRule="auto"/>
      </w:pPr>
      <w:r>
        <w:rPr>
          <w:rFonts w:ascii="宋体" w:hAnsi="宋体" w:eastAsia="宋体" w:cs="宋体"/>
          <w:color w:val="000"/>
          <w:sz w:val="28"/>
          <w:szCs w:val="28"/>
        </w:rPr>
        <w:t xml:space="preserve">今年全市经济发展将面临更多的挑战，做好金融工作，实现金融稳健增长的难度也有所加大。在这样的背景下，一方面金融部门必须自我加压、自升标杆，充分发挥对经济发展的支撑作用；另一方面，政府及各相关部门要切实加大工作力度，为金融发展营造好更好更优的生态环境，为此，我们将围绕以下几个方面开展好工作，用优良的服务为金融发展保驾护航。</w:t>
      </w:r>
    </w:p>
    <w:p>
      <w:pPr>
        <w:ind w:left="0" w:right="0" w:firstLine="560"/>
        <w:spacing w:before="450" w:after="450" w:line="312" w:lineRule="auto"/>
      </w:pPr>
      <w:r>
        <w:rPr>
          <w:rFonts w:ascii="宋体" w:hAnsi="宋体" w:eastAsia="宋体" w:cs="宋体"/>
          <w:color w:val="000"/>
          <w:sz w:val="28"/>
          <w:szCs w:val="28"/>
        </w:rPr>
        <w:t xml:space="preserve">（一）用考核激励金融工作。市政府将突出金融工作重点，转变考核激励导向。在09年对金融机构的考核奖励中，突出小企业（年销售3000万元以下）、微小企业（年销售500万元以下）和农业企业贷款的占比，增加中小企业贷款绝对额和满足率的权重；突出对金融创新，特别是对创新贷款抵押担保方式、优化办贷程序等方面的奖励，提高加分水平；对化解企业金融债务，维护稳定和发展作出重要贡献的银行，给予特别奖励，激励各金融机构扩大信贷投放，支援地方经济发展。积极引导各银行加强内部绩效考核，提升服务水平。组织开展服务竞赛活动，强化对贷款办理人员的业务考核，比贷款数量，比放款速度，比经济效益，比服务态度，细化考核项目，明确考核奖惩，严格考核兑现，奖优罚劣，充分发挥考核的杠杆作用。</w:t>
      </w:r>
    </w:p>
    <w:p>
      <w:pPr>
        <w:ind w:left="0" w:right="0" w:firstLine="560"/>
        <w:spacing w:before="450" w:after="450" w:line="312" w:lineRule="auto"/>
      </w:pPr>
      <w:r>
        <w:rPr>
          <w:rFonts w:ascii="宋体" w:hAnsi="宋体" w:eastAsia="宋体" w:cs="宋体"/>
          <w:color w:val="000"/>
          <w:sz w:val="28"/>
          <w:szCs w:val="28"/>
        </w:rPr>
        <w:t xml:space="preserve">（二）用政策带动金融工作。今年，我们将继续针对国家适度宽松的货币政策，制定落实符合我市发展需要的具体政策措施，带动和促进全市金融工作再上新台阶。一是用足用好上级各项保稳定、保增长的激励措施，积极上争信贷规模、上争政策性融资，上争贷款风险补贴，争取更多的项目进入上级的“盘子”，获得更多的政策扶持，降低银行的信贷风险。二是继续执行好金融保稳定保增长的政策措施，尽最大可能确保经济调整期内我市企业少受不利影响，少受冲击，少走发展弯路，最大限度地保护金融信贷资产的安全性。三是大力推进金融生态创建，加强信用体系建设，加大金融秩序整治，严厉打击非法集资、恶意逃废金融债务等违法行为，创设苏中乃至全省一流的金融生态环境，为各商业银行增强信心、大胆放贷提供强有力的保障。</w:t>
      </w:r>
    </w:p>
    <w:p>
      <w:pPr>
        <w:ind w:left="0" w:right="0" w:firstLine="560"/>
        <w:spacing w:before="450" w:after="450" w:line="312" w:lineRule="auto"/>
      </w:pPr>
      <w:r>
        <w:rPr>
          <w:rFonts w:ascii="宋体" w:hAnsi="宋体" w:eastAsia="宋体" w:cs="宋体"/>
          <w:color w:val="000"/>
          <w:sz w:val="28"/>
          <w:szCs w:val="28"/>
        </w:rPr>
        <w:t xml:space="preserve">（三）用活动推进金融工作。突出抓好银企对接活动，畅通信息交流、增进互信、促成合作，为信贷工作的开展创设良好平台。09年，要进一步创新和丰富银企对接的形式和内容，定期不定期举办活动，用活动的开展来促进信贷各项工作。一是市政府将在上下两个半年分别举办一次大型银企对接签约活动，以项目对接洽谈推进银行和企业的深度合作。二是举行小型务实对接活动。市一级，由三次产业主管部门牵头，分产业开展一系列银企对接活动。镇区一级，按属地举办银企对接活动，人行组织各商业银行参加，务求实效。三是组织协调好特定银行与特定企业间的贷款事宜。不拘形式、不拘时间，只要发展需要，由市政府牵头，也可由市人行及行业主管部门牵头，第一时间内展开工作，协调化解困难企业的贷款问题，尽可能避免企业倒闭和银行呆账坏账的形成。四是要求企业定期不定期向贷款主办银行汇报企业运行质态、资金需求情况，解决信息不对称问题，促进合作共赢。</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第二篇：关于我市循环经济发展调研报告</w:t>
      </w:r>
    </w:p>
    <w:p>
      <w:pPr>
        <w:ind w:left="0" w:right="0" w:firstLine="560"/>
        <w:spacing w:before="450" w:after="450" w:line="312" w:lineRule="auto"/>
      </w:pPr>
      <w:r>
        <w:rPr>
          <w:rFonts w:ascii="宋体" w:hAnsi="宋体" w:eastAsia="宋体" w:cs="宋体"/>
          <w:color w:val="000"/>
          <w:sz w:val="28"/>
          <w:szCs w:val="28"/>
        </w:rPr>
        <w:t xml:space="preserve">发展循环经济是建设资源节约型、环境友好型社会和实现可持续发展的重要途径，是从根本上解决经济发展与环境保护之间矛盾的重要手段，是构建和谐社会的一项重要内容。围绕建设社会主义和谐社会目标，如何加快我市循环经济发展步伐，是值得我们认真研究和探讨调研的一个新的重要课题。</w:t>
      </w:r>
    </w:p>
    <w:p>
      <w:pPr>
        <w:ind w:left="0" w:right="0" w:firstLine="560"/>
        <w:spacing w:before="450" w:after="450" w:line="312" w:lineRule="auto"/>
      </w:pPr>
      <w:r>
        <w:rPr>
          <w:rFonts w:ascii="宋体" w:hAnsi="宋体" w:eastAsia="宋体" w:cs="宋体"/>
          <w:color w:val="000"/>
          <w:sz w:val="28"/>
          <w:szCs w:val="28"/>
        </w:rPr>
        <w:t xml:space="preserve">一、循环资源利用的现状及问题</w:t>
      </w:r>
    </w:p>
    <w:p>
      <w:pPr>
        <w:ind w:left="0" w:right="0" w:firstLine="560"/>
        <w:spacing w:before="450" w:after="450" w:line="312" w:lineRule="auto"/>
      </w:pPr>
      <w:r>
        <w:rPr>
          <w:rFonts w:ascii="宋体" w:hAnsi="宋体" w:eastAsia="宋体" w:cs="宋体"/>
          <w:color w:val="000"/>
          <w:sz w:val="28"/>
          <w:szCs w:val="28"/>
        </w:rPr>
        <w:t xml:space="preserve">近年来，我市坚持用科学发展观统领全局，全市经济和社会事业得以长足发展，但对照构建和谐社会目标和要求，仍存在可利用资源未充分循环利用，因资源浪费造成环境污染，引发群众上访等问题和矛盾，在一定程度上影响了我市经济社会的健康协调发展。</w:t>
      </w:r>
    </w:p>
    <w:p>
      <w:pPr>
        <w:ind w:left="0" w:right="0" w:firstLine="560"/>
        <w:spacing w:before="450" w:after="450" w:line="312" w:lineRule="auto"/>
      </w:pPr>
      <w:r>
        <w:rPr>
          <w:rFonts w:ascii="宋体" w:hAnsi="宋体" w:eastAsia="宋体" w:cs="宋体"/>
          <w:color w:val="000"/>
          <w:sz w:val="28"/>
          <w:szCs w:val="28"/>
        </w:rPr>
        <w:t xml:space="preserve">1、资源利用不充分。一是煤电副产品管理无序、浪费较大。××市是江南重要的能源基地，煤、电能源支柱产业企业每年将产生大量的粉煤灰、煤矸石、灰渣、泥煤、煤层气、废水、热尾气（水蒸气）等煤、电副产品。煤矸石、灰渣、泥煤等煤、电副产品长期处于无序管理、任人随意占用的状况，利用率不高，2024年粉煤灰、煤矸石、煤层气、废水等煤、电副产品的年利用率分别为60%、71.5%、20.6%、85.4%，热尾气(水蒸气)利用更少，几近浪费；丰矿有陈年矸石山13座、约1300万立方米，近年来，每年新出窿煤矸石44.6万吨，既浪费了资源，又污染了环境，还占用了土地。二是废旧物资利用率低。我市是废旧物资的聚散地，具有丰富的废旧物资资源，但由于加工方法粗放、工艺简单，科技含量低，经营方式文秘杂烩网“买进卖出”，效益不高；废旧金属加工企业“小而杂”，铜、铝等有色金属冶炼加工率2024年仅为11.7％，远没有形成规模效益。</w:t>
      </w:r>
    </w:p>
    <w:p>
      <w:pPr>
        <w:ind w:left="0" w:right="0" w:firstLine="560"/>
        <w:spacing w:before="450" w:after="450" w:line="312" w:lineRule="auto"/>
      </w:pPr>
      <w:r>
        <w:rPr>
          <w:rFonts w:ascii="宋体" w:hAnsi="宋体" w:eastAsia="宋体" w:cs="宋体"/>
          <w:color w:val="000"/>
          <w:sz w:val="28"/>
          <w:szCs w:val="28"/>
        </w:rPr>
        <w:t xml:space="preserve">2、环境污染较突出。我市是全省的重点产煤县市，煤矿企业在开采煤炭资源的同时产生了大量的煤灰、煤矸石、瓦斯气，这些副产品在未循环利用的情况下，对环境形成污染，尤其是煤矿酸性废水、煤碴山淋溶水对我市地表水水质影响十分重大，酸性废水污染最严重的曲江、上塘等乡镇外排废水、煤碴山淋溶水ｐｈ值均在４以下，严重污染了周围的受纳水体，其中，曲江范围的毛坊湖水ｐｈ值维持在５左右，达不到国家农田文秘杂烩网灌溉用水水质标准的要求。此外，废旧塑料、废旧金属等再生资源没有经过科学循环加工利用，造成的污染也相当严重，影响了当地群众的生活质量和正常的农业生产。</w:t>
      </w:r>
    </w:p>
    <w:p>
      <w:pPr>
        <w:ind w:left="0" w:right="0" w:firstLine="560"/>
        <w:spacing w:before="450" w:after="450" w:line="312" w:lineRule="auto"/>
      </w:pPr>
      <w:r>
        <w:rPr>
          <w:rFonts w:ascii="宋体" w:hAnsi="宋体" w:eastAsia="宋体" w:cs="宋体"/>
          <w:color w:val="000"/>
          <w:sz w:val="28"/>
          <w:szCs w:val="28"/>
        </w:rPr>
        <w:t xml:space="preserve">3、信访矛盾压力大。由于可利用资源没有充分地循环利用，所产生的环境污染等方面的问题和矛盾日益突出，不断显现出来，群众反映越来越强烈，由此引发的信访矛盾压力也加大。如：小煤窑环境污染问题信访到国家信访总局，河洲废旧物资市场、小冶炼加工生产污染等方面的信访时有发生。这在一定程度上势必影响我市经济社会和谐发展的局面，所有这些都对我市进一步加快循环经济发展，科学、有效地利用可利用废旧资源提出强烈而紧迫的要求。</w:t>
      </w:r>
    </w:p>
    <w:p>
      <w:pPr>
        <w:ind w:left="0" w:right="0" w:firstLine="560"/>
        <w:spacing w:before="450" w:after="450" w:line="312" w:lineRule="auto"/>
      </w:pPr>
      <w:r>
        <w:rPr>
          <w:rFonts w:ascii="宋体" w:hAnsi="宋体" w:eastAsia="宋体" w:cs="宋体"/>
          <w:color w:val="000"/>
          <w:sz w:val="28"/>
          <w:szCs w:val="28"/>
        </w:rPr>
        <w:t xml:space="preserve">二、发展循环经济的潜力和优势</w:t>
      </w:r>
    </w:p>
    <w:p>
      <w:pPr>
        <w:ind w:left="0" w:right="0" w:firstLine="560"/>
        <w:spacing w:before="450" w:after="450" w:line="312" w:lineRule="auto"/>
      </w:pPr>
      <w:r>
        <w:rPr>
          <w:rFonts w:ascii="宋体" w:hAnsi="宋体" w:eastAsia="宋体" w:cs="宋体"/>
          <w:color w:val="000"/>
          <w:sz w:val="28"/>
          <w:szCs w:val="28"/>
        </w:rPr>
        <w:t xml:space="preserve">1、丰富的循环资源。一方面，××市是江南重要的能源基地，煤、电能源支柱产业企业除生产主产品外，每年还将产生大量的粉煤灰、热尾气（水蒸气）、煤矸石、煤层气、废水等煤、电副产品——可利用资源，其中：丰电每天排放1500多吨粉煤灰，每年排出50多万吨粉煤灰，年排出蒸气25万多吨；丰矿现有陈年煤矸石13座、约1300万立方米,且每年新出窿煤矸石44.6万吨；有煤层气（瓦斯）储量约50亿立方米，每年抽放量约1亿立方米。另一方面，××市又是江南最大的废旧物资集散地，废旧物资回收综合利用产业是其特色产业。我市河洲围里再生物资大市场每年可供利用的“废旧物资”达20亿元；“全国羽绒之乡”——拖船镇蛟湄村发展了以华阳、鑫辉、冰达、剑隆4家规模以上羽绒企业为龙头的大小羽绒加工企业30多家，企业在外地设立了羽毛收购网点50多个，为企业发展提供原料，年加工羽绒原毛量达6000多吨。所有这些为循环经济发展提供了丰富的物资资源。</w:t>
      </w:r>
    </w:p>
    <w:p>
      <w:pPr>
        <w:ind w:left="0" w:right="0" w:firstLine="560"/>
        <w:spacing w:before="450" w:after="450" w:line="312" w:lineRule="auto"/>
      </w:pPr>
      <w:r>
        <w:rPr>
          <w:rFonts w:ascii="宋体" w:hAnsi="宋体" w:eastAsia="宋体" w:cs="宋体"/>
          <w:color w:val="000"/>
          <w:sz w:val="28"/>
          <w:szCs w:val="28"/>
        </w:rPr>
        <w:t xml:space="preserve">2、良好的发展基础。近年来，我市遵循资源与环境协调发展的理念，在发展循环经济方面进行了有益的探索，充分利用我市资源优势，大力引进建设了一大批以废弃资源为原料的资源循环利用性企业，为循环经济的发展奠定了良好的基础。依托××电厂的粉煤灰、余热蒸汽引进了同济丰宇、恒天实业、峰华豆制品、天缘油脂等企业；依托丰矿的煤层气、煤矸石开发了瓦斯发电、煤矸石发电和煤层气民用等项目；为有效利用废旧物资，专门建设了河洲废旧物资大市场，市场内已集聚经营户200多家，同时，扶持投资建设了荣盛金属、宏源铜业等金属冶炼加工企业，三维化纤、兰丰塑业等新型塑料制品企业，华阳、鑫辉、冰达、剑隆等羽绒加工企业。全市已逐步形成了废弃物利用产业，冶金制造、羽绒加工、废旧塑料利用等以废弃物和废旧物资为主要原料的产业集群。据初步统计，2024年,全市实现的经济总量约有20%来自循环经济,循环经济所创造的社会经济价值达2亿多元。</w:t>
      </w:r>
    </w:p>
    <w:p>
      <w:pPr>
        <w:ind w:left="0" w:right="0" w:firstLine="560"/>
        <w:spacing w:before="450" w:after="450" w:line="312" w:lineRule="auto"/>
      </w:pPr>
      <w:r>
        <w:rPr>
          <w:rFonts w:ascii="宋体" w:hAnsi="宋体" w:eastAsia="宋体" w:cs="宋体"/>
          <w:color w:val="000"/>
          <w:sz w:val="28"/>
          <w:szCs w:val="28"/>
        </w:rPr>
        <w:t xml:space="preserve">3、难得的发展机遇。目前，各级政府对发展循环经济都非常重视，摆上了重要议事日程，相继出台了一系列政策和措施，我市的工业园区和××矿务局分别被列为全省的循环经济特色工业园区和省煤炭集团公司循环经济试点企业，所有这些都必将为我市加快循环经济发展、做大循环经济蛋糕创造优越的条件，提供难得的机遇，注入强大的动力。</w:t>
      </w:r>
    </w:p>
    <w:p>
      <w:pPr>
        <w:ind w:left="0" w:right="0" w:firstLine="560"/>
        <w:spacing w:before="450" w:after="450" w:line="312" w:lineRule="auto"/>
      </w:pPr>
      <w:r>
        <w:rPr>
          <w:rFonts w:ascii="宋体" w:hAnsi="宋体" w:eastAsia="宋体" w:cs="宋体"/>
          <w:color w:val="000"/>
          <w:sz w:val="28"/>
          <w:szCs w:val="28"/>
        </w:rPr>
        <w:t xml:space="preserve">三、发展循环</w:t>
      </w:r>
    </w:p>
    <w:p>
      <w:pPr>
        <w:ind w:left="0" w:right="0" w:firstLine="560"/>
        <w:spacing w:before="450" w:after="450" w:line="312" w:lineRule="auto"/>
      </w:pPr>
      <w:r>
        <w:rPr>
          <w:rFonts w:ascii="宋体" w:hAnsi="宋体" w:eastAsia="宋体" w:cs="宋体"/>
          <w:color w:val="000"/>
          <w:sz w:val="28"/>
          <w:szCs w:val="28"/>
        </w:rPr>
        <w:t xml:space="preserve">经济的对策与建议</w:t>
      </w:r>
    </w:p>
    <w:p>
      <w:pPr>
        <w:ind w:left="0" w:right="0" w:firstLine="560"/>
        <w:spacing w:before="450" w:after="450" w:line="312" w:lineRule="auto"/>
      </w:pPr>
      <w:r>
        <w:rPr>
          <w:rFonts w:ascii="宋体" w:hAnsi="宋体" w:eastAsia="宋体" w:cs="宋体"/>
          <w:color w:val="000"/>
          <w:sz w:val="28"/>
          <w:szCs w:val="28"/>
        </w:rPr>
        <w:t xml:space="preserve">发展循环经济是时代的要求、现实的需要。结合××实际，笔者认为，应从以下四方面进一步强化我市循环经济发展举措：</w:t>
      </w:r>
    </w:p>
    <w:p>
      <w:pPr>
        <w:ind w:left="0" w:right="0" w:firstLine="560"/>
        <w:spacing w:before="450" w:after="450" w:line="312" w:lineRule="auto"/>
      </w:pPr>
      <w:r>
        <w:rPr>
          <w:rFonts w:ascii="宋体" w:hAnsi="宋体" w:eastAsia="宋体" w:cs="宋体"/>
          <w:color w:val="000"/>
          <w:sz w:val="28"/>
          <w:szCs w:val="28"/>
        </w:rPr>
        <w:t xml:space="preserve">1、积极探索推进多层循环。以建设示范生态工业园区为切入点，着力放大循环经济圈的“半径”，以综合措施推动我市经济建设由企业小循环向园区中循环、再向城市大循环梯次推进。一是“小循环”抓生态企业。把培育生态企业作为发展循环经济的基础工程来抓，引导企业加快技改步伐，积极推行清洁生产和iso14000环境管理体系认证，使污染防治逐步由末端治理为主向生产全过程控制转变，走上生态化发展之路。二是“中循环”抓生态工业园区。对丰源工业园区进行生态化改造，提高入园企业的生态标准，防止引进污染项目。通过不同企业或工艺流程之间的横向耦合及资源共享，实现资源的循环利用，减少园区内的废物排放；按照工业生态学原理搞好工业项目的规划和布局，构筑新的生态工业园区。在此基础上，将生态工业园模式扩展到整个城市，构建多个生态工业链，形成城市生态工业系统。三是“大循环”抓城市生态经济。在抓好生态工业发展的同时，着力培育环境友好型产业，构筑××特色的生态产业体系。大力发展××文化教育科技事业，强化发展生态经济的科技和文化支撑。建设生态住宅小区，推进再生资源利用的产业化。</w:t>
      </w:r>
    </w:p>
    <w:p>
      <w:pPr>
        <w:ind w:left="0" w:right="0" w:firstLine="560"/>
        <w:spacing w:before="450" w:after="450" w:line="312" w:lineRule="auto"/>
      </w:pPr>
      <w:r>
        <w:rPr>
          <w:rFonts w:ascii="宋体" w:hAnsi="宋体" w:eastAsia="宋体" w:cs="宋体"/>
          <w:color w:val="000"/>
          <w:sz w:val="28"/>
          <w:szCs w:val="28"/>
        </w:rPr>
        <w:t xml:space="preserve">2、科学规划定位发展战略。围绕我市发展循环经济，按照××“一城四区”总体发展思路和大循环经济的发展要求，从战略的高度，科学定位××循环经济区的建设和发展，坚持以低成本开发、高效率利用、高效益产出的理念打造花园式、生态型××循环经济区，坚持整体推进、分步实施的原则，高起点、高标准进行规划布局。一是规划、建设循环路。重点规划、建设好东接正在筹建的剑邑大桥、西接新梅高等级公路、横贯整个丰矿中心地带的长约30公里的丰矿大道，使我市的新城区、老城区、丰源工业园区、××循环经济区通过剑邑大桥、105国道、赣江大桥、新梅公路、丰矿大道有机连接起来，形成车程约1.5小时的循环路，实现“一城四区”的宏伟蓝图。二是规划、建设好丰矿循环经济示范区。按照花园式、生态型的发展要求，搞好丰矿循环经济示范区的产业规划，将丰矿循环经济示范区划为4个分区，即：以现有的局行政大楼、上塘镇、总医院、工程处、机修总厂、丰矿一中及商业网点等部门和单位为主的中心区；以现有的曲江大井和正在兴建的瓦斯发电厂、曲江工业广场等循环经济产业为主的曲江区；以现有的建新、坪湖煤矿及其洗煤厂、坑口发电厂和正在筹建的福建辉业制砖厂等循环经济产业为主的建新、坪湖区；以现有集丰焦化、赣丰水泥厂、明华玻璃球厂、民生泡花碱厂等循环经济产业为主的煤化工及其废弃物利用的特色园区。三是规划、建设好四个生态工业园区。即：以现有工业园内以蒸汽综合利用为主的食品园区；以拖船现有的羽绒加工产业为基础，规划建设集羽毛收购、羽绒加工为一体的羽绒园区；依托河洲再生物资大市场，使其改造成为聚集废旧物资回收加工综合产业的废旧塑料加工园区；在孙渡街办丰乐公路旁规划建设以废旧金属综合加工利用为主的冶炼产业发展基地——冶金园区。</w:t>
      </w:r>
    </w:p>
    <w:p>
      <w:pPr>
        <w:ind w:left="0" w:right="0" w:firstLine="560"/>
        <w:spacing w:before="450" w:after="450" w:line="312" w:lineRule="auto"/>
      </w:pPr>
      <w:r>
        <w:rPr>
          <w:rFonts w:ascii="宋体" w:hAnsi="宋体" w:eastAsia="宋体" w:cs="宋体"/>
          <w:color w:val="000"/>
          <w:sz w:val="28"/>
          <w:szCs w:val="28"/>
        </w:rPr>
        <w:t xml:space="preserve">3、因地制宜确定产业重点。立足我市实际，建设××循环经济区要突出把握好以下几个产业发展重点：一是以煤层气利用产业为主攻点，做强做大“煤——气——电”产业链。着力抓好正在筹建的瓦斯发电厂，使其尽快竣工投产；切实抓好丰矿、××城区居民生活用瓦斯的新增扩容，最大限度地提高瓦斯的利用率；大力引进新技术、新工艺、新装备，积极探索煤层气地下气化技术；积极开发与煤层气相关的技术和产品，努力提高煤层气资源的附加值；上海斯米克集团建设陶瓷项目落户××，促使煤层气用量的不断做大。二是以集丰焦化产业嫁接为强攻点，拉长加粗“煤——焦——化”产业链。突出抓好集丰焦化投资2亿元的二期工程建设、明华玻璃球厂投资1亿元的玻纤网格布项目建设以及赣丰水泥厂、民生泡花碱厂的增资扩产，着重发展煤化工产业和精细化工产业，最大限度地延伸煤化工产业链，形成煤化工产业集群；鼓励企业对煤气资源进行进一步的精深加工，提炼煤焦油、粗苯、二甲醚等化工产品，拉长产业链，发展下游产品。三是以煤矸石、粉煤灰利用产业为突破点，稳步推进“煤——电——建”产业链。加大煤炭的洗选力度及现有洗煤厂技术改造力度，不断优化品种结构，扩大洗精煤、洗块煤、喷吹煤等洁净动力煤的市场占有额，努力提高煤炭资源的附加值；加大丰矿电厂的技术改造力度，调整燃料结构，减少原煤配比，增加煤矸石、煤泥、中煤等劣质燃料的配比量，最大限度地提高它们的利用量；努力服务好福建辉业公司投资1.8亿元的矸石砖厂工程建设，大力发展煤矸石建材产品生产；积极扶持同宇公司投资1亿元搞好新型墙体材料二期工程和兰丰水泥公司投资2.8亿元完成日产4000吨熟料新型干法生产线粉煤灰利用项目建设，发展粉煤灰建材产品生产。四是以矿井水利用、土地复垦为着力点，努力构建清洁、美观、大气的新丰矿。在矿井水利用方面，一方面，要建立大型矿井水集中处理系统和矿井水净化处理系统，统一处理，分级利用，节约地下水资源；另一方面，要减少对矿井水的破坏，开展采矿与排水对环境影响研究，积极探索保水采煤技术的工业性试验，限制和降低煤炭开采过程对水资源的破坏。在土地复垦方面，既要加大陈年矸石山的利用力度，尽可能地复垦占用土地，对复垦的土地及时复耕、绿化或美化；又要减轻地面沉陷，采用充填、联合、协调、条带、房柱式开采和离层区注浆等适当的开采方法，控制地表沉陷。五是以废旧物资回收利用产业为切入点，努力构筑“资源——产品——可利用资源利用”产业链。大力发展废旧金属冶炼加工产业，建立统一、规范的废旧金属冶炼加工市场，逐步形成以宏成金属制品公司、京九合成公司、荣盛金属制品厂等企业为龙头的有色金属冶炼加工产业集群，最大限度地使回收来的废旧金属加工成成品，提高其附加值，加快废旧物资的转化利用步伐。着力提升羽绒加工产业，做强做响“全国羽绒之乡”品牌，以拖船镇蛟湄村为产业基地，聚集以华阳、鑫辉、冰达、元隆、剑隆等为龙头的羽绒加工企业，鼓励企业加强合作，扩大生产规模，提高企业机械化和自动化生产水平，尤其要支持企业进行技术创新，引进新技术、新工艺、新装备，走园区化发展道路，促使企业尽快上规模、上效益、上水平。做强做大废旧塑料加工产业，依托三维化纤、兰丰塑业、恒泰塑业等新型塑料制品龙头企业，发展废旧塑料精深加工产业，提高产品附加值；同时，要进一步加大政策扶持力度，对以废旧物资为生产原料的企业一律以环保企业的标准看待，重点培育和引进一批以废旧塑料为主要原料的新兴产业，做强、做特、做大废旧塑料加工业，大力发展新型塑料制造业，不断延伸再生资源链条。</w:t>
      </w:r>
    </w:p>
    <w:p>
      <w:pPr>
        <w:ind w:left="0" w:right="0" w:firstLine="560"/>
        <w:spacing w:before="450" w:after="450" w:line="312" w:lineRule="auto"/>
      </w:pPr>
      <w:r>
        <w:rPr>
          <w:rFonts w:ascii="宋体" w:hAnsi="宋体" w:eastAsia="宋体" w:cs="宋体"/>
          <w:color w:val="000"/>
          <w:sz w:val="28"/>
          <w:szCs w:val="28"/>
        </w:rPr>
        <w:t xml:space="preserve">4、扶优扶强提供政策保障。发展循环经济、建设××循环经济区是一项复杂的社会系统工程，需要全社会的共同参与和积极支持，必须以强有力的举措和优惠的政策作为保障。一是以优惠的政策促进循环经济发展。对企业新上符合国家产业政策的循环经济项目所需土地应优先据实安排；对发展循环经济的重大项目应优先核准；加大对循环经济发展的信贷支持，优先推荐申请国债资金，优先和优惠申请银行贷款；完善财税政策，对区内循环经济企业所得税先征后返，增值税在核定税率的基础上按比例减征；设立循环经济补助基金，对重大循环经济项目实行补贴，对循环经济示范园区内的基础设施建设实施补助；对资源综合利用的技改项目优先组织认定，并及时对相关优惠政策落实到位。二是以优势项目为载体提升循环经济发展水平。循环经济的发展必须以产业为依托，以项目为载体，根据现有的资源优势和条件，以及国家鼓励发展的产业方向，确定延伸的产业和建设的项目。从××循环经济区的建设和基础来看，要以焦化、瓦斯发电、煤层气开发利用等企业和项目为依托，大力引进用气、煤矸石利用、粉煤灰利用、煤焦副产品深加工等投资规模大、科技含量高的大项目。在确定产业和项目的基础上，按照申报国家第二批循环经济试点单位的要求，边规划设计，边整合资源，边包装项目，边招商引资，积极争取早日列上国家第二批试点单位。三是以资源整合为手段优化循环经济发展环境。加强丰矿矿区煤矸石、灰渣、泥煤等可利用资源管理，采取行政、法律的强硬措施，加大整治力度，整合循环经济资源，对循环经济发展资源实行统一规范管理。同时，加大对现有粘土砖生产厂家的清理整顿力度，逐步限制、淘汰实心粘土砖的生产和使用，大力推广使用新型墙体材料，从而，为发展循环经济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第三篇：我市非公经济发展调研报告</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和促进社会生产力发展的重要力量。积极发展个体私营等非公有制经济，对加速××崛起和全面建设小康××具有重大意义。近年来，党中央、国务院和省委、省政府对发展非公经济高度重视，先后出台了一系列的重要文件。2024年，国务院出台了《关于鼓励支持和引导个体私营等非公有制经济发展的若干意</w:t>
      </w:r>
    </w:p>
    <w:p>
      <w:pPr>
        <w:ind w:left="0" w:right="0" w:firstLine="560"/>
        <w:spacing w:before="450" w:after="450" w:line="312" w:lineRule="auto"/>
      </w:pPr>
      <w:r>
        <w:rPr>
          <w:rFonts w:ascii="宋体" w:hAnsi="宋体" w:eastAsia="宋体" w:cs="宋体"/>
          <w:color w:val="000"/>
          <w:sz w:val="28"/>
          <w:szCs w:val="28"/>
        </w:rPr>
        <w:t xml:space="preserve">见》（国发20053号）。今年，省政府配套出台了《××省人民政府关于鼓励支持和引导私营等非公有制经济发展的实施意见》（赣府发200610号）。为加强对非公有制经济工作的领导,决定将原“××省个体私营经济领导小组”更名为“××省促进非有制公经济发展领导小组”，并对领导小组组成人员进行调整。为了表彰先进，出台了《××省发展非公有制经济考评办法》，每两年开展一次全省非公有制经济发展表彰活动。为落实部门扶持非公经济发展职责，出台了《省直部门贯彻落实〈××省人民政府关于鼓励支持和引导个体私营等非公有制经济发展的实施意见〉工作项目分工方案》的文件。我省非公经济新一轮发展的机遇正在来临，面对新的形势，我们必须审时度势，抓住机遇，牢牢把握加快发展的主动权，主动顺应全省非公经济发展的大势，才能在新一轮大发展中勇立潮头。</w:t>
      </w:r>
    </w:p>
    <w:p>
      <w:pPr>
        <w:ind w:left="0" w:right="0" w:firstLine="560"/>
        <w:spacing w:before="450" w:after="450" w:line="312" w:lineRule="auto"/>
      </w:pPr>
      <w:r>
        <w:rPr>
          <w:rFonts w:ascii="宋体" w:hAnsi="宋体" w:eastAsia="宋体" w:cs="宋体"/>
          <w:color w:val="000"/>
          <w:sz w:val="28"/>
          <w:szCs w:val="28"/>
        </w:rPr>
        <w:t xml:space="preserve">一、我市非公经济发展的现状</w:t>
      </w:r>
    </w:p>
    <w:p>
      <w:pPr>
        <w:ind w:left="0" w:right="0" w:firstLine="560"/>
        <w:spacing w:before="450" w:after="450" w:line="312" w:lineRule="auto"/>
      </w:pPr>
      <w:r>
        <w:rPr>
          <w:rFonts w:ascii="宋体" w:hAnsi="宋体" w:eastAsia="宋体" w:cs="宋体"/>
          <w:color w:val="000"/>
          <w:sz w:val="28"/>
          <w:szCs w:val="28"/>
        </w:rPr>
        <w:t xml:space="preserve">进入新世纪以来，在市委、市政府的正确领导下，全市上下以邓小平理论和三个代表重要思想为指导，牢固树立和认真落实科学发展观，以工业化为核心，以大开放为主战略，以工业园区为平台，以体制创新和机制创新为强动力，积极推动全民创业，把主攻非公经济作为加快发展的立足点，把创优发展环境作为主攻非公经济的切入点，把落实各项举措作为主攻非公经济的着力点，从政策、环境、体制等方面为非公经济发展创造良好的条件。全市非公经济保持了持续、快速、健康发展的良好态势，进入了一个崭新的发展阶段。</w:t>
      </w:r>
    </w:p>
    <w:p>
      <w:pPr>
        <w:ind w:left="0" w:right="0" w:firstLine="560"/>
        <w:spacing w:before="450" w:after="450" w:line="312" w:lineRule="auto"/>
      </w:pPr>
      <w:r>
        <w:rPr>
          <w:rFonts w:ascii="宋体" w:hAnsi="宋体" w:eastAsia="宋体" w:cs="宋体"/>
          <w:color w:val="000"/>
          <w:sz w:val="28"/>
          <w:szCs w:val="28"/>
        </w:rPr>
        <w:t xml:space="preserve">1、非公经济已经成为我市经济社会发展最具活力、最主要的力量。据统计，2024年底，全市共有私营企业6849家，注册资金93.92亿元；个体工商户76849户。涉及一、二、三产业的各个领域。全市民营经济实现增加值由2024年的48亿元到2024年的102.5亿元，占全市国民生产总值的27.5%，年均递增19%；实现销售收入文秘杂烩网由2024年的145.6亿元到2024年的328.3亿元，年均递增17.7%；规模以上民营企业达609家。仁和集团、高安运输集团、青龙集团、江特电机、华伍电器等一大批本土民营企业的快速发展，创造了本地企业快速崛起的奇迹。××仁和集团在短短的10年时间里，从一家小小的普通制药企业发展成为拥有总资产3.6亿元，23家子公司，员工2600余人，集科工贸于一体、产供销一条龙的省内外知名的大型民营医药企业集团，成为××本土企业快速发展的杰出代表。今年1-10月，实现销售收入8.7亿元，同比增长31%，上交税金6189万元，同比增长80.1%。高安市汽车运输业被人们誉为“田野里跑出的大产业”，据统计，高安全市有10万农民参与了汽车运输业，长途货运车辆突破万辆，组建了168家汽运公司，年营运收入20多亿元，年上交地方税收3200多万元，缴纳各种规费8000多万元，成为全国最大的汽车运输县级市，列全国汽车运输“四强县市”之首，演绎了“有路就有高安车”的传奇故事。丰城市在全国素有“江南废旧物资集散地”的美誉，全市注册资本超过50万元的收购企业就有20多家，收购网点遍布全省各地及周边省份，1万多农民从事废旧物资收购，先后兴办了以废旧塑料、羽绒、废旧金属为原料的企业30余户，仅废旧金属相关产业年产值达10亿元以上，纳税1500多万元。该市的拖船镇还被命名为“中国羽绒之乡”。宜丰县外出从事旧货行业的人员达2万余人，店铺达9000多家，每年淘回近3亿元的“金元宝”。奉新县的竹产业占全省的1/3，加工能力和销售市场占全国的10%，全县有40家竹加工企业。此外，袁州区的药业、樟树市的盐化工、药业、保险柜业，高安市的建筑陶瓷业和建材业、上高县的食品加工业和鞋业、万载县的花炮产业、、宜丰和铜鼓的小水电产业、靖安县的果业和旅游业等，都是具有浓郁区域特色的产业。</w:t>
      </w:r>
    </w:p>
    <w:p>
      <w:pPr>
        <w:ind w:left="0" w:right="0" w:firstLine="560"/>
        <w:spacing w:before="450" w:after="450" w:line="312" w:lineRule="auto"/>
      </w:pPr>
      <w:r>
        <w:rPr>
          <w:rFonts w:ascii="宋体" w:hAnsi="宋体" w:eastAsia="宋体" w:cs="宋体"/>
          <w:color w:val="000"/>
          <w:sz w:val="28"/>
          <w:szCs w:val="28"/>
        </w:rPr>
        <w:t xml:space="preserve">随着世界上最大的运动鞋生产企业之一的宝成鞋业成功落户上高，谱写了全市大项目招商的新篇章。2024年，全市共引进投资超亿元的内资工业项目21个，超1000万美元的外资工业项目10个。宝成鞋业、匹克鞋业、新加坡（××）工业园、济民可信、蓝恒达等一大批大项目落户我市，不仅加快了我市工业化的进程，也为我市非公经济发展增添了新的动力和活力。通过多年的发展，全市民营企业形成了医药、建材、食品、机电、能源五大支柱产业和纺织服装、化工两大后续产业，2024年，共有能源企业418家，营业收入13.15亿元，税收8243万元；医药企业114家，营业收入</w:t>
      </w:r>
    </w:p>
    <w:p>
      <w:pPr>
        <w:ind w:left="0" w:right="0" w:firstLine="560"/>
        <w:spacing w:before="450" w:after="450" w:line="312" w:lineRule="auto"/>
      </w:pPr>
      <w:r>
        <w:rPr>
          <w:rFonts w:ascii="黑体" w:hAnsi="黑体" w:eastAsia="黑体" w:cs="黑体"/>
          <w:color w:val="000000"/>
          <w:sz w:val="36"/>
          <w:szCs w:val="36"/>
          <w:b w:val="1"/>
          <w:bCs w:val="1"/>
        </w:rPr>
        <w:t xml:space="preserve">第四篇：对金融支持县域经济发展的调研报告</w:t>
      </w:r>
    </w:p>
    <w:p>
      <w:pPr>
        <w:ind w:left="0" w:right="0" w:firstLine="560"/>
        <w:spacing w:before="450" w:after="450" w:line="312" w:lineRule="auto"/>
      </w:pPr>
      <w:r>
        <w:rPr>
          <w:rFonts w:ascii="宋体" w:hAnsi="宋体" w:eastAsia="宋体" w:cs="宋体"/>
          <w:color w:val="000"/>
          <w:sz w:val="28"/>
          <w:szCs w:val="28"/>
        </w:rPr>
        <w:t xml:space="preserve">在积极应对国际金融危机、国家宏观政策相对宽松的大背景、大环境下，如何充分调动和发挥金融促进地方经济发展的作用，实现经济与金融双促进、双发展，是当前保持县域经济平稳较快发展亟需研究和解决的重要课题。本文结合近年来**县金融与地方经济发展的现状进行了调查分析，提出了一些对策和建议。</w:t>
      </w:r>
    </w:p>
    <w:p>
      <w:pPr>
        <w:ind w:left="0" w:right="0" w:firstLine="560"/>
        <w:spacing w:before="450" w:after="450" w:line="312" w:lineRule="auto"/>
      </w:pPr>
      <w:r>
        <w:rPr>
          <w:rFonts w:ascii="宋体" w:hAnsi="宋体" w:eastAsia="宋体" w:cs="宋体"/>
          <w:color w:val="000"/>
          <w:sz w:val="28"/>
          <w:szCs w:val="28"/>
        </w:rPr>
        <w:t xml:space="preserve">一、**县经济与金融发展的现状</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地处**山区，是国家扶贫开发重点县。总人口35.8万人，其中农业人口30万人，辖18个乡镇，151个行政村。境内的国家重点风景名胜区三百山是香港同胞饮用水东江的发源地。**是全国第一个无公害脐橙生产示范基地县、全国优质园艺产品（脐橙）出口示范区。近年来，**县坚持以科学发展观为指导，按照“产业富民、工业兴县、生态立县”的发展思路，全县经济社会各项事业迈上了新台阶。2024年全县实现生产总值23.7亿元，增长12.8%。全县初步形成了以果、瓜、菌、猪为主导的农业支柱产业，以矿产品加工、农产品加工、中药制药、电子玩具加工为主导的工业支柱产业，以三百山为龙头的旅游服务产业。</w:t>
      </w:r>
    </w:p>
    <w:p>
      <w:pPr>
        <w:ind w:left="0" w:right="0" w:firstLine="560"/>
        <w:spacing w:before="450" w:after="450" w:line="312" w:lineRule="auto"/>
      </w:pPr>
      <w:r>
        <w:rPr>
          <w:rFonts w:ascii="宋体" w:hAnsi="宋体" w:eastAsia="宋体" w:cs="宋体"/>
          <w:color w:val="000"/>
          <w:sz w:val="28"/>
          <w:szCs w:val="28"/>
        </w:rPr>
        <w:t xml:space="preserve">**经济的快速发展，离不开金融服务业的强力支撑。从近三年来看，**县金融部门为县域经济持续快速稳步增长发挥了重要作用。数据显示，2024-2024年全县累计投放信贷资金26.2亿元。与2024-2024年同期gdp相比，全县金融信贷投放增长比gdp增幅高出2.2个百分点，金融对地方经济的贡献度不断加大。仅果业一项，全县金融机构共累计发放产业贷款就达5亿元以上，推动了果业产业的发展壮大。近年来，县里确立的重点项目建设中，金融机构放贷支持了一半以上。随着对地方经济贡献度的不断加大，金融机构自身盈利水平也稳步提高。2024年全县金融机构还亏损303万元，2024年起实现经营水平大逆转，经营收益达千万元。</w:t>
      </w:r>
    </w:p>
    <w:p>
      <w:pPr>
        <w:ind w:left="0" w:right="0" w:firstLine="560"/>
        <w:spacing w:before="450" w:after="450" w:line="312" w:lineRule="auto"/>
      </w:pPr>
      <w:r>
        <w:rPr>
          <w:rFonts w:ascii="宋体" w:hAnsi="宋体" w:eastAsia="宋体" w:cs="宋体"/>
          <w:color w:val="000"/>
          <w:sz w:val="28"/>
          <w:szCs w:val="28"/>
        </w:rPr>
        <w:t xml:space="preserve">二、当前县域金融服务地方经济方面存在的主要问题</w:t>
      </w:r>
    </w:p>
    <w:p>
      <w:pPr>
        <w:ind w:left="0" w:right="0" w:firstLine="560"/>
        <w:spacing w:before="450" w:after="450" w:line="312" w:lineRule="auto"/>
      </w:pPr>
      <w:r>
        <w:rPr>
          <w:rFonts w:ascii="宋体" w:hAnsi="宋体" w:eastAsia="宋体" w:cs="宋体"/>
          <w:color w:val="000"/>
          <w:sz w:val="28"/>
          <w:szCs w:val="28"/>
        </w:rPr>
        <w:t xml:space="preserve">（一）信贷投放规模小，增速慢。三年来，全县金融机构累计发放各类贷款26.2亿元，其中2024年为5.2亿元、2024年为6.2亿元、2024年为7.1亿元、2024年为7.7亿元，占同期gdp的比重分别为36.4%、37.6%、36.9%和32.5%，在较低的比重水平上徘徊不前。从增长速度来看，2024年与前一年基本持平，2024-2024年分别增长19.2%、14.5%和8.5%，年均增长速度为14.1%。增幅不大、不稳、不快，甚至有所放缓，与县域经济加快发展的需要极不相符。</w:t>
      </w:r>
    </w:p>
    <w:p>
      <w:pPr>
        <w:ind w:left="0" w:right="0" w:firstLine="560"/>
        <w:spacing w:before="450" w:after="450" w:line="312" w:lineRule="auto"/>
      </w:pPr>
      <w:r>
        <w:rPr>
          <w:rFonts w:ascii="宋体" w:hAnsi="宋体" w:eastAsia="宋体" w:cs="宋体"/>
          <w:color w:val="000"/>
          <w:sz w:val="28"/>
          <w:szCs w:val="28"/>
        </w:rPr>
        <w:t xml:space="preserve">（二）信贷结构不平衡，信贷投向不合理。存款中企业存款比例太小，贷款中主要是农业放贷，工业贷款比例偏低，存贷发展的空间都受到限制。近2024-2024年全县金融机构农业贷款累计投放6.27亿元，但工业贷款累计投放只有9828万元，商业贷款累计只有7579万元，放贷结构差异明显，远不能适应我县加快实施“工业兴县”的战略的要求。</w:t>
      </w:r>
    </w:p>
    <w:p>
      <w:pPr>
        <w:ind w:left="0" w:right="0" w:firstLine="560"/>
        <w:spacing w:before="450" w:after="450" w:line="312" w:lineRule="auto"/>
      </w:pPr>
      <w:r>
        <w:rPr>
          <w:rFonts w:ascii="宋体" w:hAnsi="宋体" w:eastAsia="宋体" w:cs="宋体"/>
          <w:color w:val="000"/>
          <w:sz w:val="28"/>
          <w:szCs w:val="28"/>
        </w:rPr>
        <w:t xml:space="preserve">（三）银行“贷款难”与企业“难贷款”的矛盾依然突出。一方面金融机构的资金难以在县域内产生良好效益，另一方面县域内经济发展又急需金融的大力支持。随着我县招商兴工步伐的加快，产业结构的不断调整，信贷资金需求不断扩大，金融已经远远不能适应县域经济发展的需要。</w:t>
      </w:r>
    </w:p>
    <w:p>
      <w:pPr>
        <w:ind w:left="0" w:right="0" w:firstLine="560"/>
        <w:spacing w:before="450" w:after="450" w:line="312" w:lineRule="auto"/>
      </w:pPr>
      <w:r>
        <w:rPr>
          <w:rFonts w:ascii="宋体" w:hAnsi="宋体" w:eastAsia="宋体" w:cs="宋体"/>
          <w:color w:val="000"/>
          <w:sz w:val="28"/>
          <w:szCs w:val="28"/>
        </w:rPr>
        <w:t xml:space="preserve">三、**县金融支持县域经济发展不力的原因</w:t>
      </w:r>
    </w:p>
    <w:p>
      <w:pPr>
        <w:ind w:left="0" w:right="0" w:firstLine="560"/>
        <w:spacing w:before="450" w:after="450" w:line="312" w:lineRule="auto"/>
      </w:pPr>
      <w:r>
        <w:rPr>
          <w:rFonts w:ascii="宋体" w:hAnsi="宋体" w:eastAsia="宋体" w:cs="宋体"/>
          <w:color w:val="000"/>
          <w:sz w:val="28"/>
          <w:szCs w:val="28"/>
        </w:rPr>
        <w:t xml:space="preserve">（一）金融政策体制的调整，缩紧了金融支持县域经济发展的张力。一是银行机构收缩。前几年，由于市场经济的发展和国有商业银行整合资源、规避风险的需要，县内的建行、中行全面退出**金融市场；工行降格为分理处（2024年才升级为支行）；农发行只保留客户组（负责贷前调查），其他业务划归农发行信丰县支行统一管理。目前，全县只有35个网点，其中农行3个网点，农信社21个网点，邮政储蓄10个网点，工行1个网点。有3个偏僻乡还没有一家金融营业网点。邮政储蓄银行虽已在今年初开始运行，但受其业务品种（采取存单质压的方式以及贷款额度小、时限短的特点）、人员素质和内控管理等因素制约，在短期内支持县域经济的力度依然不大。二是贷款权限上收。国有商业银行实行严格的授权授信管理制度，越到基层，信贷权限越小。尽管基层金融机构享有的企业信息最为真实、最为全面，却因为缺乏应有的信贷决策权，无法及时满足企业有效的信贷需求，基层商业银行信贷业务有职无权，只有贷款推荐权，而无贷款审批权，支持县城经济企业的贷款力度减弱。如县农行只对2a以上企业才可新增发放贷款，且企业评级由省分行按一年一次组织，贷款授信则由市分行进行，县支行只有诸如存单质押贷款等低风险贷款的自主发放权。三是贷款门槛提高。各商业银行贷款向大企业、大项目倾斜，资信评级制度基本是按照大城市与大企业的有关指标制定的，与我县中小企业处于发展起步阶段的实际相差甚远，同时为了严格防范信贷风险，银行在信贷资金投放</w:t>
      </w:r>
    </w:p>
    <w:p>
      <w:pPr>
        <w:ind w:left="0" w:right="0" w:firstLine="560"/>
        <w:spacing w:before="450" w:after="450" w:line="312" w:lineRule="auto"/>
      </w:pPr>
      <w:r>
        <w:rPr>
          <w:rFonts w:ascii="黑体" w:hAnsi="黑体" w:eastAsia="黑体" w:cs="黑体"/>
          <w:color w:val="000000"/>
          <w:sz w:val="36"/>
          <w:szCs w:val="36"/>
          <w:b w:val="1"/>
          <w:bCs w:val="1"/>
        </w:rPr>
        <w:t xml:space="preserve">第五篇：关于金融对支持县域经济发展的调研报告</w:t>
      </w:r>
    </w:p>
    <w:p>
      <w:pPr>
        <w:ind w:left="0" w:right="0" w:firstLine="560"/>
        <w:spacing w:before="450" w:after="450" w:line="312" w:lineRule="auto"/>
      </w:pPr>
      <w:r>
        <w:rPr>
          <w:rFonts w:ascii="宋体" w:hAnsi="宋体" w:eastAsia="宋体" w:cs="宋体"/>
          <w:color w:val="000"/>
          <w:sz w:val="28"/>
          <w:szCs w:val="28"/>
        </w:rPr>
        <w:t xml:space="preserve">关于金融对支持县域经济发展的调</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关于金融对支持县域经济发展的调研报告</w:t>
      </w:r>
    </w:p>
    <w:p>
      <w:pPr>
        <w:ind w:left="0" w:right="0" w:firstLine="560"/>
        <w:spacing w:before="450" w:after="450" w:line="312" w:lineRule="auto"/>
      </w:pPr>
      <w:r>
        <w:rPr>
          <w:rFonts w:ascii="宋体" w:hAnsi="宋体" w:eastAsia="宋体" w:cs="宋体"/>
          <w:color w:val="000"/>
          <w:sz w:val="28"/>
          <w:szCs w:val="28"/>
        </w:rPr>
        <w:t xml:space="preserve">为了促进金融与经济的协调发展，增加信贷有效投入，本文以县金融对支持县域经济发展为例,谈一点肤浅的看法。</w:t>
      </w:r>
    </w:p>
    <w:p>
      <w:pPr>
        <w:ind w:left="0" w:right="0" w:firstLine="560"/>
        <w:spacing w:before="450" w:after="450" w:line="312" w:lineRule="auto"/>
      </w:pPr>
      <w:r>
        <w:rPr>
          <w:rFonts w:ascii="宋体" w:hAnsi="宋体" w:eastAsia="宋体" w:cs="宋体"/>
          <w:color w:val="000"/>
          <w:sz w:val="28"/>
          <w:szCs w:val="28"/>
        </w:rPr>
        <w:t xml:space="preserve">一、县域经济6月25日发展与金融现状</w:t>
      </w:r>
    </w:p>
    <w:p>
      <w:pPr>
        <w:ind w:left="0" w:right="0" w:firstLine="560"/>
        <w:spacing w:before="450" w:after="450" w:line="312" w:lineRule="auto"/>
      </w:pPr>
      <w:r>
        <w:rPr>
          <w:rFonts w:ascii="宋体" w:hAnsi="宋体" w:eastAsia="宋体" w:cs="宋体"/>
          <w:color w:val="000"/>
          <w:sz w:val="28"/>
          <w:szCs w:val="28"/>
        </w:rPr>
        <w:t xml:space="preserve">县域经济发展情况</w:t>
      </w:r>
    </w:p>
    <w:p>
      <w:pPr>
        <w:ind w:left="0" w:right="0" w:firstLine="560"/>
        <w:spacing w:before="450" w:after="450" w:line="312" w:lineRule="auto"/>
      </w:pPr>
      <w:r>
        <w:rPr>
          <w:rFonts w:ascii="宋体" w:hAnsi="宋体" w:eastAsia="宋体" w:cs="宋体"/>
          <w:color w:val="000"/>
          <w:sz w:val="28"/>
          <w:szCs w:val="28"/>
        </w:rPr>
        <w:t xml:space="preserve">近年来，随着改革力度的加大以及产业结构不断调整和优化，我县县域经济取得了较快的发展，全县经济总量不断增长、市场日趋活跃、城乡居民收入水平不断提高，第二产业在国民经济中的比重逐步加大，全县国内生产总值保</w:t>
      </w:r>
    </w:p>
    <w:p>
      <w:pPr>
        <w:ind w:left="0" w:right="0" w:firstLine="560"/>
        <w:spacing w:before="450" w:after="450" w:line="312" w:lineRule="auto"/>
      </w:pPr>
      <w:r>
        <w:rPr>
          <w:rFonts w:ascii="宋体" w:hAnsi="宋体" w:eastAsia="宋体" w:cs="宋体"/>
          <w:color w:val="000"/>
          <w:sz w:val="28"/>
          <w:szCs w:val="28"/>
        </w:rPr>
        <w:t xml:space="preserve">持快速增长势头。，完成县内生产总值亿元,同比增长16%,其中第一产业增加值亿元,同比增长%；第二产业增加值亿元,同比增长%；第三产业增加值亿元，同比增长%。完成农业总产值亿元，同比增长%。完成工业总产值亿元，同比增长18%；完成全社会固定资产投资亿元,同比增长%；全社会消费品零售总额亿元,同比增长%。完成财政总收入亿元，同比增长%；地方财政收入亿元，同比增长%。城镇居民可支配收入8046元，同比增长%。农民人均纯收入达到1926元。</w:t>
      </w:r>
    </w:p>
    <w:p>
      <w:pPr>
        <w:ind w:left="0" w:right="0" w:firstLine="560"/>
        <w:spacing w:before="450" w:after="450" w:line="312" w:lineRule="auto"/>
      </w:pPr>
      <w:r>
        <w:rPr>
          <w:rFonts w:ascii="宋体" w:hAnsi="宋体" w:eastAsia="宋体" w:cs="宋体"/>
          <w:color w:val="000"/>
          <w:sz w:val="28"/>
          <w:szCs w:val="28"/>
        </w:rPr>
        <w:t xml:space="preserve">一季度完成县内生产总值38241万元,同比增长%；1—4月完成工业增加值1962万元，同比下降%；完成全社会固定资产投资43620万元,同比增长%；全社会消费品零售总额18868万元,同比增长%。完成地方财政收入3119万元，同比增长%。</w:t>
      </w:r>
    </w:p>
    <w:p>
      <w:pPr>
        <w:ind w:left="0" w:right="0" w:firstLine="560"/>
        <w:spacing w:before="450" w:after="450" w:line="312" w:lineRule="auto"/>
      </w:pPr>
      <w:r>
        <w:rPr>
          <w:rFonts w:ascii="宋体" w:hAnsi="宋体" w:eastAsia="宋体" w:cs="宋体"/>
          <w:color w:val="000"/>
          <w:sz w:val="28"/>
          <w:szCs w:val="28"/>
        </w:rPr>
        <w:t xml:space="preserve">县域金融机构设置情况</w:t>
      </w:r>
    </w:p>
    <w:p>
      <w:pPr>
        <w:ind w:left="0" w:right="0" w:firstLine="560"/>
        <w:spacing w:before="450" w:after="450" w:line="312" w:lineRule="auto"/>
      </w:pPr>
      <w:r>
        <w:rPr>
          <w:rFonts w:ascii="宋体" w:hAnsi="宋体" w:eastAsia="宋体" w:cs="宋体"/>
          <w:color w:val="000"/>
          <w:sz w:val="28"/>
          <w:szCs w:val="28"/>
        </w:rPr>
        <w:t xml:space="preserve">我县共有银行机构51个,其中农村</w:t>
      </w:r>
    </w:p>
    <w:p>
      <w:pPr>
        <w:ind w:left="0" w:right="0" w:firstLine="560"/>
        <w:spacing w:before="450" w:after="450" w:line="312" w:lineRule="auto"/>
      </w:pPr>
      <w:r>
        <w:rPr>
          <w:rFonts w:ascii="宋体" w:hAnsi="宋体" w:eastAsia="宋体" w:cs="宋体"/>
          <w:color w:val="000"/>
          <w:sz w:val="28"/>
          <w:szCs w:val="28"/>
        </w:rPr>
        <w:t xml:space="preserve">信用社机构33个,邮政储蓄机构10个,商业银行机构7个,政策性银行1家。</w:t>
      </w:r>
    </w:p>
    <w:p>
      <w:pPr>
        <w:ind w:left="0" w:right="0" w:firstLine="560"/>
        <w:spacing w:before="450" w:after="450" w:line="312" w:lineRule="auto"/>
      </w:pPr>
      <w:r>
        <w:rPr>
          <w:rFonts w:ascii="宋体" w:hAnsi="宋体" w:eastAsia="宋体" w:cs="宋体"/>
          <w:color w:val="000"/>
          <w:sz w:val="28"/>
          <w:szCs w:val="28"/>
        </w:rPr>
        <w:t xml:space="preserve">融资现状</w:t>
      </w:r>
    </w:p>
    <w:p>
      <w:pPr>
        <w:ind w:left="0" w:right="0" w:firstLine="560"/>
        <w:spacing w:before="450" w:after="450" w:line="312" w:lineRule="auto"/>
      </w:pPr>
      <w:r>
        <w:rPr>
          <w:rFonts w:ascii="宋体" w:hAnsi="宋体" w:eastAsia="宋体" w:cs="宋体"/>
          <w:color w:val="000"/>
          <w:sz w:val="28"/>
          <w:szCs w:val="28"/>
        </w:rPr>
        <w:t xml:space="preserve">由于没有融资担保体系，我县的企业发展资金主要靠企业自筹为主、部门协调为辅、财政资金直接补贴的方式，这些资金对于企业的流动资金缺口来讲，只能是杯水车薪。</w:t>
      </w:r>
    </w:p>
    <w:p>
      <w:pPr>
        <w:ind w:left="0" w:right="0" w:firstLine="560"/>
        <w:spacing w:before="450" w:after="450" w:line="312" w:lineRule="auto"/>
      </w:pPr>
      <w:r>
        <w:rPr>
          <w:rFonts w:ascii="宋体" w:hAnsi="宋体" w:eastAsia="宋体" w:cs="宋体"/>
          <w:color w:val="000"/>
          <w:sz w:val="28"/>
          <w:szCs w:val="28"/>
        </w:rPr>
        <w:t xml:space="preserve">金融对县域经济的支持情况</w:t>
      </w:r>
    </w:p>
    <w:p>
      <w:pPr>
        <w:ind w:left="0" w:right="0" w:firstLine="560"/>
        <w:spacing w:before="450" w:after="450" w:line="312" w:lineRule="auto"/>
      </w:pPr>
      <w:r>
        <w:rPr>
          <w:rFonts w:ascii="宋体" w:hAnsi="宋体" w:eastAsia="宋体" w:cs="宋体"/>
          <w:color w:val="000"/>
          <w:sz w:val="28"/>
          <w:szCs w:val="28"/>
        </w:rPr>
        <w:t xml:space="preserve">截止5月底，我县辖区内银行业金融机构各项贷款余额187106万元，比年初增加26731万元，增长%；比去年同期11939多增14792万元。其中：农村信用社各项贷款余额60693万元，占贷款总额的%，比年初增加5214万元，增长%；农业贷款余额38009万元，占信用社贷款总额的%，比年初增加3394万元，增长%，比去年同期3031万元多增363万元。</w:t>
      </w:r>
    </w:p>
    <w:p>
      <w:pPr>
        <w:ind w:left="0" w:right="0" w:firstLine="560"/>
        <w:spacing w:before="450" w:after="450" w:line="312" w:lineRule="auto"/>
      </w:pPr>
      <w:r>
        <w:rPr>
          <w:rFonts w:ascii="宋体" w:hAnsi="宋体" w:eastAsia="宋体" w:cs="宋体"/>
          <w:color w:val="000"/>
          <w:sz w:val="28"/>
          <w:szCs w:val="28"/>
        </w:rPr>
        <w:t xml:space="preserve">不可否认，在经济成分、经济结构多元化情况下，金融业对经济发展的支持是全方位、多渠道的。在我县县域融</w:t>
      </w:r>
    </w:p>
    <w:p>
      <w:pPr>
        <w:ind w:left="0" w:right="0" w:firstLine="560"/>
        <w:spacing w:before="450" w:after="450" w:line="312" w:lineRule="auto"/>
      </w:pPr>
      <w:r>
        <w:rPr>
          <w:rFonts w:ascii="宋体" w:hAnsi="宋体" w:eastAsia="宋体" w:cs="宋体"/>
          <w:color w:val="000"/>
          <w:sz w:val="28"/>
          <w:szCs w:val="28"/>
        </w:rPr>
        <w:t xml:space="preserve">资市场不很发达的现实条件下，银行信贷作为县域经济融资的主渠道，贷款投放仍是衡量金融支持力度的一个重要指标。近年来，农村信用社贷款余额连年增长，其对县域经济的支持力度不断加大。然而，与农村信用社相反的是，国有商业银行无论是贷款余额还是营业网点数都呈递减趋势，并且其贷款额的减少超过了农村信用社贷款的增加，使得金融机构对县域经济的信贷总体上呈下滑趋势。</w:t>
      </w:r>
    </w:p>
    <w:p>
      <w:pPr>
        <w:ind w:left="0" w:right="0" w:firstLine="560"/>
        <w:spacing w:before="450" w:after="450" w:line="312" w:lineRule="auto"/>
      </w:pPr>
      <w:r>
        <w:rPr>
          <w:rFonts w:ascii="宋体" w:hAnsi="宋体" w:eastAsia="宋体" w:cs="宋体"/>
          <w:color w:val="000"/>
          <w:sz w:val="28"/>
          <w:szCs w:val="28"/>
        </w:rPr>
        <w:t xml:space="preserve">二、金融在支持县域经济发展过程中存在的问题</w:t>
      </w:r>
    </w:p>
    <w:p>
      <w:pPr>
        <w:ind w:left="0" w:right="0" w:firstLine="560"/>
        <w:spacing w:before="450" w:after="450" w:line="312" w:lineRule="auto"/>
      </w:pPr>
      <w:r>
        <w:rPr>
          <w:rFonts w:ascii="宋体" w:hAnsi="宋体" w:eastAsia="宋体" w:cs="宋体"/>
          <w:color w:val="000"/>
          <w:sz w:val="28"/>
          <w:szCs w:val="28"/>
        </w:rPr>
        <w:t xml:space="preserve">金融体系职能弱化，不能适应县域经济发展的需要。我县的金融体系主要包括农业政策性银行、国有商业银行、农村信用社以及邮政储蓄、保险机构等，商业性证券、担保、信托投资和租赁等金融机构和服务相对来说不够完善，远远不能满足县域经济发展的需要。并且，现行的县域金融机构职能也正在逐步退化，在制度方面存在缺陷，主要表现在</w:t>
      </w:r>
    </w:p>
    <w:p>
      <w:pPr>
        <w:ind w:left="0" w:right="0" w:firstLine="560"/>
        <w:spacing w:before="450" w:after="450" w:line="312" w:lineRule="auto"/>
      </w:pPr>
      <w:r>
        <w:rPr>
          <w:rFonts w:ascii="宋体" w:hAnsi="宋体" w:eastAsia="宋体" w:cs="宋体"/>
          <w:color w:val="000"/>
          <w:sz w:val="28"/>
          <w:szCs w:val="28"/>
        </w:rPr>
        <w:t xml:space="preserve">信贷资源配置变异，贷款投放机构、贷款结构、信贷品种、投放方式等极不平衡。</w:t>
      </w:r>
    </w:p>
    <w:p>
      <w:pPr>
        <w:ind w:left="0" w:right="0" w:firstLine="560"/>
        <w:spacing w:before="450" w:after="450" w:line="312" w:lineRule="auto"/>
      </w:pPr>
      <w:r>
        <w:rPr>
          <w:rFonts w:ascii="宋体" w:hAnsi="宋体" w:eastAsia="宋体" w:cs="宋体"/>
          <w:color w:val="000"/>
          <w:sz w:val="28"/>
          <w:szCs w:val="28"/>
        </w:rPr>
        <w:t xml:space="preserve">从机构看：首先，作为县域唯一的政策性银行——农业发展银行业务范围狭窄、功能单一。农发行原本就只发放粮、棉、油收购专向贷款，对提升农村产业结构、增加农民收入的其他方面资金支持力度微乎其微。再加上，随着其政策性金融服务由封闭管理向市场化运作转变及粮食购销进入市场的改革，购销企业失去了粮食收购流通环节的风险金补贴资金来源，这就加大了农发行存量贷款风险防范和增量贷款投放的难度。其次，国有商业银行在县域的金融服务功能在逐步萎缩，信贷功能逐步退化。据统计，近几年来我县三家国有商业银行机构网大幅精减，特别是农业银行90%的乡镇营业所已全部撤消，建行、工行分别仅在县城保留了一个营业点，邮政储蓄机构除能吸收存款外，又不具有发放贷款等其他金融职能，业务上处</w:t>
      </w:r>
    </w:p>
    <w:p>
      <w:pPr>
        <w:ind w:left="0" w:right="0" w:firstLine="560"/>
        <w:spacing w:before="450" w:after="450" w:line="312" w:lineRule="auto"/>
      </w:pPr>
      <w:r>
        <w:rPr>
          <w:rFonts w:ascii="宋体" w:hAnsi="宋体" w:eastAsia="宋体" w:cs="宋体"/>
          <w:color w:val="000"/>
          <w:sz w:val="28"/>
          <w:szCs w:val="28"/>
        </w:rPr>
        <w:t xml:space="preserve">于“跛足”状态。而作为支持“三农”主力军的农村信用社，由于其起步较晚，又正处于市场转型阶段，存在“多病身子扛重活”现象，信贷支农压力巨大。</w:t>
      </w:r>
    </w:p>
    <w:p>
      <w:pPr>
        <w:ind w:left="0" w:right="0" w:firstLine="560"/>
        <w:spacing w:before="450" w:after="450" w:line="312" w:lineRule="auto"/>
      </w:pPr>
      <w:r>
        <w:rPr>
          <w:rFonts w:ascii="宋体" w:hAnsi="宋体" w:eastAsia="宋体" w:cs="宋体"/>
          <w:color w:val="000"/>
          <w:sz w:val="28"/>
          <w:szCs w:val="28"/>
        </w:rPr>
        <w:t xml:space="preserve">从结构看：各金融机构信贷结构雷同，致使许多领域存在信贷真空现象。近年来，我县工商企业贷款增长缓慢，农业贷款增长较快。各金融机构的贷款投放大都集中于房地产、基础设施建设、交通、电力、养植业、运输业、教育、卫生等少数几个领域，且信贷资金垒大户趋势明显。而对地方经济发展起主导作用的中小企业，包括近年来引进的一批具有良好发展前景、对实现可持续发展目标具有重要意义的项目，信贷支持率也不是很好。</w:t>
      </w:r>
    </w:p>
    <w:p>
      <w:pPr>
        <w:ind w:left="0" w:right="0" w:firstLine="560"/>
        <w:spacing w:before="450" w:after="450" w:line="312" w:lineRule="auto"/>
      </w:pPr>
      <w:r>
        <w:rPr>
          <w:rFonts w:ascii="宋体" w:hAnsi="宋体" w:eastAsia="宋体" w:cs="宋体"/>
          <w:color w:val="000"/>
          <w:sz w:val="28"/>
          <w:szCs w:val="28"/>
        </w:rPr>
        <w:t xml:space="preserve">从信贷品种看：县域经济发展的关键是要解决农村基础设施、中小企业技术改造及产业结构调整等问题。要解决这些问题，就需要有大量的长期资金支持。但金融机构在对县域经济的信贷结构中，逐渐减少了对长期信贷资金的投</w:t>
      </w:r>
    </w:p>
    <w:p>
      <w:pPr>
        <w:ind w:left="0" w:right="0" w:firstLine="560"/>
        <w:spacing w:before="450" w:after="450" w:line="312" w:lineRule="auto"/>
      </w:pPr>
      <w:r>
        <w:rPr>
          <w:rFonts w:ascii="宋体" w:hAnsi="宋体" w:eastAsia="宋体" w:cs="宋体"/>
          <w:color w:val="000"/>
          <w:sz w:val="28"/>
          <w:szCs w:val="28"/>
        </w:rPr>
        <w:t xml:space="preserve">放，而把新增贷款主要集中于短期贷款。</w:t>
      </w:r>
    </w:p>
    <w:p>
      <w:pPr>
        <w:ind w:left="0" w:right="0" w:firstLine="560"/>
        <w:spacing w:before="450" w:after="450" w:line="312" w:lineRule="auto"/>
      </w:pPr>
      <w:r>
        <w:rPr>
          <w:rFonts w:ascii="宋体" w:hAnsi="宋体" w:eastAsia="宋体" w:cs="宋体"/>
          <w:color w:val="000"/>
          <w:sz w:val="28"/>
          <w:szCs w:val="28"/>
        </w:rPr>
        <w:t xml:space="preserve">从贷款投放方式看：主要以抵押、担保和存单质押贷款为主，信用贷款少，致使部分企业存在贷款难的问题。再加上信贷服务品种的单一，与地方微观经济个体发展广泛性不相适应，从而限制了信贷的有效增长。</w:t>
      </w:r>
    </w:p>
    <w:p>
      <w:pPr>
        <w:ind w:left="0" w:right="0" w:firstLine="560"/>
        <w:spacing w:before="450" w:after="450" w:line="312" w:lineRule="auto"/>
      </w:pPr>
      <w:r>
        <w:rPr>
          <w:rFonts w:ascii="宋体" w:hAnsi="宋体" w:eastAsia="宋体" w:cs="宋体"/>
          <w:color w:val="000"/>
          <w:sz w:val="28"/>
          <w:szCs w:val="28"/>
        </w:rPr>
        <w:t xml:space="preserve">县域经济存在诸多的“滞后性”使得金融支持的动力不足，企业自身融资能力有待提高。近几年，我县经济发展虽取得了显著成效，但是与经济发达地区相比还有较大差距。首先，在产业结构方面，县域经济工业化程度较低，且结构雷同，小而全、低水平的问题突出。在农业上，大部分仍以传统农业为主，产业化水平偏低，农业规模效益较差。其次，企业普遍规模小，经营管理水平低，产品结构单</w:t>
      </w:r>
    </w:p>
    <w:p>
      <w:pPr>
        <w:ind w:left="0" w:right="0" w:firstLine="560"/>
        <w:spacing w:before="450" w:after="450" w:line="312" w:lineRule="auto"/>
      </w:pPr>
      <w:r>
        <w:rPr>
          <w:rFonts w:ascii="宋体" w:hAnsi="宋体" w:eastAsia="宋体" w:cs="宋体"/>
          <w:color w:val="000"/>
          <w:sz w:val="28"/>
          <w:szCs w:val="28"/>
        </w:rPr>
        <w:t xml:space="preserve">一、技术含量和附加值较低等问题突出，自身积累能力较弱，经营效益相对较差，并且容易受到国家宏观调控和市场需求变化的冲击。第三，企业普遍缺少有效的第二还款来源保</w:t>
      </w:r>
    </w:p>
    <w:p>
      <w:pPr>
        <w:ind w:left="0" w:right="0" w:firstLine="560"/>
        <w:spacing w:before="450" w:after="450" w:line="312" w:lineRule="auto"/>
      </w:pPr>
      <w:r>
        <w:rPr>
          <w:rFonts w:ascii="宋体" w:hAnsi="宋体" w:eastAsia="宋体" w:cs="宋体"/>
          <w:color w:val="000"/>
          <w:sz w:val="28"/>
          <w:szCs w:val="28"/>
        </w:rPr>
        <w:t xml:space="preserve">证，且企业财务制度不健全，信用环境欠佳，达不到金融机构的贷款条件。</w:t>
      </w:r>
    </w:p>
    <w:p>
      <w:pPr>
        <w:ind w:left="0" w:right="0" w:firstLine="560"/>
        <w:spacing w:before="450" w:after="450" w:line="312" w:lineRule="auto"/>
      </w:pPr>
      <w:r>
        <w:rPr>
          <w:rFonts w:ascii="宋体" w:hAnsi="宋体" w:eastAsia="宋体" w:cs="宋体"/>
          <w:color w:val="000"/>
          <w:sz w:val="28"/>
          <w:szCs w:val="28"/>
        </w:rPr>
        <w:t xml:space="preserve">国有商业银行信贷机制梗滞，企业融资需求与商业银行的信贷运作机制有一定差距。一是银行的政策性投资取向主要是针对扶持国有经济。二是国有商业银行信贷审批权限上收，除了可以发放部分小额贷款外，基层行基本上丧失信贷自主权。三是金融信贷准入门槛过高，大部分企业难以达到银行的次认定标准，且贷款审批环节多，时间长，手续繁锁。四是国有商行信贷考核约束与激励机制失衡。基层金融机构对信贷人员实行严格的贷款终身考核制，而对信贷有突出贡献的人员却缺乏激励机制，这种信贷管理机制的失衡，最终导致基层行社主要领导人及信贷营销人员出现“惧贷”心理。五是国有商业银行推行“抓大放小，支持科技含量高、效益高的现代企业”经营理念。信贷授信的标准和条件一般按照支持大项目、大企业的标准制订，故而，在贷款操作过程中，造成</w:t>
      </w:r>
    </w:p>
    <w:p>
      <w:pPr>
        <w:ind w:left="0" w:right="0" w:firstLine="560"/>
        <w:spacing w:before="450" w:after="450" w:line="312" w:lineRule="auto"/>
      </w:pPr>
      <w:r>
        <w:rPr>
          <w:rFonts w:ascii="宋体" w:hAnsi="宋体" w:eastAsia="宋体" w:cs="宋体"/>
          <w:color w:val="000"/>
          <w:sz w:val="28"/>
          <w:szCs w:val="28"/>
        </w:rPr>
        <w:t xml:space="preserve">商业银行热衷支持大项目、大企业，县级支行对许多项目或企业因规模不够而不予上报，或上报后无法通过审批，限制了对县域中小企业和“三农”的信贷支持。</w:t>
      </w:r>
    </w:p>
    <w:p>
      <w:pPr>
        <w:ind w:left="0" w:right="0" w:firstLine="560"/>
        <w:spacing w:before="450" w:after="450" w:line="312" w:lineRule="auto"/>
      </w:pPr>
      <w:r>
        <w:rPr>
          <w:rFonts w:ascii="宋体" w:hAnsi="宋体" w:eastAsia="宋体" w:cs="宋体"/>
          <w:color w:val="000"/>
          <w:sz w:val="28"/>
          <w:szCs w:val="28"/>
        </w:rPr>
        <w:t xml:space="preserve">作为目前ｘｘ融资市场上重要的资金供给者，农村信用社在支农中产生的矛盾无法回避。一是贷款利率浮动幅度高与农民减负增收的矛盾。目前农村信用社贷款利率最大上浮系数为基准贷款利率的倍，增加了农民的利息负担，有悖于中央减轻农民负担、增加农民收入的精神。二是金融服务需求多样化与金融手段单一的矛盾。信用社在农村缺乏竞争，在金融创新上动力不足，再加上干部职工素质不高等原因，金融服务水平提高缓慢，不能适应农村经济的发展。三是农户贷款户数众多与农贷管理人力不足的矛盾。四是农业高风险、低收益与农信社经营目标的矛盾。农村信用社经营目标是在安全性的前提下实现利润最大化，当然希望把资金投向效率</w:t>
      </w:r>
    </w:p>
    <w:p>
      <w:pPr>
        <w:ind w:left="0" w:right="0" w:firstLine="560"/>
        <w:spacing w:before="450" w:after="450" w:line="312" w:lineRule="auto"/>
      </w:pPr>
      <w:r>
        <w:rPr>
          <w:rFonts w:ascii="宋体" w:hAnsi="宋体" w:eastAsia="宋体" w:cs="宋体"/>
          <w:color w:val="000"/>
          <w:sz w:val="28"/>
          <w:szCs w:val="28"/>
        </w:rPr>
        <w:t xml:space="preserve">高、风险小的行业和地区，这与农业效率低、风险大形成强烈反差，加之严格的贷款责任追究机制，信贷人员“惧贷”心理较为突出。</w:t>
      </w:r>
    </w:p>
    <w:p>
      <w:pPr>
        <w:ind w:left="0" w:right="0" w:firstLine="560"/>
        <w:spacing w:before="450" w:after="450" w:line="312" w:lineRule="auto"/>
      </w:pPr>
      <w:r>
        <w:rPr>
          <w:rFonts w:ascii="宋体" w:hAnsi="宋体" w:eastAsia="宋体" w:cs="宋体"/>
          <w:color w:val="000"/>
          <w:sz w:val="28"/>
          <w:szCs w:val="28"/>
        </w:rPr>
        <w:t xml:space="preserve">资金供给方与资金需求方信息不对称。目前，县域经济与金融之间还没有建立起反映灵敏、直接对接的信息平台。从经济主管部门来看，主动为企业服务的意识不强，对帮助企业解决实际困难的办法不多、思路不宽，对如何让企业得到金融资本的充分支持研究不够。从金融机构来看，也还不同程度地残留着计划经济时代客户找银行、银行等客户的观念，虽然有不少金融机构确立了信贷市场营销观念，但由于没有建立与客户直接的面对面的信贷营销机制，使部分优良客户不能得到银行信贷的及时支持。故而造成资金供给方的信贷政策、信贷产品、信贷条件、信贷要求、信贷程序等等信息，资金需求方不是很清楚；客户的投资情况、生产情况、效益情况、市场情况、资金需求等等信</w:t>
      </w:r>
    </w:p>
    <w:p>
      <w:pPr>
        <w:ind w:left="0" w:right="0" w:firstLine="560"/>
        <w:spacing w:before="450" w:after="450" w:line="312" w:lineRule="auto"/>
      </w:pPr>
      <w:r>
        <w:rPr>
          <w:rFonts w:ascii="宋体" w:hAnsi="宋体" w:eastAsia="宋体" w:cs="宋体"/>
          <w:color w:val="000"/>
          <w:sz w:val="28"/>
          <w:szCs w:val="28"/>
        </w:rPr>
        <w:t xml:space="preserve">息，金融机构也不是都掌握。由此就出现了好企业、好项目银行不一定发现；差企业、差项目，银行又不能支持的现象。</w:t>
      </w:r>
    </w:p>
    <w:p>
      <w:pPr>
        <w:ind w:left="0" w:right="0" w:firstLine="560"/>
        <w:spacing w:before="450" w:after="450" w:line="312" w:lineRule="auto"/>
      </w:pPr>
      <w:r>
        <w:rPr>
          <w:rFonts w:ascii="宋体" w:hAnsi="宋体" w:eastAsia="宋体" w:cs="宋体"/>
          <w:color w:val="000"/>
          <w:sz w:val="28"/>
          <w:szCs w:val="28"/>
        </w:rPr>
        <w:t xml:space="preserve">三、制约金融支持县域经济发展的原因</w:t>
      </w:r>
    </w:p>
    <w:p>
      <w:pPr>
        <w:ind w:left="0" w:right="0" w:firstLine="560"/>
        <w:spacing w:before="450" w:after="450" w:line="312" w:lineRule="auto"/>
      </w:pPr>
      <w:r>
        <w:rPr>
          <w:rFonts w:ascii="宋体" w:hAnsi="宋体" w:eastAsia="宋体" w:cs="宋体"/>
          <w:color w:val="000"/>
          <w:sz w:val="28"/>
          <w:szCs w:val="28"/>
        </w:rPr>
        <w:t xml:space="preserve">货币政策传导不畅制约了信贷投放。主要表现：一是货币政策多元化程度不够。长期以来，人民银行针对县域企业大都属于中小企业的实际，大力倡导在支持大企业、大项目发展的同时，加强对中小企业的支持。但国有商业银行信贷策略则实行的是“三大”战略，这种“抓大”信贷策略既与央行货币政策多元化导向相悖，又与贷款客户脱节，也不切合ｘｘ实际，显然不符合ｘｘ经济发展之需。二是“支农”货币政策传导不畅。引导金融机构增加对“三农”投入一直是央行货币政策的要求，但在实际传导过程中，国有商业银行基本退出了农村信贷市场，而农村信用社也因小额农贷额度小、期限短而难以满足当前农业</w:t>
      </w:r>
    </w:p>
    <w:p>
      <w:pPr>
        <w:ind w:left="0" w:right="0" w:firstLine="560"/>
        <w:spacing w:before="450" w:after="450" w:line="312" w:lineRule="auto"/>
      </w:pPr>
      <w:r>
        <w:rPr>
          <w:rFonts w:ascii="宋体" w:hAnsi="宋体" w:eastAsia="宋体" w:cs="宋体"/>
          <w:color w:val="000"/>
          <w:sz w:val="28"/>
          <w:szCs w:val="28"/>
        </w:rPr>
        <w:t xml:space="preserve">产业化和农村高新技术发展，在一定程度上制约了信贷的投放。三是“为民”货币政策在ｘｘ执行困难。如助学贷款1 2 3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2025-04-04T08:45:38+08:00</dcterms:created>
  <dcterms:modified xsi:type="dcterms:W3CDTF">2025-04-04T08:45:38+08:00</dcterms:modified>
</cp:coreProperties>
</file>

<file path=docProps/custom.xml><?xml version="1.0" encoding="utf-8"?>
<Properties xmlns="http://schemas.openxmlformats.org/officeDocument/2006/custom-properties" xmlns:vt="http://schemas.openxmlformats.org/officeDocument/2006/docPropsVTypes"/>
</file>