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人才强医战略</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医战略淄川区卫生局实施人才强医战略提升医疗服务水平“十一五”期间，我区卫生人才工作始终坚持以邓小平理论、“三个代表”重要思想为指导，深入贯彻落实科学发展观和科学人才观，坚持党管人才原则，认真落实全区人才工作决策部署，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第五篇：实施人才强医战略促进卫生事业又好又快发展(经验)</w:t>
      </w:r>
    </w:p>
    <w:p>
      <w:pPr>
        <w:ind w:left="0" w:right="0" w:firstLine="560"/>
        <w:spacing w:before="450" w:after="450" w:line="312" w:lineRule="auto"/>
      </w:pPr>
      <w:r>
        <w:rPr>
          <w:rFonts w:ascii="宋体" w:hAnsi="宋体" w:eastAsia="宋体" w:cs="宋体"/>
          <w:color w:val="000"/>
          <w:sz w:val="28"/>
          <w:szCs w:val="28"/>
        </w:rPr>
        <w:t xml:space="preserve">实施人才强医战略</w:t>
      </w:r>
    </w:p>
    <w:p>
      <w:pPr>
        <w:ind w:left="0" w:right="0" w:firstLine="560"/>
        <w:spacing w:before="450" w:after="450" w:line="312" w:lineRule="auto"/>
      </w:pPr>
      <w:r>
        <w:rPr>
          <w:rFonts w:ascii="宋体" w:hAnsi="宋体" w:eastAsia="宋体" w:cs="宋体"/>
          <w:color w:val="000"/>
          <w:sz w:val="28"/>
          <w:szCs w:val="28"/>
        </w:rPr>
        <w:t xml:space="preserve">促进卫生事业又好又快发展</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一支高素质的卫生人才队伍是全市人民群众身心健康的重要保障。目前，我市共有医疗卫生单位21家，在职职工607人，其中大学学历145人、大专学历212人；高级职称115人、中级职称132人职称，这些人员在我市卫生事业的发展中起到了举足轻重的作用。然而，在当前人民群众对医疗卫生服务质量要求不断提高的情况下，如何进一步发挥他们的积极性和创造性，更好地服务于全市人民是摆在我们面前的一个非常重要的课题。近几年，我们在人才的引进、培养和使用方面作了一些有益的探索。</w:t>
      </w:r>
    </w:p>
    <w:p>
      <w:pPr>
        <w:ind w:left="0" w:right="0" w:firstLine="560"/>
        <w:spacing w:before="450" w:after="450" w:line="312" w:lineRule="auto"/>
      </w:pPr>
      <w:r>
        <w:rPr>
          <w:rFonts w:ascii="宋体" w:hAnsi="宋体" w:eastAsia="宋体" w:cs="宋体"/>
          <w:color w:val="000"/>
          <w:sz w:val="28"/>
          <w:szCs w:val="28"/>
        </w:rPr>
        <w:t xml:space="preserve">一、搭好育才平台，提升人才档次</w:t>
      </w:r>
    </w:p>
    <w:p>
      <w:pPr>
        <w:ind w:left="0" w:right="0" w:firstLine="560"/>
        <w:spacing w:before="450" w:after="450" w:line="312" w:lineRule="auto"/>
      </w:pPr>
      <w:r>
        <w:rPr>
          <w:rFonts w:ascii="宋体" w:hAnsi="宋体" w:eastAsia="宋体" w:cs="宋体"/>
          <w:color w:val="000"/>
          <w:sz w:val="28"/>
          <w:szCs w:val="28"/>
        </w:rPr>
        <w:t xml:space="preserve">我市卫生系统承担着全市36万人的身心健康保障的任务，但长期以来，卫生技术人员总量小，素质低已成为影响我市卫生事业发展的重要因素。为了提升各级医疗卫生机构服务群众的能力，我们采取多种形式来加大人才培养的力度。一是建立全市卫生人才培训的长效机制。根据我市医疗 1</w:t>
      </w:r>
    </w:p>
    <w:p>
      <w:pPr>
        <w:ind w:left="0" w:right="0" w:firstLine="560"/>
        <w:spacing w:before="450" w:after="450" w:line="312" w:lineRule="auto"/>
      </w:pPr>
      <w:r>
        <w:rPr>
          <w:rFonts w:ascii="宋体" w:hAnsi="宋体" w:eastAsia="宋体" w:cs="宋体"/>
          <w:color w:val="000"/>
          <w:sz w:val="28"/>
          <w:szCs w:val="28"/>
        </w:rPr>
        <w:t xml:space="preserve">卫生技术人员现状建立了全市卫生技术人员培养总体规划，我们每年有计划地选送一批业务骨干到省内外重点医疗机构进修培训；各医疗机构也建立了自己培训计划，并且每个单位建立了人才培养基金，用于卫生技术人员的培养。二是采取“送出去”、“请进来”的方式加强人才的培养。各医疗单位每年定期选送一线医务人员到哈医大一院、哈医大二院、省医院、省肿瘤医院等三级甲等医院进修培训，并重点加强对科主任、护士长和业务能手的培养。同时，采取“请进来”方式，不定期邀请知名院、校的专家教授讲学、临床示教，促进全市医疗卫生单位一线工作人员整体业务水平的提高。聘请齐齐哈尔医学院教授在我市进行业务培训11次，培训2024余人次，还邀请了北京东方天使医学研究院专家来我市讲授以“转变服务意识，提升沟通技巧”为题的服务理念、医疗礼仪课，在参学医生中产生了强烈反响，收到了较好效果。三是鼓励卫生技术人员参加继续教育。我们积极鼓励一线技术人员参加成人高考、函授、自考等形式在职学历的继续教育，多途径多渠道实现有一线技术人员的学历在上一个台阶，去年底我市医疗卫生机构机构人员取得继续教育学历的达200多人，其中95%的临床医生、85%的护理人员、80%的医技人员取得专科以上继续教育学历。四是实行系统内互助教育培训。目前，各市级医疗卫生单位均建立了以科室为单位内部培训制度，各科室每月组织1—2次科内和跨</w:t>
      </w:r>
    </w:p>
    <w:p>
      <w:pPr>
        <w:ind w:left="0" w:right="0" w:firstLine="560"/>
        <w:spacing w:before="450" w:after="450" w:line="312" w:lineRule="auto"/>
      </w:pPr>
      <w:r>
        <w:rPr>
          <w:rFonts w:ascii="宋体" w:hAnsi="宋体" w:eastAsia="宋体" w:cs="宋体"/>
          <w:color w:val="000"/>
          <w:sz w:val="28"/>
          <w:szCs w:val="28"/>
        </w:rPr>
        <w:t xml:space="preserve">科业务知识讲座，做到科主任有教案，医务人员有笔记，月月有考试的学习模式。市级医院在加强自己的人才队伍建设外，还与各乡镇卫生院签定人才培养计划，每年为各乡镇有计划、有步骤的培养各类临床急需人员，并定期到乡镇卫生院出诊、查房、临床示教。两年来，市级医院共为乡镇卫生院培养各类医疗技术人员210人次，进行业务知识培训35次，取得了良好的效果。同时，各乡镇卫生院还定期选送技术人员到市级医疗机构进修学习。</w:t>
      </w:r>
    </w:p>
    <w:p>
      <w:pPr>
        <w:ind w:left="0" w:right="0" w:firstLine="560"/>
        <w:spacing w:before="450" w:after="450" w:line="312" w:lineRule="auto"/>
      </w:pPr>
      <w:r>
        <w:rPr>
          <w:rFonts w:ascii="宋体" w:hAnsi="宋体" w:eastAsia="宋体" w:cs="宋体"/>
          <w:color w:val="000"/>
          <w:sz w:val="28"/>
          <w:szCs w:val="28"/>
        </w:rPr>
        <w:t xml:space="preserve">二、搭好引才平台，注重人才增量</w:t>
      </w:r>
    </w:p>
    <w:p>
      <w:pPr>
        <w:ind w:left="0" w:right="0" w:firstLine="560"/>
        <w:spacing w:before="450" w:after="450" w:line="312" w:lineRule="auto"/>
      </w:pPr>
      <w:r>
        <w:rPr>
          <w:rFonts w:ascii="宋体" w:hAnsi="宋体" w:eastAsia="宋体" w:cs="宋体"/>
          <w:color w:val="000"/>
          <w:sz w:val="28"/>
          <w:szCs w:val="28"/>
        </w:rPr>
        <w:t xml:space="preserve">好的环境可以造就好的人才成长平台，好的政策可以造就了好的引人用人机制。由于我市生源的医学专业毕业生回我市工作的较少，加上现有一些医学专业人员的流失，使我市医疗卫生人才短缺的现象更为严重。为壮大我市医疗卫生人才的总量，优化结构，促进卫生系统人才向纵深发展，我们采取多种方式加大人才的引进。2024年我市首次公开招聘卫生技术人员，在经过报名、初审、笔试、面试、公示等环节后，共有8名医生和17名护理人员被正式录用。目前这25名医护人员在经过岗前培训后已全部进入工作岗位。同时，各医疗卫生单位均出台了人才引进的政策，市中医院以优厚的条件引进一名省中医药大学肛肠专业硕士毕业生，现成为我市肛肠学科的带头人。近两年我市共引进本科毕业生15名、研究生2名，大中专毕业生30余人，其他各类急需</w:t>
      </w:r>
    </w:p>
    <w:p>
      <w:pPr>
        <w:ind w:left="0" w:right="0" w:firstLine="560"/>
        <w:spacing w:before="450" w:after="450" w:line="312" w:lineRule="auto"/>
      </w:pPr>
      <w:r>
        <w:rPr>
          <w:rFonts w:ascii="宋体" w:hAnsi="宋体" w:eastAsia="宋体" w:cs="宋体"/>
          <w:color w:val="000"/>
          <w:sz w:val="28"/>
          <w:szCs w:val="28"/>
        </w:rPr>
        <w:t xml:space="preserve">人才20余名，从各乡镇选拔调入市级医疗单位人员10余人，这些人才的引进，极大缓解了我市医疗队伍人才短缺、技术人员断档的状态。</w:t>
      </w:r>
    </w:p>
    <w:p>
      <w:pPr>
        <w:ind w:left="0" w:right="0" w:firstLine="560"/>
        <w:spacing w:before="450" w:after="450" w:line="312" w:lineRule="auto"/>
      </w:pPr>
      <w:r>
        <w:rPr>
          <w:rFonts w:ascii="宋体" w:hAnsi="宋体" w:eastAsia="宋体" w:cs="宋体"/>
          <w:color w:val="000"/>
          <w:sz w:val="28"/>
          <w:szCs w:val="28"/>
        </w:rPr>
        <w:t xml:space="preserve">三、搭好激励平台，发挥人才作用</w:t>
      </w:r>
    </w:p>
    <w:p>
      <w:pPr>
        <w:ind w:left="0" w:right="0" w:firstLine="560"/>
        <w:spacing w:before="450" w:after="450" w:line="312" w:lineRule="auto"/>
      </w:pPr>
      <w:r>
        <w:rPr>
          <w:rFonts w:ascii="宋体" w:hAnsi="宋体" w:eastAsia="宋体" w:cs="宋体"/>
          <w:color w:val="000"/>
          <w:sz w:val="28"/>
          <w:szCs w:val="28"/>
        </w:rPr>
        <w:t xml:space="preserve">要实现人尽其才、人尽其用除了自身拥有较高的素质外，还要拥有一个能够激发才能发挥的平台。一是开展学科带头人名医评选活动。制定了名医评选方案，我们经过层层推选、考核，评选出全市“十大名医”、“十佳护士”，这些先进人物成为了全系统学习赶超的对象。二是实行竞争上岗。近年来，我们在用人制度上先后对人民医院与中医院的中层干部、疾控中心和卫生监督行政领导、局机关中层干部和中医院的行政领导实行了竞争上岗。通过竞争上岗，促进了人才的合理流动，实现人才的最佳配置，取得了很好的成效。三是建立后备人才队伍。根据我市卫生事业发展目标，有计划、分步骤地建立卫生后备人才队伍，目前各医疗机构均建立的人才接班队伍，年龄以30-40岁为主体，实现了人才的梯次配备。</w:t>
      </w:r>
    </w:p>
    <w:p>
      <w:pPr>
        <w:ind w:left="0" w:right="0" w:firstLine="560"/>
        <w:spacing w:before="450" w:after="450" w:line="312" w:lineRule="auto"/>
      </w:pPr>
      <w:r>
        <w:rPr>
          <w:rFonts w:ascii="宋体" w:hAnsi="宋体" w:eastAsia="宋体" w:cs="宋体"/>
          <w:color w:val="000"/>
          <w:sz w:val="28"/>
          <w:szCs w:val="28"/>
        </w:rPr>
        <w:t xml:space="preserve">人才工作是一项系统工程，需要全社会的关注和重视，作为卫生行政主管部门，我们将以促进全市医疗卫生事业更好发展为目标，以保障全市人民群众健康为根本，坚持以人为本，紧紧抓住吸引人才、培养人才、用好人才三个环节，加大卫生人才建设力度，促进全市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2025-04-25T14:30:49+08:00</dcterms:created>
  <dcterms:modified xsi:type="dcterms:W3CDTF">2025-04-25T14:30:49+08:00</dcterms:modified>
</cp:coreProperties>
</file>

<file path=docProps/custom.xml><?xml version="1.0" encoding="utf-8"?>
<Properties xmlns="http://schemas.openxmlformats.org/officeDocument/2006/custom-properties" xmlns:vt="http://schemas.openxmlformats.org/officeDocument/2006/docPropsVTypes"/>
</file>