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2024铁路投资目标再次上调至8000亿元以上（合集）</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第一篇：2024铁路投资目标再次上调至8000亿元以上2024铁路投资目标再次上调至8000亿元以上2024年05月03日 09:07来源： 东方早报据财新网报道称，中国铁路总公司4月30日召开电话会议，再度调整今年的铁路固定资产投资计划...</w:t>
      </w:r>
    </w:p>
    <w:p>
      <w:pPr>
        <w:ind w:left="0" w:right="0" w:firstLine="560"/>
        <w:spacing w:before="450" w:after="450" w:line="312" w:lineRule="auto"/>
      </w:pPr>
      <w:r>
        <w:rPr>
          <w:rFonts w:ascii="黑体" w:hAnsi="黑体" w:eastAsia="黑体" w:cs="黑体"/>
          <w:color w:val="000000"/>
          <w:sz w:val="36"/>
          <w:szCs w:val="36"/>
          <w:b w:val="1"/>
          <w:bCs w:val="1"/>
        </w:rPr>
        <w:t xml:space="preserve">第一篇：2024铁路投资目标再次上调至8000亿元以上</w:t>
      </w:r>
    </w:p>
    <w:p>
      <w:pPr>
        <w:ind w:left="0" w:right="0" w:firstLine="560"/>
        <w:spacing w:before="450" w:after="450" w:line="312" w:lineRule="auto"/>
      </w:pPr>
      <w:r>
        <w:rPr>
          <w:rFonts w:ascii="宋体" w:hAnsi="宋体" w:eastAsia="宋体" w:cs="宋体"/>
          <w:color w:val="000"/>
          <w:sz w:val="28"/>
          <w:szCs w:val="28"/>
        </w:rPr>
        <w:t xml:space="preserve">2024铁路投资目标再次上调至8000亿元以上</w:t>
      </w:r>
    </w:p>
    <w:p>
      <w:pPr>
        <w:ind w:left="0" w:right="0" w:firstLine="560"/>
        <w:spacing w:before="450" w:after="450" w:line="312" w:lineRule="auto"/>
      </w:pPr>
      <w:r>
        <w:rPr>
          <w:rFonts w:ascii="宋体" w:hAnsi="宋体" w:eastAsia="宋体" w:cs="宋体"/>
          <w:color w:val="000"/>
          <w:sz w:val="28"/>
          <w:szCs w:val="28"/>
        </w:rPr>
        <w:t xml:space="preserve">2024年05月03日 09:07来源： 东方早报</w:t>
      </w:r>
    </w:p>
    <w:p>
      <w:pPr>
        <w:ind w:left="0" w:right="0" w:firstLine="560"/>
        <w:spacing w:before="450" w:after="450" w:line="312" w:lineRule="auto"/>
      </w:pPr>
      <w:r>
        <w:rPr>
          <w:rFonts w:ascii="宋体" w:hAnsi="宋体" w:eastAsia="宋体" w:cs="宋体"/>
          <w:color w:val="000"/>
          <w:sz w:val="28"/>
          <w:szCs w:val="28"/>
        </w:rPr>
        <w:t xml:space="preserve">据财新网报道称，中国铁路总公司4月30日召开电话会议，再度调整今年的铁路固定资产投资计划，调整后今年的铁路投资总额将达到8000亿元以上，这已是今年来不到4个月时间内第三次向上调整铁路投资计划。</w:t>
      </w:r>
    </w:p>
    <w:p>
      <w:pPr>
        <w:ind w:left="0" w:right="0" w:firstLine="560"/>
        <w:spacing w:before="450" w:after="450" w:line="312" w:lineRule="auto"/>
      </w:pPr>
      <w:r>
        <w:rPr>
          <w:rFonts w:ascii="宋体" w:hAnsi="宋体" w:eastAsia="宋体" w:cs="宋体"/>
          <w:color w:val="000"/>
          <w:sz w:val="28"/>
          <w:szCs w:val="28"/>
        </w:rPr>
        <w:t xml:space="preserve">中国铁路总公司官网4月30日的一则新闻稿显示，国务院决定进一步加大铁路建设力度，继续推进铁路投融资体制改革，多方吸收社会投资，适度扩大铁路固定资产投资规模、调增新线投产里程、增加新开工项目。</w:t>
      </w:r>
    </w:p>
    <w:p>
      <w:pPr>
        <w:ind w:left="0" w:right="0" w:firstLine="560"/>
        <w:spacing w:before="450" w:after="450" w:line="312" w:lineRule="auto"/>
      </w:pPr>
      <w:r>
        <w:rPr>
          <w:rFonts w:ascii="宋体" w:hAnsi="宋体" w:eastAsia="宋体" w:cs="宋体"/>
          <w:color w:val="000"/>
          <w:sz w:val="28"/>
          <w:szCs w:val="28"/>
        </w:rPr>
        <w:t xml:space="preserve">资料显示，在2024年年初的全路工作会议上，中国铁路总公司安排2024年固定资产投资为6300亿元，后第一次调整增加至7000亿元；4月8日，中国铁路总公司总经理盛光祖宣布，铁路固定资产投资由7000亿元再增至7200亿元。</w:t>
      </w:r>
    </w:p>
    <w:p>
      <w:pPr>
        <w:ind w:left="0" w:right="0" w:firstLine="560"/>
        <w:spacing w:before="450" w:after="450" w:line="312" w:lineRule="auto"/>
      </w:pPr>
      <w:r>
        <w:rPr>
          <w:rFonts w:ascii="宋体" w:hAnsi="宋体" w:eastAsia="宋体" w:cs="宋体"/>
          <w:color w:val="000"/>
          <w:sz w:val="28"/>
          <w:szCs w:val="28"/>
        </w:rPr>
        <w:t xml:space="preserve">财新网报道称，中国铁路总公司同时特别强调，今年铁路固定资产投资，不怕超，不怕冒，确保完成全年投资计划。</w:t>
      </w:r>
    </w:p>
    <w:p>
      <w:pPr>
        <w:ind w:left="0" w:right="0" w:firstLine="560"/>
        <w:spacing w:before="450" w:after="450" w:line="312" w:lineRule="auto"/>
      </w:pPr>
      <w:r>
        <w:rPr>
          <w:rFonts w:ascii="宋体" w:hAnsi="宋体" w:eastAsia="宋体" w:cs="宋体"/>
          <w:color w:val="000"/>
          <w:sz w:val="28"/>
          <w:szCs w:val="28"/>
        </w:rPr>
        <w:t xml:space="preserve">报道援引接近中铁总公司的人士的话称，现在至年底还有8个月的时间，中国铁路总公司不排除未来还会有调整计划，2024年中国铁路总公司的固定资产投资总额有望超过2024年的极值8426.52亿元，创历史新高。</w:t>
      </w:r>
    </w:p>
    <w:p>
      <w:pPr>
        <w:ind w:left="0" w:right="0" w:firstLine="560"/>
        <w:spacing w:before="450" w:after="450" w:line="312" w:lineRule="auto"/>
      </w:pPr>
      <w:r>
        <w:rPr>
          <w:rFonts w:ascii="宋体" w:hAnsi="宋体" w:eastAsia="宋体" w:cs="宋体"/>
          <w:color w:val="000"/>
          <w:sz w:val="28"/>
          <w:szCs w:val="28"/>
        </w:rPr>
        <w:t xml:space="preserve">此外，中铁总公司还同时做出另外四项决定：开工项目由此前44项增至48项基础上，再增至64项；新论证的项目在条件成熟时，年内也可开工；今年新投入运营的线路要确保达到7000公里以上；2024年设备投资额由1200亿增至1430亿以上。</w:t>
      </w:r>
    </w:p>
    <w:p>
      <w:pPr>
        <w:ind w:left="0" w:right="0" w:firstLine="560"/>
        <w:spacing w:before="450" w:after="450" w:line="312" w:lineRule="auto"/>
      </w:pPr>
      <w:r>
        <w:rPr>
          <w:rFonts w:ascii="宋体" w:hAnsi="宋体" w:eastAsia="宋体" w:cs="宋体"/>
          <w:color w:val="000"/>
          <w:sz w:val="28"/>
          <w:szCs w:val="28"/>
        </w:rPr>
        <w:t xml:space="preserve">2024年4月28日至29日，国务院副总理马凯在西安主持召开部分地区铁路建设工作会议时对铁路建设工作提出四个确保：一要确保在建项目顺利实施，二要确保新开工一批项目，三要确保一批新线投入运营，四要确保工程质量和安全。</w:t>
      </w:r>
    </w:p>
    <w:p>
      <w:pPr>
        <w:ind w:left="0" w:right="0" w:firstLine="560"/>
        <w:spacing w:before="450" w:after="450" w:line="312" w:lineRule="auto"/>
      </w:pPr>
      <w:r>
        <w:rPr>
          <w:rFonts w:ascii="黑体" w:hAnsi="黑体" w:eastAsia="黑体" w:cs="黑体"/>
          <w:color w:val="000000"/>
          <w:sz w:val="36"/>
          <w:szCs w:val="36"/>
          <w:b w:val="1"/>
          <w:bCs w:val="1"/>
        </w:rPr>
        <w:t xml:space="preserve">第二篇：铁路年内计划投资额度上调至6900亿元</w:t>
      </w:r>
    </w:p>
    <w:p>
      <w:pPr>
        <w:ind w:left="0" w:right="0" w:firstLine="560"/>
        <w:spacing w:before="450" w:after="450" w:line="312" w:lineRule="auto"/>
      </w:pPr>
      <w:r>
        <w:rPr>
          <w:rFonts w:ascii="宋体" w:hAnsi="宋体" w:eastAsia="宋体" w:cs="宋体"/>
          <w:color w:val="000"/>
          <w:sz w:val="28"/>
          <w:szCs w:val="28"/>
        </w:rPr>
        <w:t xml:space="preserve">铁路年内计划投资额度上调至6900亿元</w:t>
      </w:r>
    </w:p>
    <w:p>
      <w:pPr>
        <w:ind w:left="0" w:right="0" w:firstLine="560"/>
        <w:spacing w:before="450" w:after="450" w:line="312" w:lineRule="auto"/>
      </w:pPr>
      <w:r>
        <w:rPr>
          <w:rFonts w:ascii="宋体" w:hAnsi="宋体" w:eastAsia="宋体" w:cs="宋体"/>
          <w:color w:val="000"/>
          <w:sz w:val="28"/>
          <w:szCs w:val="28"/>
        </w:rPr>
        <w:t xml:space="preserve">2024-08-08 10:59:12 来源：财新网</w:t>
      </w:r>
    </w:p>
    <w:p>
      <w:pPr>
        <w:ind w:left="0" w:right="0" w:firstLine="560"/>
        <w:spacing w:before="450" w:after="450" w:line="312" w:lineRule="auto"/>
      </w:pPr>
      <w:r>
        <w:rPr>
          <w:rFonts w:ascii="宋体" w:hAnsi="宋体" w:eastAsia="宋体" w:cs="宋体"/>
          <w:color w:val="000"/>
          <w:sz w:val="28"/>
          <w:szCs w:val="28"/>
        </w:rPr>
        <w:t xml:space="preserve">中国铁路总公司（下称中铁总公司）人士今日（8月7日）表示，国家发改委已经将今年铁路固定资产投资额度从年初计划的6500亿元上调至6900亿元。该上调计划是在2024年7月24日国务院召开常务会议讨论加快推进铁路投融资体制改革时确认的。与此同时还确认了2024年铁路新开工项目由37个调整为47个；2024年和2024年铁路固定资产投资将不低于1.4万亿元的两个计划。至此，“十二五”期间铁路投资计划从2.8万亿元增加为3.3万亿元。</w:t>
      </w:r>
    </w:p>
    <w:p>
      <w:pPr>
        <w:ind w:left="0" w:right="0" w:firstLine="560"/>
        <w:spacing w:before="450" w:after="450" w:line="312" w:lineRule="auto"/>
      </w:pPr>
      <w:r>
        <w:rPr>
          <w:rFonts w:ascii="宋体" w:hAnsi="宋体" w:eastAsia="宋体" w:cs="宋体"/>
          <w:color w:val="000"/>
          <w:sz w:val="28"/>
          <w:szCs w:val="28"/>
        </w:rPr>
        <w:t xml:space="preserve">2024年上半年，铁路固定资产投资为2159.31亿元，比上年同期增加381.80亿元，同比增加21.5%；其中，基本建设投资1869.72亿元，比上年同期增加382.66亿元，同比增加25.7%。如仍按原投资额度计算。2024年上半年，中国铁路总公司完成全年固定资产投资额度的33.22%，基建投资完成全年计划的35.96%。</w:t>
      </w:r>
    </w:p>
    <w:p>
      <w:pPr>
        <w:ind w:left="0" w:right="0" w:firstLine="560"/>
        <w:spacing w:before="450" w:after="450" w:line="312" w:lineRule="auto"/>
      </w:pPr>
      <w:r>
        <w:rPr>
          <w:rFonts w:ascii="宋体" w:hAnsi="宋体" w:eastAsia="宋体" w:cs="宋体"/>
          <w:color w:val="000"/>
          <w:sz w:val="28"/>
          <w:szCs w:val="28"/>
        </w:rPr>
        <w:t xml:space="preserve">2024年上半年铁路投资情况看上去并不乐观，在此次提高固定资产投资计划后，全年投资落实情况更显严峻。但上述中铁总公司人士仍轻松地对财新记者表示，下半年铁路基建投资定会大幅提升，“完成全年投资计划没有问题”。</w:t>
      </w:r>
    </w:p>
    <w:p>
      <w:pPr>
        <w:ind w:left="0" w:right="0" w:firstLine="560"/>
        <w:spacing w:before="450" w:after="450" w:line="312" w:lineRule="auto"/>
      </w:pPr>
      <w:r>
        <w:rPr>
          <w:rFonts w:ascii="宋体" w:hAnsi="宋体" w:eastAsia="宋体" w:cs="宋体"/>
          <w:color w:val="000"/>
          <w:sz w:val="28"/>
          <w:szCs w:val="28"/>
        </w:rPr>
        <w:t xml:space="preserve">以往经验看，铁路投资一贯有前低后高的趋势。以2024年为例，上半年铁路固定资产投资只完成全年计划的33%，到8月份仅完成43%左右，但从9月始投资一路高歌猛进，年底四个月共完成3594.82亿元，占全年计划总投资的57.06%，超额完成全年计划。</w:t>
      </w:r>
    </w:p>
    <w:p>
      <w:pPr>
        <w:ind w:left="0" w:right="0" w:firstLine="560"/>
        <w:spacing w:before="450" w:after="450" w:line="312" w:lineRule="auto"/>
      </w:pPr>
      <w:r>
        <w:rPr>
          <w:rFonts w:ascii="宋体" w:hAnsi="宋体" w:eastAsia="宋体" w:cs="宋体"/>
          <w:color w:val="000"/>
          <w:sz w:val="28"/>
          <w:szCs w:val="28"/>
        </w:rPr>
        <w:t xml:space="preserve">据财新记者统计，2024年上半年，新建铁路项目为个位数，远低于去年同期水平。铁路基建领域的上市公司中国中铁和中国铁建，中标项目不过500多亿元，这与2024年上半年两家公司共中标2024亿元铁路基建合同有天壤之别。依照最新计划，2024年下半年，铁路新开工项目将在40个左右，投资或成井喷式增长。</w:t>
      </w:r>
    </w:p>
    <w:p>
      <w:pPr>
        <w:ind w:left="0" w:right="0" w:firstLine="560"/>
        <w:spacing w:before="450" w:after="450" w:line="312" w:lineRule="auto"/>
      </w:pPr>
      <w:r>
        <w:rPr>
          <w:rFonts w:ascii="宋体" w:hAnsi="宋体" w:eastAsia="宋体" w:cs="宋体"/>
          <w:color w:val="000"/>
          <w:sz w:val="28"/>
          <w:szCs w:val="28"/>
        </w:rPr>
        <w:t xml:space="preserve">不过中国中铁的一位人士对财新记者表示，即便增加了400亿元的投资额度，但对于半年之内上马40个项目，也是杯水车薪。更何况增加的400亿元的额度是固定资产，不只是用在基建投资上，其中有一部分还要分给机车车辆采购。他说，“以中铁总公司目前的财务和融资能力看，是拿不出足以</w:t>
      </w:r>
    </w:p>
    <w:p>
      <w:pPr>
        <w:ind w:left="0" w:right="0" w:firstLine="560"/>
        <w:spacing w:before="450" w:after="450" w:line="312" w:lineRule="auto"/>
      </w:pPr>
      <w:r>
        <w:rPr>
          <w:rFonts w:ascii="宋体" w:hAnsi="宋体" w:eastAsia="宋体" w:cs="宋体"/>
          <w:color w:val="000"/>
          <w:sz w:val="28"/>
          <w:szCs w:val="28"/>
        </w:rPr>
        <w:t xml:space="preserve">支撑40个新建项目资金的。”他预计，年内相当一部分新建项目将会以奠基形式开展，实质性开工的不会太多。</w:t>
      </w:r>
    </w:p>
    <w:p>
      <w:pPr>
        <w:ind w:left="0" w:right="0" w:firstLine="560"/>
        <w:spacing w:before="450" w:after="450" w:line="312" w:lineRule="auto"/>
      </w:pPr>
      <w:r>
        <w:rPr>
          <w:rFonts w:ascii="宋体" w:hAnsi="宋体" w:eastAsia="宋体" w:cs="宋体"/>
          <w:color w:val="000"/>
          <w:sz w:val="28"/>
          <w:szCs w:val="28"/>
        </w:rPr>
        <w:t xml:space="preserve">来自中铁总公司的数据显示，至2024年中国铁路通车里程里程将达到12.3万公里。截至2024年年底，全国铁路营业里程为9.8万公里，仍有2.5万公里的差距。“十二五”后3年，平均每年要开通运营8300公里铁路。上述中国中铁人士对财新记者表示，虽然没有权威资料显示当前每开通一公里铁路的平均造价，但以当前年投资额度看，以每年不到6000亿元的基建投资来支撑8300公里的新建里程，显然是不够的。</w:t>
      </w:r>
    </w:p>
    <w:p>
      <w:pPr>
        <w:ind w:left="0" w:right="0" w:firstLine="560"/>
        <w:spacing w:before="450" w:after="450" w:line="312" w:lineRule="auto"/>
      </w:pPr>
      <w:r>
        <w:rPr>
          <w:rFonts w:ascii="宋体" w:hAnsi="宋体" w:eastAsia="宋体" w:cs="宋体"/>
          <w:color w:val="000"/>
          <w:sz w:val="28"/>
          <w:szCs w:val="28"/>
        </w:rPr>
        <w:t xml:space="preserve">而另一方面，新建铁路的开通势必需要大量机车车辆予以填补，中铁总公司除了要在基建领域加大投资外，在机车车辆采购上也必须随时跟进。8月初以来，在车辆采购上沉寂半年的中铁总公司开始发力，5天之内启动8次招标，采购除动车组外的近3万台机车车辆，涉及金额近180亿元。中铁总公司人士还对财新记者透露，短期内中铁总公司还将启动第二轮机车车辆招标，动车组或将成为重点。</w:t>
      </w:r>
    </w:p>
    <w:p>
      <w:pPr>
        <w:ind w:left="0" w:right="0" w:firstLine="560"/>
        <w:spacing w:before="450" w:after="450" w:line="312" w:lineRule="auto"/>
      </w:pPr>
      <w:r>
        <w:rPr>
          <w:rFonts w:ascii="宋体" w:hAnsi="宋体" w:eastAsia="宋体" w:cs="宋体"/>
          <w:color w:val="000"/>
          <w:sz w:val="28"/>
          <w:szCs w:val="28"/>
        </w:rPr>
        <w:t xml:space="preserve">接近中铁总公司的人士对财新记者分析，铁路建设的层层加码和其背负的巨额债务已使中铁总公司感到莫大压力，投融资体制改革已如箭在弦上，不得不发。他说，这或许可以解释，为什么中铁总公司在进行了货运组织改革后，路局、客运、机构等诸多改革未实施，业务关系还未捋顺的情况下，便先行推动投融资体制改革的原因。（详见财新《新世纪》2024年第29期《铁路投融资改革继续推》）</w:t>
      </w:r>
    </w:p>
    <w:p>
      <w:pPr>
        <w:ind w:left="0" w:right="0" w:firstLine="560"/>
        <w:spacing w:before="450" w:after="450" w:line="312" w:lineRule="auto"/>
      </w:pPr>
      <w:r>
        <w:rPr>
          <w:rFonts w:ascii="宋体" w:hAnsi="宋体" w:eastAsia="宋体" w:cs="宋体"/>
          <w:color w:val="000"/>
          <w:sz w:val="28"/>
          <w:szCs w:val="28"/>
        </w:rPr>
        <w:t xml:space="preserve">2024年国务院通过的《中长期铁路网规划》，按照规划至2024年中国将建成10万公里里程铁路；2024年原铁道部将这一目标提前提高到12万公里；2024年又将这一预期目标提前至2024年；而上月这一目标再次被提高至12.3万公里。截至2024年一季度，中铁总负债合计2.84万亿元，负债率为62.31%。</w:t>
      </w:r>
    </w:p>
    <w:p>
      <w:pPr>
        <w:ind w:left="0" w:right="0" w:firstLine="560"/>
        <w:spacing w:before="450" w:after="450" w:line="312" w:lineRule="auto"/>
      </w:pPr>
      <w:r>
        <w:rPr>
          <w:rFonts w:ascii="黑体" w:hAnsi="黑体" w:eastAsia="黑体" w:cs="黑体"/>
          <w:color w:val="000000"/>
          <w:sz w:val="36"/>
          <w:szCs w:val="36"/>
          <w:b w:val="1"/>
          <w:bCs w:val="1"/>
        </w:rPr>
        <w:t xml:space="preserve">第三篇：全年房地产开发投资86013亿元</w:t>
      </w:r>
    </w:p>
    <w:p>
      <w:pPr>
        <w:ind w:left="0" w:right="0" w:firstLine="560"/>
        <w:spacing w:before="450" w:after="450" w:line="312" w:lineRule="auto"/>
      </w:pPr>
      <w:r>
        <w:rPr>
          <w:rFonts w:ascii="宋体" w:hAnsi="宋体" w:eastAsia="宋体" w:cs="宋体"/>
          <w:color w:val="000"/>
          <w:sz w:val="28"/>
          <w:szCs w:val="28"/>
        </w:rPr>
        <w:t xml:space="preserve">全年房地产开发投资86013亿元，同比增长19.8%，其中住宅投资58951亿元，同比增长19.4%。再次说明中国房地产整个行业从来不缺乏生存性的资金；房屋施工面积665572万平方米，同比增长16.1%；商品房销售面积130551万平方米，同比增长17.3%；实现商品房销售额81428亿元，同比增长26.3%。</w:t>
      </w:r>
    </w:p>
    <w:p>
      <w:pPr>
        <w:ind w:left="0" w:right="0" w:firstLine="560"/>
        <w:spacing w:before="450" w:after="450" w:line="312" w:lineRule="auto"/>
      </w:pPr>
      <w:r>
        <w:rPr>
          <w:rFonts w:ascii="黑体" w:hAnsi="黑体" w:eastAsia="黑体" w:cs="黑体"/>
          <w:color w:val="000000"/>
          <w:sz w:val="36"/>
          <w:szCs w:val="36"/>
          <w:b w:val="1"/>
          <w:bCs w:val="1"/>
        </w:rPr>
        <w:t xml:space="preserve">第四篇：国家电网投资300亿元加大西北电网建设</w:t>
      </w:r>
    </w:p>
    <w:p>
      <w:pPr>
        <w:ind w:left="0" w:right="0" w:firstLine="560"/>
        <w:spacing w:before="450" w:after="450" w:line="312" w:lineRule="auto"/>
      </w:pPr>
      <w:r>
        <w:rPr>
          <w:rFonts w:ascii="宋体" w:hAnsi="宋体" w:eastAsia="宋体" w:cs="宋体"/>
          <w:color w:val="000"/>
          <w:sz w:val="28"/>
          <w:szCs w:val="28"/>
        </w:rPr>
        <w:t xml:space="preserve">国家电网投资300亿元加大西北电网建设</w:t>
      </w:r>
    </w:p>
    <w:p>
      <w:pPr>
        <w:ind w:left="0" w:right="0" w:firstLine="560"/>
        <w:spacing w:before="450" w:after="450" w:line="312" w:lineRule="auto"/>
      </w:pPr>
      <w:r>
        <w:rPr>
          <w:rFonts w:ascii="宋体" w:hAnsi="宋体" w:eastAsia="宋体" w:cs="宋体"/>
          <w:color w:val="000"/>
          <w:sz w:val="28"/>
          <w:szCs w:val="28"/>
        </w:rPr>
        <w:t xml:space="preserve">记者昨日从国家电网公司获悉，为加大西北地区电网建设投入力度，今年，国家电网公司计划将投资313.05亿元，较上年增长30.1%，其中750千伏电网建设工程投资139亿元，占投资总量的44.4%。</w:t>
      </w:r>
    </w:p>
    <w:p>
      <w:pPr>
        <w:ind w:left="0" w:right="0" w:firstLine="560"/>
        <w:spacing w:before="450" w:after="450" w:line="312" w:lineRule="auto"/>
      </w:pPr>
      <w:r>
        <w:rPr>
          <w:rFonts w:ascii="宋体" w:hAnsi="宋体" w:eastAsia="宋体" w:cs="宋体"/>
          <w:color w:val="000"/>
          <w:sz w:val="28"/>
          <w:szCs w:val="28"/>
        </w:rPr>
        <w:t xml:space="preserve">在加大投资的同时，国家电网把资金重点用于完善750千伏骨干网架，推进大负荷项目和拉动内需的城乡电网建设与改造工程项目，继续落实农网建设与改造规划，扎实开展新农村电气化建设，为拉动内需、促进西北地区经济增长做贡献。</w:t>
      </w:r>
    </w:p>
    <w:p>
      <w:pPr>
        <w:ind w:left="0" w:right="0" w:firstLine="560"/>
        <w:spacing w:before="450" w:after="450" w:line="312" w:lineRule="auto"/>
      </w:pPr>
      <w:r>
        <w:rPr>
          <w:rFonts w:ascii="宋体" w:hAnsi="宋体" w:eastAsia="宋体" w:cs="宋体"/>
          <w:color w:val="000"/>
          <w:sz w:val="28"/>
          <w:szCs w:val="28"/>
        </w:rPr>
        <w:t xml:space="preserve">据悉，2024年，西北电网建设与改造完成投资240.5亿元，投产110千伏及以上线路8211.71公里，变电容量2024.15万千伏安，创历史最高。</w:t>
      </w:r>
    </w:p>
    <w:p>
      <w:pPr>
        <w:ind w:left="0" w:right="0" w:firstLine="560"/>
        <w:spacing w:before="450" w:after="450" w:line="312" w:lineRule="auto"/>
      </w:pPr>
      <w:r>
        <w:rPr>
          <w:rFonts w:ascii="宋体" w:hAnsi="宋体" w:eastAsia="宋体" w:cs="宋体"/>
          <w:color w:val="000"/>
          <w:sz w:val="28"/>
          <w:szCs w:val="28"/>
        </w:rPr>
        <w:t xml:space="preserve">国家电网公司相关负责人称，“十一五”末，国家电网公司将在西北建成750千伏变电站27座，变电容量5730万千伏安，750千伏线路12420公里，实现新疆、西藏电网与西北主网互联，西北电网外送能力达到886万千瓦，逐步形成西北水火风电大规模打捆外送的格局。</w:t>
      </w:r>
    </w:p>
    <w:p>
      <w:pPr>
        <w:ind w:left="0" w:right="0" w:firstLine="560"/>
        <w:spacing w:before="450" w:after="450" w:line="312" w:lineRule="auto"/>
      </w:pPr>
      <w:r>
        <w:rPr>
          <w:rFonts w:ascii="宋体" w:hAnsi="宋体" w:eastAsia="宋体" w:cs="宋体"/>
          <w:color w:val="000"/>
          <w:sz w:val="28"/>
          <w:szCs w:val="28"/>
        </w:rPr>
        <w:t xml:space="preserve">陕西电力公司09年投资80亿元建设电网</w:t>
      </w:r>
    </w:p>
    <w:p>
      <w:pPr>
        <w:ind w:left="0" w:right="0" w:firstLine="560"/>
        <w:spacing w:before="450" w:after="450" w:line="312" w:lineRule="auto"/>
      </w:pPr>
      <w:r>
        <w:rPr>
          <w:rFonts w:ascii="宋体" w:hAnsi="宋体" w:eastAsia="宋体" w:cs="宋体"/>
          <w:color w:val="000"/>
          <w:sz w:val="28"/>
          <w:szCs w:val="28"/>
        </w:rPr>
        <w:t xml:space="preserve">2024年，将投资80亿元进行电网建设和改造，以电网的较快发展带动装备、制造等行业发展。全年电网建设与改造投资较去年增长30.9%，是历年来建设投资金额最多的一年。</w:t>
      </w:r>
    </w:p>
    <w:p>
      <w:pPr>
        <w:ind w:left="0" w:right="0" w:firstLine="560"/>
        <w:spacing w:before="450" w:after="450" w:line="312" w:lineRule="auto"/>
      </w:pPr>
      <w:r>
        <w:rPr>
          <w:rFonts w:ascii="宋体" w:hAnsi="宋体" w:eastAsia="宋体" w:cs="宋体"/>
          <w:color w:val="000"/>
          <w:sz w:val="28"/>
          <w:szCs w:val="28"/>
        </w:rPr>
        <w:t xml:space="preserve">2024年，陕西公司积极应对宏观形势变化，促进经济平稳较快增长，研究推进发展创新，统筹处理电网发展质量、速度和效益的关系，全面提升电网建设管理水平。</w:t>
      </w:r>
    </w:p>
    <w:p>
      <w:pPr>
        <w:ind w:left="0" w:right="0" w:firstLine="560"/>
        <w:spacing w:before="450" w:after="450" w:line="312" w:lineRule="auto"/>
      </w:pPr>
      <w:r>
        <w:rPr>
          <w:rFonts w:ascii="宋体" w:hAnsi="宋体" w:eastAsia="宋体" w:cs="宋体"/>
          <w:color w:val="000"/>
          <w:sz w:val="28"/>
          <w:szCs w:val="28"/>
        </w:rPr>
        <w:t xml:space="preserve">为保证实现扩大内需、增加外送的目标任务，陕西公司将以750千伏工程建设为龙头，加快省内750千伏主网架和外送电通道建设，促进各级电网协调发展。其中，彬长电厂—乾县750千伏输电线路、宝鸡—乾县750千伏输电线路和宝鸡—德阳±500千伏直流输电线路（陕西段）工程确保投产，750千伏渭南输变电工程基本建成；投产110千伏及以上电压等级变电站56座、线路124条，新增变电总容量855.15万千伏安，新建线路长度2903.12千米，比2024年分别增长108%和35%。</w:t>
      </w:r>
    </w:p>
    <w:p>
      <w:pPr>
        <w:ind w:left="0" w:right="0" w:firstLine="560"/>
        <w:spacing w:before="450" w:after="450" w:line="312" w:lineRule="auto"/>
      </w:pPr>
      <w:r>
        <w:rPr>
          <w:rFonts w:ascii="宋体" w:hAnsi="宋体" w:eastAsia="宋体" w:cs="宋体"/>
          <w:color w:val="000"/>
          <w:sz w:val="28"/>
          <w:szCs w:val="28"/>
        </w:rPr>
        <w:t xml:space="preserve">省电力公司89.36亿建西安电网</w:t>
      </w:r>
    </w:p>
    <w:p>
      <w:pPr>
        <w:ind w:left="0" w:right="0" w:firstLine="560"/>
        <w:spacing w:before="450" w:after="450" w:line="312" w:lineRule="auto"/>
      </w:pPr>
      <w:r>
        <w:rPr>
          <w:rFonts w:ascii="宋体" w:hAnsi="宋体" w:eastAsia="宋体" w:cs="宋体"/>
          <w:color w:val="000"/>
          <w:sz w:val="28"/>
          <w:szCs w:val="28"/>
        </w:rPr>
        <w:t xml:space="preserve">本报讯（记者王昭玮）2024年，西安电网最大负荷将达到401万千瓦，“十一五”期间，陕西省电力公司投资89．36亿元用于西安电网建设，约占陕西电网建设总投资的26％。昨天，西安市委、市政府的主要领导和陕西省电力公司就共同推进西安电网“十一五”发展进行座谈。</w:t>
      </w:r>
    </w:p>
    <w:p>
      <w:pPr>
        <w:ind w:left="0" w:right="0" w:firstLine="560"/>
        <w:spacing w:before="450" w:after="450" w:line="312" w:lineRule="auto"/>
      </w:pPr>
      <w:r>
        <w:rPr>
          <w:rFonts w:ascii="宋体" w:hAnsi="宋体" w:eastAsia="宋体" w:cs="宋体"/>
          <w:color w:val="000"/>
          <w:sz w:val="28"/>
          <w:szCs w:val="28"/>
        </w:rPr>
        <w:t xml:space="preserve">记者从昨天召开的座谈会上获悉，随着西安经济的高速发展，西安电网平均每年的用电负荷增长达到十个百分点。按照这样的速度，西安每年要投运5座110ＫＶ变电站，才仅仅能满足负荷增长的需要。目前，西安电网共有330千伏变电站5座，110千伏变电站68座。据估计，到2024年，西安电网最大负荷将达到401万千瓦，电量193亿千瓦时，“十一五”期间，电力、电量年均增长率分别为10．7％和10％。据悉，去年5月份，西安等31个城市被国家电网公司确定为全国电网建设与改造重点城市，西安地区的城市电网“十一五”发展规划也在全国首个通过国家电网公司审查。据了解，“十一五”期间，陕西境内电网建设总投资345亿元，其中西安电网建设总投资为89．36亿元，约占陕西电网建设总投资的26％。到“十一五”末，西安地区110千伏变电站将达到101座，新增变电容量316万千伏安，新建改造110千伏线路527公里。西安地区将形成330千伏双环网，330千伏变电站及110千伏枢纽变电站辐射网供电的割据，供电能力和可靠性将大幅增强。</w:t>
      </w:r>
    </w:p>
    <w:p>
      <w:pPr>
        <w:ind w:left="0" w:right="0" w:firstLine="560"/>
        <w:spacing w:before="450" w:after="450" w:line="312" w:lineRule="auto"/>
      </w:pPr>
      <w:r>
        <w:rPr>
          <w:rFonts w:ascii="黑体" w:hAnsi="黑体" w:eastAsia="黑体" w:cs="黑体"/>
          <w:color w:val="000000"/>
          <w:sz w:val="36"/>
          <w:szCs w:val="36"/>
          <w:b w:val="1"/>
          <w:bCs w:val="1"/>
        </w:rPr>
        <w:t xml:space="preserve">第五篇：合伙投资开发项目协议书(再次修改稿)</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合伙投资人：</w:t>
      </w:r>
    </w:p>
    <w:p>
      <w:pPr>
        <w:ind w:left="0" w:right="0" w:firstLine="560"/>
        <w:spacing w:before="450" w:after="450" w:line="312" w:lineRule="auto"/>
      </w:pPr>
      <w:r>
        <w:rPr>
          <w:rFonts w:ascii="宋体" w:hAnsi="宋体" w:eastAsia="宋体" w:cs="宋体"/>
          <w:color w:val="000"/>
          <w:sz w:val="28"/>
          <w:szCs w:val="28"/>
        </w:rPr>
        <w:t xml:space="preserve">经合伙人共同协商，投资组建工程建设（开发）</w:t>
      </w:r>
    </w:p>
    <w:p>
      <w:pPr>
        <w:ind w:left="0" w:right="0" w:firstLine="560"/>
        <w:spacing w:before="450" w:after="450" w:line="312" w:lineRule="auto"/>
      </w:pPr>
      <w:r>
        <w:rPr>
          <w:rFonts w:ascii="宋体" w:hAnsi="宋体" w:eastAsia="宋体" w:cs="宋体"/>
          <w:color w:val="000"/>
          <w:sz w:val="28"/>
          <w:szCs w:val="28"/>
        </w:rPr>
        <w:t xml:space="preserve">项目部，并一致同意签订本合伙投资协议书。</w:t>
      </w:r>
    </w:p>
    <w:p>
      <w:pPr>
        <w:ind w:left="0" w:right="0" w:firstLine="560"/>
        <w:spacing w:before="450" w:after="450" w:line="312" w:lineRule="auto"/>
      </w:pPr>
      <w:r>
        <w:rPr>
          <w:rFonts w:ascii="宋体" w:hAnsi="宋体" w:eastAsia="宋体" w:cs="宋体"/>
          <w:color w:val="000"/>
          <w:sz w:val="28"/>
          <w:szCs w:val="28"/>
        </w:rPr>
        <w:t xml:space="preserve">一、合伙人投资人一致同意共同出资，合伙经营该项目部。</w:t>
      </w:r>
    </w:p>
    <w:p>
      <w:pPr>
        <w:ind w:left="0" w:right="0" w:firstLine="560"/>
        <w:spacing w:before="450" w:after="450" w:line="312" w:lineRule="auto"/>
      </w:pPr>
      <w:r>
        <w:rPr>
          <w:rFonts w:ascii="宋体" w:hAnsi="宋体" w:eastAsia="宋体" w:cs="宋体"/>
          <w:color w:val="000"/>
          <w:sz w:val="28"/>
          <w:szCs w:val="28"/>
        </w:rPr>
        <w:t xml:space="preserve">二、该项目暂定投资</w:t>
      </w:r>
    </w:p>
    <w:p>
      <w:pPr>
        <w:ind w:left="0" w:right="0" w:firstLine="560"/>
        <w:spacing w:before="450" w:after="450" w:line="312" w:lineRule="auto"/>
      </w:pPr>
      <w:r>
        <w:rPr>
          <w:rFonts w:ascii="宋体" w:hAnsi="宋体" w:eastAsia="宋体" w:cs="宋体"/>
          <w:color w:val="000"/>
          <w:sz w:val="28"/>
          <w:szCs w:val="28"/>
        </w:rPr>
        <w:t xml:space="preserve">万元，其具体出资额如下： 甲：（姓名）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乙：（姓名）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丙：（姓名）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丁：（姓名）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 戊：（姓名）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万元人民币占总投资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若以上暂定投资额不够项目部资金周转，则由本项目部的项目经理或财务经理负责以项目部名义筹措。其本息由项目部承担，借款利率暂定月息  ％，具体利率到时由项目股东会决定。</w:t>
      </w:r>
    </w:p>
    <w:p>
      <w:pPr>
        <w:ind w:left="0" w:right="0" w:firstLine="560"/>
        <w:spacing w:before="450" w:after="450" w:line="312" w:lineRule="auto"/>
      </w:pPr>
      <w:r>
        <w:rPr>
          <w:rFonts w:ascii="宋体" w:hAnsi="宋体" w:eastAsia="宋体" w:cs="宋体"/>
          <w:color w:val="000"/>
          <w:sz w:val="28"/>
          <w:szCs w:val="28"/>
        </w:rPr>
        <w:t xml:space="preserve">三、以上合伙投资人皆为该项目股东并成立股东会，经股东会决定委托：</w:t>
      </w:r>
    </w:p>
    <w:p>
      <w:pPr>
        <w:ind w:left="0" w:right="0" w:firstLine="560"/>
        <w:spacing w:before="450" w:after="450" w:line="312" w:lineRule="auto"/>
      </w:pPr>
      <w:r>
        <w:rPr>
          <w:rFonts w:ascii="宋体" w:hAnsi="宋体" w:eastAsia="宋体" w:cs="宋体"/>
          <w:color w:val="000"/>
          <w:sz w:val="28"/>
          <w:szCs w:val="28"/>
        </w:rPr>
        <w:t xml:space="preserve">担任项目部经理，全面负责主持项目部的工作；</w:t>
      </w:r>
    </w:p>
    <w:p>
      <w:pPr>
        <w:ind w:left="0" w:right="0" w:firstLine="560"/>
        <w:spacing w:before="450" w:after="450" w:line="312" w:lineRule="auto"/>
      </w:pPr>
      <w:r>
        <w:rPr>
          <w:rFonts w:ascii="宋体" w:hAnsi="宋体" w:eastAsia="宋体" w:cs="宋体"/>
          <w:color w:val="000"/>
          <w:sz w:val="28"/>
          <w:szCs w:val="28"/>
        </w:rPr>
        <w:t xml:space="preserve">担任项目部副经理，负责材料物资供应及施工现场安全、质量等管理，保障项目的顺利进行；</w:t>
      </w:r>
    </w:p>
    <w:p>
      <w:pPr>
        <w:ind w:left="0" w:right="0" w:firstLine="560"/>
        <w:spacing w:before="450" w:after="450" w:line="312" w:lineRule="auto"/>
      </w:pPr>
      <w:r>
        <w:rPr>
          <w:rFonts w:ascii="宋体" w:hAnsi="宋体" w:eastAsia="宋体" w:cs="宋体"/>
          <w:color w:val="000"/>
          <w:sz w:val="28"/>
          <w:szCs w:val="28"/>
        </w:rPr>
        <w:t xml:space="preserve">担任项目财务经理，负责项目部财务工作，对项目部资金流动、成本核算、工程款结算进行管理；</w:t>
      </w:r>
    </w:p>
    <w:p>
      <w:pPr>
        <w:ind w:left="0" w:right="0" w:firstLine="560"/>
        <w:spacing w:before="450" w:after="450" w:line="312" w:lineRule="auto"/>
      </w:pPr>
      <w:r>
        <w:rPr>
          <w:rFonts w:ascii="宋体" w:hAnsi="宋体" w:eastAsia="宋体" w:cs="宋体"/>
          <w:color w:val="000"/>
          <w:sz w:val="28"/>
          <w:szCs w:val="28"/>
        </w:rPr>
        <w:t xml:space="preserve">担任技术负责人，负责项目部工程技术事宜。</w:t>
      </w:r>
    </w:p>
    <w:p>
      <w:pPr>
        <w:ind w:left="0" w:right="0" w:firstLine="560"/>
        <w:spacing w:before="450" w:after="450" w:line="312" w:lineRule="auto"/>
      </w:pPr>
      <w:r>
        <w:rPr>
          <w:rFonts w:ascii="宋体" w:hAnsi="宋体" w:eastAsia="宋体" w:cs="宋体"/>
          <w:color w:val="000"/>
          <w:sz w:val="28"/>
          <w:szCs w:val="28"/>
        </w:rPr>
        <w:t xml:space="preserve">项目部其它工作岗位由项目部自行聘请，报股东会批准。</w:t>
      </w:r>
    </w:p>
    <w:p>
      <w:pPr>
        <w:ind w:left="0" w:right="0" w:firstLine="560"/>
        <w:spacing w:before="450" w:after="450" w:line="312" w:lineRule="auto"/>
      </w:pPr>
      <w:r>
        <w:rPr>
          <w:rFonts w:ascii="宋体" w:hAnsi="宋体" w:eastAsia="宋体" w:cs="宋体"/>
          <w:color w:val="000"/>
          <w:sz w:val="28"/>
          <w:szCs w:val="28"/>
        </w:rPr>
        <w:t xml:space="preserve">四、出资股东承担下列义务：</w:t>
      </w:r>
    </w:p>
    <w:p>
      <w:pPr>
        <w:ind w:left="0" w:right="0" w:firstLine="560"/>
        <w:spacing w:before="450" w:after="450" w:line="312" w:lineRule="auto"/>
      </w:pPr>
      <w:r>
        <w:rPr>
          <w:rFonts w:ascii="宋体" w:hAnsi="宋体" w:eastAsia="宋体" w:cs="宋体"/>
          <w:color w:val="000"/>
          <w:sz w:val="28"/>
          <w:szCs w:val="28"/>
        </w:rPr>
        <w:t xml:space="preserve">1、按股东会决议按时足额缴付出资额；</w:t>
      </w:r>
    </w:p>
    <w:p>
      <w:pPr>
        <w:ind w:left="0" w:right="0" w:firstLine="560"/>
        <w:spacing w:before="450" w:after="450" w:line="312" w:lineRule="auto"/>
      </w:pPr>
      <w:r>
        <w:rPr>
          <w:rFonts w:ascii="宋体" w:hAnsi="宋体" w:eastAsia="宋体" w:cs="宋体"/>
          <w:color w:val="000"/>
          <w:sz w:val="28"/>
          <w:szCs w:val="28"/>
        </w:rPr>
        <w:t xml:space="preserve">2、无条件服从股东会通过的决议，决定，完成股东会决议指定的工作任务。</w:t>
      </w:r>
    </w:p>
    <w:p>
      <w:pPr>
        <w:ind w:left="0" w:right="0" w:firstLine="560"/>
        <w:spacing w:before="450" w:after="450" w:line="312" w:lineRule="auto"/>
      </w:pPr>
      <w:r>
        <w:rPr>
          <w:rFonts w:ascii="宋体" w:hAnsi="宋体" w:eastAsia="宋体" w:cs="宋体"/>
          <w:color w:val="000"/>
          <w:sz w:val="28"/>
          <w:szCs w:val="28"/>
        </w:rPr>
        <w:t xml:space="preserve">3、在协议签订出资后不得中途退出，如若自行退出，只有在本项目部彻底解散并收回全部资金后，通过结算能保证原始股本全部收回的前提下，按其投资股本退还其股本金，且不享有分红及剩余资产分配的权利和资格。如若亏损，还须按其投资比例承担投资亏损部分资金。如有超过50%股东同意并经过股东会议决定同意其退出的另行协商，中途不能履行责任义务的视为自动退出。</w:t>
      </w:r>
    </w:p>
    <w:p>
      <w:pPr>
        <w:ind w:left="0" w:right="0" w:firstLine="560"/>
        <w:spacing w:before="450" w:after="450" w:line="312" w:lineRule="auto"/>
      </w:pPr>
      <w:r>
        <w:rPr>
          <w:rFonts w:ascii="宋体" w:hAnsi="宋体" w:eastAsia="宋体" w:cs="宋体"/>
          <w:color w:val="000"/>
          <w:sz w:val="28"/>
          <w:szCs w:val="28"/>
        </w:rPr>
        <w:t xml:space="preserve">4、根据自身条件优势，多为该项目出谋划策，提供合理化建议，协助协调各方关系。</w:t>
      </w:r>
    </w:p>
    <w:p>
      <w:pPr>
        <w:ind w:left="0" w:right="0" w:firstLine="560"/>
        <w:spacing w:before="450" w:after="450" w:line="312" w:lineRule="auto"/>
      </w:pPr>
      <w:r>
        <w:rPr>
          <w:rFonts w:ascii="宋体" w:hAnsi="宋体" w:eastAsia="宋体" w:cs="宋体"/>
          <w:color w:val="000"/>
          <w:sz w:val="28"/>
          <w:szCs w:val="28"/>
        </w:rPr>
        <w:t xml:space="preserve">5、由出资股东共同承担本项目投资风险，并按投资额比例分摊承担经济责任。</w:t>
      </w:r>
    </w:p>
    <w:p>
      <w:pPr>
        <w:ind w:left="0" w:right="0" w:firstLine="560"/>
        <w:spacing w:before="450" w:after="450" w:line="312" w:lineRule="auto"/>
      </w:pPr>
      <w:r>
        <w:rPr>
          <w:rFonts w:ascii="宋体" w:hAnsi="宋体" w:eastAsia="宋体" w:cs="宋体"/>
          <w:color w:val="000"/>
          <w:sz w:val="28"/>
          <w:szCs w:val="28"/>
        </w:rPr>
        <w:t xml:space="preserve">五、出资股东享有如下权利：</w:t>
      </w:r>
    </w:p>
    <w:p>
      <w:pPr>
        <w:ind w:left="0" w:right="0" w:firstLine="560"/>
        <w:spacing w:before="450" w:after="450" w:line="312" w:lineRule="auto"/>
      </w:pPr>
      <w:r>
        <w:rPr>
          <w:rFonts w:ascii="宋体" w:hAnsi="宋体" w:eastAsia="宋体" w:cs="宋体"/>
          <w:color w:val="000"/>
          <w:sz w:val="28"/>
          <w:szCs w:val="28"/>
        </w:rPr>
        <w:t xml:space="preserve">1、选举和被选举为该项目执行经理，财务经理，推举会计，出纳等人选；</w:t>
      </w:r>
    </w:p>
    <w:p>
      <w:pPr>
        <w:ind w:left="0" w:right="0" w:firstLine="560"/>
        <w:spacing w:before="450" w:after="450" w:line="312" w:lineRule="auto"/>
      </w:pPr>
      <w:r>
        <w:rPr>
          <w:rFonts w:ascii="宋体" w:hAnsi="宋体" w:eastAsia="宋体" w:cs="宋体"/>
          <w:color w:val="000"/>
          <w:sz w:val="28"/>
          <w:szCs w:val="28"/>
        </w:rPr>
        <w:t xml:space="preserve">2、随时了解项目经营情况，查阅或经股东会决议审核项目财务收支及管理情况；</w:t>
      </w:r>
    </w:p>
    <w:p>
      <w:pPr>
        <w:ind w:left="0" w:right="0" w:firstLine="560"/>
        <w:spacing w:before="450" w:after="450" w:line="312" w:lineRule="auto"/>
      </w:pPr>
      <w:r>
        <w:rPr>
          <w:rFonts w:ascii="宋体" w:hAnsi="宋体" w:eastAsia="宋体" w:cs="宋体"/>
          <w:color w:val="000"/>
          <w:sz w:val="28"/>
          <w:szCs w:val="28"/>
        </w:rPr>
        <w:t xml:space="preserve">3、按出资股份比例获取参与经营工程比例分红及亏损赔偿；</w:t>
      </w:r>
    </w:p>
    <w:p>
      <w:pPr>
        <w:ind w:left="0" w:right="0" w:firstLine="560"/>
        <w:spacing w:before="450" w:after="450" w:line="312" w:lineRule="auto"/>
      </w:pPr>
      <w:r>
        <w:rPr>
          <w:rFonts w:ascii="宋体" w:hAnsi="宋体" w:eastAsia="宋体" w:cs="宋体"/>
          <w:color w:val="000"/>
          <w:sz w:val="28"/>
          <w:szCs w:val="28"/>
        </w:rPr>
        <w:t xml:space="preserve">4、工程部终止时，按股份比例分得剩余资产。</w:t>
      </w:r>
    </w:p>
    <w:p>
      <w:pPr>
        <w:ind w:left="0" w:right="0" w:firstLine="560"/>
        <w:spacing w:before="450" w:after="450" w:line="312" w:lineRule="auto"/>
      </w:pPr>
      <w:r>
        <w:rPr>
          <w:rFonts w:ascii="宋体" w:hAnsi="宋体" w:eastAsia="宋体" w:cs="宋体"/>
          <w:color w:val="000"/>
          <w:sz w:val="28"/>
          <w:szCs w:val="28"/>
        </w:rPr>
        <w:t xml:space="preserve">六、本项目部股东一致同意本项目部为项目经理负责制，项目经理按股东会决议代表全体股东全权负责该项目部的日常事务工作，副经理、财务经理、会计、出纳等岗位人员在项目经理的指导下履行各自职责。项目经理有权代表项目部对外签订与本项目部相关的协议或合同，但签订前应与相关股东商议并取得一致意见后，方可签订。任何股东不得以项目部名义私自进行业务活动（如对外签订与项目相关的协议或合同、买卖物资材料等），否则按造成的损失由当事人进行双倍赔偿。</w:t>
      </w:r>
    </w:p>
    <w:p>
      <w:pPr>
        <w:ind w:left="0" w:right="0" w:firstLine="560"/>
        <w:spacing w:before="450" w:after="450" w:line="312" w:lineRule="auto"/>
      </w:pPr>
      <w:r>
        <w:rPr>
          <w:rFonts w:ascii="宋体" w:hAnsi="宋体" w:eastAsia="宋体" w:cs="宋体"/>
          <w:color w:val="000"/>
          <w:sz w:val="28"/>
          <w:szCs w:val="28"/>
        </w:rPr>
        <w:t xml:space="preserve">七、该项目财务管理由项目经理，财务经理依据公司（经营项目需要挂靠的法人单位）财务管理制度双重负责，所有支出不得少于叁人（项目经理、财务经理、分管经理）签字后方可支付并入账。会计人员按国家法律、法规和股东会规定，记账，算账，报账，每月向股东会提供经营项目财务报表，出纳人员要按国家法规和股东会规定，办理经营收支手续，项目财务帐号印签除按公司（经营项目需要挂靠的法人单位）要求管理外还应由项目经理、财务经理和分管经理三人分别掌管，不得挪用资金、违规支出和出借账户。（备注：本条可列为股东会议财务管理规定）</w:t>
      </w:r>
    </w:p>
    <w:p>
      <w:pPr>
        <w:ind w:left="0" w:right="0" w:firstLine="560"/>
        <w:spacing w:before="450" w:after="450" w:line="312" w:lineRule="auto"/>
      </w:pPr>
      <w:r>
        <w:rPr>
          <w:rFonts w:ascii="宋体" w:hAnsi="宋体" w:eastAsia="宋体" w:cs="宋体"/>
          <w:color w:val="000"/>
          <w:sz w:val="28"/>
          <w:szCs w:val="28"/>
        </w:rPr>
        <w:t xml:space="preserve">八、本协议期限至该项目部解散并收回全部资金时，中途不得中止，如有特别情况，由股东会议决定。</w:t>
      </w:r>
    </w:p>
    <w:p>
      <w:pPr>
        <w:ind w:left="0" w:right="0" w:firstLine="560"/>
        <w:spacing w:before="450" w:after="450" w:line="312" w:lineRule="auto"/>
      </w:pPr>
      <w:r>
        <w:rPr>
          <w:rFonts w:ascii="宋体" w:hAnsi="宋体" w:eastAsia="宋体" w:cs="宋体"/>
          <w:color w:val="000"/>
          <w:sz w:val="28"/>
          <w:szCs w:val="28"/>
        </w:rPr>
        <w:t xml:space="preserve">九、本协议一式</w:t>
      </w:r>
    </w:p>
    <w:p>
      <w:pPr>
        <w:ind w:left="0" w:right="0" w:firstLine="560"/>
        <w:spacing w:before="450" w:after="450" w:line="312" w:lineRule="auto"/>
      </w:pPr>
      <w:r>
        <w:rPr>
          <w:rFonts w:ascii="宋体" w:hAnsi="宋体" w:eastAsia="宋体" w:cs="宋体"/>
          <w:color w:val="000"/>
          <w:sz w:val="28"/>
          <w:szCs w:val="28"/>
        </w:rPr>
        <w:t xml:space="preserve">份，股东成员人手一份，律师一份，另存档一份，经所有股东签字并经律师签证后生效。</w:t>
      </w:r>
    </w:p>
    <w:p>
      <w:pPr>
        <w:ind w:left="0" w:right="0" w:firstLine="560"/>
        <w:spacing w:before="450" w:after="450" w:line="312" w:lineRule="auto"/>
      </w:pPr>
      <w:r>
        <w:rPr>
          <w:rFonts w:ascii="宋体" w:hAnsi="宋体" w:eastAsia="宋体" w:cs="宋体"/>
          <w:color w:val="000"/>
          <w:sz w:val="28"/>
          <w:szCs w:val="28"/>
        </w:rPr>
        <w:t xml:space="preserve">十、本协议如有争议，由股东会协商解决，协商未果，通过法律诉讼解决。</w:t>
      </w:r>
    </w:p>
    <w:p>
      <w:pPr>
        <w:ind w:left="0" w:right="0" w:firstLine="560"/>
        <w:spacing w:before="450" w:after="450" w:line="312" w:lineRule="auto"/>
      </w:pPr>
      <w:r>
        <w:rPr>
          <w:rFonts w:ascii="宋体" w:hAnsi="宋体" w:eastAsia="宋体" w:cs="宋体"/>
          <w:color w:val="000"/>
          <w:sz w:val="28"/>
          <w:szCs w:val="28"/>
        </w:rPr>
        <w:t xml:space="preserve">十一、其他未尽事宜，股东们另行商定。</w:t>
      </w:r>
    </w:p>
    <w:p>
      <w:pPr>
        <w:ind w:left="0" w:right="0" w:firstLine="560"/>
        <w:spacing w:before="450" w:after="450" w:line="312" w:lineRule="auto"/>
      </w:pPr>
      <w:r>
        <w:rPr>
          <w:rFonts w:ascii="宋体" w:hAnsi="宋体" w:eastAsia="宋体" w:cs="宋体"/>
          <w:color w:val="000"/>
          <w:sz w:val="28"/>
          <w:szCs w:val="28"/>
        </w:rPr>
        <w:t xml:space="preserve">全体合伙投资人（股东）签字：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2025-04-05T00:48:32+08:00</dcterms:created>
  <dcterms:modified xsi:type="dcterms:W3CDTF">2025-04-05T00:48:32+08:00</dcterms:modified>
</cp:coreProperties>
</file>

<file path=docProps/custom.xml><?xml version="1.0" encoding="utf-8"?>
<Properties xmlns="http://schemas.openxmlformats.org/officeDocument/2006/custom-properties" xmlns:vt="http://schemas.openxmlformats.org/officeDocument/2006/docPropsVTypes"/>
</file>