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2024年区民防局上半年工作总结（5篇材料）</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民防局上半年工作总结在区委、区政府和区人武部的正确领导下，在上级民防的指导关心下，“十二五”开局之年，我们深入贯彻落实科学发展观，以第六次全国人民防空会议精神为指导，紧紧围绕“低碳武进、智慧武进、幸福武进”建设，坚持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第一篇：2024年区民防局上半年工作总结</w:t>
      </w:r>
    </w:p>
    <w:p>
      <w:pPr>
        <w:ind w:left="0" w:right="0" w:firstLine="560"/>
        <w:spacing w:before="450" w:after="450" w:line="312" w:lineRule="auto"/>
      </w:pPr>
      <w:r>
        <w:rPr>
          <w:rFonts w:ascii="宋体" w:hAnsi="宋体" w:eastAsia="宋体" w:cs="宋体"/>
          <w:color w:val="000"/>
          <w:sz w:val="28"/>
          <w:szCs w:val="28"/>
        </w:rPr>
        <w:t xml:space="preserve">在区委、区政府和区人武部的正确领导下，在上级民防的指导关心下，“十二五”开局之年，我们深入贯彻落实科学发展观，以第六次全国人民防空会议精神为指导，紧紧围绕“低碳武进、智慧武进、幸福武进”建设，坚持科学引领发展、融合促进发展、依法推动发展、创新加快发展，全区人防工作继续保持又好又快发展势头，为全面完成全年各项目标任务奠定了坚实</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（一）人防工程建设继续保持快速增长</w:t>
      </w:r>
    </w:p>
    <w:p>
      <w:pPr>
        <w:ind w:left="0" w:right="0" w:firstLine="560"/>
        <w:spacing w:before="450" w:after="450" w:line="312" w:lineRule="auto"/>
      </w:pPr>
      <w:r>
        <w:rPr>
          <w:rFonts w:ascii="宋体" w:hAnsi="宋体" w:eastAsia="宋体" w:cs="宋体"/>
          <w:color w:val="000"/>
          <w:sz w:val="28"/>
          <w:szCs w:val="28"/>
        </w:rPr>
        <w:t xml:space="preserve">全区人防工程建设继续保持快速增长势头，今年以来完成新立项人防工程面积.万平方米、新开工面积.万平方米、新竣工面积平方米。在工程总量快速增长的同时，工程结构功能不断优化。筹集人防经费余万元，人防经费筹集与人防工程继续保持“双增长”的喜人态势。</w:t>
      </w:r>
    </w:p>
    <w:p>
      <w:pPr>
        <w:ind w:left="0" w:right="0" w:firstLine="560"/>
        <w:spacing w:before="450" w:after="450" w:line="312" w:lineRule="auto"/>
      </w:pPr>
      <w:r>
        <w:rPr>
          <w:rFonts w:ascii="宋体" w:hAnsi="宋体" w:eastAsia="宋体" w:cs="宋体"/>
          <w:color w:val="000"/>
          <w:sz w:val="28"/>
          <w:szCs w:val="28"/>
        </w:rPr>
        <w:t xml:space="preserve">（二）重点项目加快推进和投用</w:t>
      </w:r>
    </w:p>
    <w:p>
      <w:pPr>
        <w:ind w:left="0" w:right="0" w:firstLine="560"/>
        <w:spacing w:before="450" w:after="450" w:line="312" w:lineRule="auto"/>
      </w:pPr>
      <w:r>
        <w:rPr>
          <w:rFonts w:ascii="宋体" w:hAnsi="宋体" w:eastAsia="宋体" w:cs="宋体"/>
          <w:color w:val="000"/>
          <w:sz w:val="28"/>
          <w:szCs w:val="28"/>
        </w:rPr>
        <w:t xml:space="preserve">一是常州民防疏散基地前期准备基本就绪。总投资3.5亿元，战时、平时、急时为全市疏散安置人员10000余人的江苏常州（紫薇园）民防疏散基地完成了拆迁安置，项目初步设计方案和概算通过专家论证，开工建设的前期准备基本就绪。二是常州民防科普教育馆建成开馆。集国防、民防、人防知识教育于一体，总投资600万元、总面积1500平方米的常州民防科普教育馆于3月15日免费向社会公众开放，受到各界好评。开馆以来，先后有国家人防办、省民防局、省教育厅，省、市科协领导及市政府、常州军分区领导和首长到常州民防科普教育馆参观考察，对常州民防科普教育馆给予了高度评价，认为其教育内容丰富、教育手段新颖，知识性、趣味性、互动性较强，为广大市民接受国防、民防、人防和科普知识教育提供了良好的场所。截至目前，常州民防科普教育馆接待约20批省内外民防系统人员参观考察，接待市、区机关、企业事业单位和大中小学参观人员50批、2万余人次。三是花园街人防（停车）工程正式投用。5月25日，位于中心城区商业核心区的花园街人防（停车）工程正式投入使用，为社会新增停车泊位200多个。该工程的建成投用，为创建文明城市、解决中心城区停车难、停车乱的难题发挥了积极作用。四是中防花园商贸城（地壹街）项目加快推进。项目总面积1.9万平方米、总投资1.5亿元，目前已完成了工程主体结构，今年10月份建成投用。</w:t>
      </w:r>
    </w:p>
    <w:p>
      <w:pPr>
        <w:ind w:left="0" w:right="0" w:firstLine="560"/>
        <w:spacing w:before="450" w:after="450" w:line="312" w:lineRule="auto"/>
      </w:pPr>
      <w:r>
        <w:rPr>
          <w:rFonts w:ascii="宋体" w:hAnsi="宋体" w:eastAsia="宋体" w:cs="宋体"/>
          <w:color w:val="000"/>
          <w:sz w:val="28"/>
          <w:szCs w:val="28"/>
        </w:rPr>
        <w:t xml:space="preserve">（三）人防指挥通信建设扎实有力</w:t>
      </w:r>
    </w:p>
    <w:p>
      <w:pPr>
        <w:ind w:left="0" w:right="0" w:firstLine="560"/>
        <w:spacing w:before="450" w:after="450" w:line="312" w:lineRule="auto"/>
      </w:pPr>
      <w:r>
        <w:rPr>
          <w:rFonts w:ascii="宋体" w:hAnsi="宋体" w:eastAsia="宋体" w:cs="宋体"/>
          <w:color w:val="000"/>
          <w:sz w:val="28"/>
          <w:szCs w:val="28"/>
        </w:rPr>
        <w:t xml:space="preserve">一是民防志愿者队伍全面启动。在建立民防志愿者队伍组织机构，明确民防志愿者职责义务、招募标准和深入宣传发动的基础上，3月15日，全区民防志愿者队伍全面启动，一大批年纪轻、素质好、热情高的有识之士踊跃投身民防志愿服务事业、加入民防志愿者队伍，成为宣传普及防空防灾知识、提高居民自救互救能力、参与灾害事故抢险救援的一支重要力量。目前，全区已招募民防志愿者4000余人。二是社区民防工作站试点工作顺利推进。社区民防工作站建设是一项涉及千家万户的民生工程。根据省、市民防部署，经深入调研和积极协调，制定了社区民防工作站建设实施方案、计划。按照“试点先行，加快推开”的原则，明确在湖塘镇的3个基础条件较好的社区开展试点工作，在取得成功经验的基础上向全区推广。三是人防专业队整组训练有效落实。认真抓好市属人防专业队伍的整组工作，严把人员出入关、政审关，充实了人防专业队骨干，重新进行了干部任命。在常州科教城举办了人防专业队骨干培训班，全区320名人防专业队骨干受训，提高了专业队应急反应能力。四是加强人防警报网络建设。根据城镇建设的实际，及时调整、优化全区防空警报器布局，增设警报布点。</w:t>
      </w:r>
    </w:p>
    <w:p>
      <w:pPr>
        <w:ind w:left="0" w:right="0" w:firstLine="560"/>
        <w:spacing w:before="450" w:after="450" w:line="312" w:lineRule="auto"/>
      </w:pPr>
      <w:r>
        <w:rPr>
          <w:rFonts w:ascii="宋体" w:hAnsi="宋体" w:eastAsia="宋体" w:cs="宋体"/>
          <w:color w:val="000"/>
          <w:sz w:val="28"/>
          <w:szCs w:val="28"/>
        </w:rPr>
        <w:t xml:space="preserve">（四）民防（人防）宣传教育深入开展</w:t>
      </w:r>
    </w:p>
    <w:p>
      <w:pPr>
        <w:ind w:left="0" w:right="0" w:firstLine="560"/>
        <w:spacing w:before="450" w:after="450" w:line="312" w:lineRule="auto"/>
      </w:pPr>
      <w:r>
        <w:rPr>
          <w:rFonts w:ascii="宋体" w:hAnsi="宋体" w:eastAsia="宋体" w:cs="宋体"/>
          <w:color w:val="000"/>
          <w:sz w:val="28"/>
          <w:szCs w:val="28"/>
        </w:rPr>
        <w:t xml:space="preserve">主要是抓好“五进”活动，深入开展民防（人防）宣传活动。一是进机关。结合召开全区人防工作会议，总结“十一五”人防工作、部署“十二五”重点目标任务，常州军分区和区主要领导出席会议并作重要讲话，提高机关部门领导对人防工作的思想认识。同时，制作宣传展板在区行政中心展出，宣传和展示“十一五”全区人防事业取得的成绩和亮点。二是进企业。组织召开民防事业发展座谈会，邀请区房地产商会会员单位负责人参加，交流互动，宣传政策，答疑释惑，进一步提高建设单位履行人防法规义务的自觉性。三是进学校。充分发挥常州民防科普教育馆的功能，提高青少年学生的防空防灾意识和技能，组织常州科教城大学生民防志愿者参观民防科普馆；同时，与区教育局协调、联合下发通知，要求全区各中小学校结合开展爱国主义教育、国防教育、生命教育、综合实践活动、暑期夏令营活动等组织学生参观民防科普馆。四是进社区。结合开展社区民防工作站建设和文明社区创建，制作安装“社区民防应急避险提示”标牌，发放《市民防空防灾知识读本》，提高社区居民的应急避险能力。五是进网络。3月份，与武进新闻网联合开展 “我的幸福年轮，争做低碳达人”义务植树活动，来自全区300余名各行各业人员参加了活动。利用</w:t>
      </w:r>
    </w:p>
    <w:p>
      <w:pPr>
        <w:ind w:left="0" w:right="0" w:firstLine="560"/>
        <w:spacing w:before="450" w:after="450" w:line="312" w:lineRule="auto"/>
      </w:pPr>
      <w:r>
        <w:rPr>
          <w:rFonts w:ascii="宋体" w:hAnsi="宋体" w:eastAsia="宋体" w:cs="宋体"/>
          <w:color w:val="000"/>
          <w:sz w:val="28"/>
          <w:szCs w:val="28"/>
        </w:rPr>
        <w:t xml:space="preserve">网络的影响力进一步提升了民防的地位。</w:t>
      </w:r>
    </w:p>
    <w:p>
      <w:pPr>
        <w:ind w:left="0" w:right="0" w:firstLine="560"/>
        <w:spacing w:before="450" w:after="450" w:line="312" w:lineRule="auto"/>
      </w:pPr>
      <w:r>
        <w:rPr>
          <w:rFonts w:ascii="宋体" w:hAnsi="宋体" w:eastAsia="宋体" w:cs="宋体"/>
          <w:color w:val="000"/>
          <w:sz w:val="28"/>
          <w:szCs w:val="28"/>
        </w:rPr>
        <w:t xml:space="preserve">（五）人防队伍建设不断加强</w:t>
      </w:r>
    </w:p>
    <w:p>
      <w:pPr>
        <w:ind w:left="0" w:right="0" w:firstLine="560"/>
        <w:spacing w:before="450" w:after="450" w:line="312" w:lineRule="auto"/>
      </w:pPr>
      <w:r>
        <w:rPr>
          <w:rFonts w:ascii="宋体" w:hAnsi="宋体" w:eastAsia="宋体" w:cs="宋体"/>
          <w:color w:val="000"/>
          <w:sz w:val="28"/>
          <w:szCs w:val="28"/>
        </w:rPr>
        <w:t xml:space="preserve">一是加强学习教育。以建设学习型党组织、学习型机关为载体，以理论苑、武进讲坛等为平台，以理论学习、业务学习为重点，不断提升全体人员的政治理论素养和业务水平。二是扎实推进道德讲堂建设。制定了道德讲堂建设实施计划，对局道德讲堂进行了布置，营造了良好的氛围。三是深入开展三型机关创建。认真制定讨论议题和调研课题，组织开展了“三型机关我先行，三大建设我贡献” 大讨论和中层干部大调研等活动，进一步提高思想认识，浓厚创建氛围，落实创建措施。四是一丝不苟抓好文明城市创建。强化组织领导，明确责任分工，加强督促检查，抓好了对市民广场、中防花园商贸城（地壹街）等重点窗口的环境治理和重点工程的文明施工管理；组织开展了 “文明社区大家建，创先争优我带头”、党员“一亮五带头”承诺活动、文明出行、志愿者文明交通劝导等重点活动的开展。五是认真抓好 “双政三零”竞赛活动活动。各办科所积对照竞赛要求，认真查找了差距，明确了整改方向，制定了整改措施，确保了竞赛活动扎实有效开展。六是组织开展“十一五”总结评比表彰活动。结合回顾总结“十一五”全区人防工作，对“十一五”全区人防工作先进进行了表彰，进一步激发全区人防系统人员投身民防事业的工作热情。七是认真做好帮扶工作。组织到结对帮扶村开展调研，帮助其理清发展思路，落实帮扶资金。以助学、助困等形式，做好牛塘镇四户贫困户的帮扶工作。积极参加社会公益活动，组织开展“慈善一日捐”、义务植树等活动。建立职工关怀机制，制定并落实工会职工福利制度。</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（一）人防工程建设建管并重，管用齐进</w:t>
      </w:r>
    </w:p>
    <w:p>
      <w:pPr>
        <w:ind w:left="0" w:right="0" w:firstLine="560"/>
        <w:spacing w:before="450" w:after="450" w:line="312" w:lineRule="auto"/>
      </w:pPr>
      <w:r>
        <w:rPr>
          <w:rFonts w:ascii="宋体" w:hAnsi="宋体" w:eastAsia="宋体" w:cs="宋体"/>
          <w:color w:val="000"/>
          <w:sz w:val="28"/>
          <w:szCs w:val="28"/>
        </w:rPr>
        <w:t xml:space="preserve">坚持以建为主，以收促建方针，全年完成人防工程立项面积万平方米、新开工面积万平方米、竣工面积.万平方米，为“十二五”人防工程建成总量翻一番开好头、起好步。进一步优化人防工程结构、功能。加快人防工程产权制度改革，做到成熟一个、改制一个，盘活民防资产，增强民防实力。强化人防工程维护管理，做到“五到位”：人防工程平战转换预案编制到位、人防工程标识标牌张贴到位、《人民防空工程使用手册》推广应用到位、人防工程各类维管协议责任书签定到位、人防工程平时使用费收缴到位、人防工程各类资料归档到位。确保人防工程完好率达到92%以上、使用率达到97%以上。</w:t>
      </w:r>
    </w:p>
    <w:p>
      <w:pPr>
        <w:ind w:left="0" w:right="0" w:firstLine="560"/>
        <w:spacing w:before="450" w:after="450" w:line="312" w:lineRule="auto"/>
      </w:pPr>
      <w:r>
        <w:rPr>
          <w:rFonts w:ascii="宋体" w:hAnsi="宋体" w:eastAsia="宋体" w:cs="宋体"/>
          <w:color w:val="000"/>
          <w:sz w:val="28"/>
          <w:szCs w:val="28"/>
        </w:rPr>
        <w:t xml:space="preserve">（二）指挥通信建设创新发展，力求成果</w:t>
      </w:r>
    </w:p>
    <w:p>
      <w:pPr>
        <w:ind w:left="0" w:right="0" w:firstLine="560"/>
        <w:spacing w:before="450" w:after="450" w:line="312" w:lineRule="auto"/>
      </w:pPr>
      <w:r>
        <w:rPr>
          <w:rFonts w:ascii="宋体" w:hAnsi="宋体" w:eastAsia="宋体" w:cs="宋体"/>
          <w:color w:val="000"/>
          <w:sz w:val="28"/>
          <w:szCs w:val="28"/>
        </w:rPr>
        <w:t xml:space="preserve">按照“保畅通、强能力、抓队伍”的总体要求，全面提升人防指挥通信建设水平。一是抓好社区民防工作站建设。按照“有机构牌子、有专（兼）人员、有工作计划、有宣传阵地、有民防志愿者队伍、有人防工程标识标牌、有应急设备器材、有防空防灾活动”的标准，开展民防工作站建设试点工作。力争使这项工作创出特色、走在前列。今年全区确保有20%以上的社区开展民防工作站建设。二是抓好“三支队伍”建设。加强人防专业队整组，突出专业特色和防空防灾技能训练。按照“宣传的喉舌、应急的先导、民防的形象”的要求，创新民防志愿者队伍招募、培训手段，组织开展影响大、效果实的民防志愿服务活动。加强业务培训，组织业务竞赛，增强人防专业技术队伍操作和维管能力。三是抓好人防指挥机构平台、防空警报网络、重要经济目标监控建设等工作的落实。人防指挥机构按实名制要求在制度化、规范化轨道运行，城镇建成区防空警报网络覆盖率保持在100%，一级重要经济目标单位监控系统安装到位。</w:t>
      </w:r>
    </w:p>
    <w:p>
      <w:pPr>
        <w:ind w:left="0" w:right="0" w:firstLine="560"/>
        <w:spacing w:before="450" w:after="450" w:line="312" w:lineRule="auto"/>
      </w:pPr>
      <w:r>
        <w:rPr>
          <w:rFonts w:ascii="宋体" w:hAnsi="宋体" w:eastAsia="宋体" w:cs="宋体"/>
          <w:color w:val="000"/>
          <w:sz w:val="28"/>
          <w:szCs w:val="28"/>
        </w:rPr>
        <w:t xml:space="preserve">（三）重点项目克难求进，投效并举</w:t>
      </w:r>
    </w:p>
    <w:p>
      <w:pPr>
        <w:ind w:left="0" w:right="0" w:firstLine="560"/>
        <w:spacing w:before="450" w:after="450" w:line="312" w:lineRule="auto"/>
      </w:pPr>
      <w:r>
        <w:rPr>
          <w:rFonts w:ascii="宋体" w:hAnsi="宋体" w:eastAsia="宋体" w:cs="宋体"/>
          <w:color w:val="000"/>
          <w:sz w:val="28"/>
          <w:szCs w:val="28"/>
        </w:rPr>
        <w:t xml:space="preserve">重点项目是城市建设的重点，也是民防发展的突破点。一是规划项目抓启动。重点抓好江苏常州（紫薇园）民防疏散基地建设。争取上半年景观工程开建，下半年土建动工，全年完成投资1.5亿元。二是在建项目抓推进。加快推进中防花园商贸城（地壹街）建设，争取今年上半年主体结构完工，下半年投入使用。三是投用项目抓效益。花园街人防（停车）工程运行管理到位，为解决中心城区停车难、停车乱问题和发展服务业发挥作用。充分发挥常州民防科普教育馆开放的宣传教育的社会效益，广泛组织机关团体、企业事业单位和大、中学生及广大市民参观学习，努力达到“一次受教，终身受益”的教育效果，全年组织参观人员力争达到8-10万人次。</w:t>
      </w:r>
    </w:p>
    <w:p>
      <w:pPr>
        <w:ind w:left="0" w:right="0" w:firstLine="560"/>
        <w:spacing w:before="450" w:after="450" w:line="312" w:lineRule="auto"/>
      </w:pPr>
      <w:r>
        <w:rPr>
          <w:rFonts w:ascii="宋体" w:hAnsi="宋体" w:eastAsia="宋体" w:cs="宋体"/>
          <w:color w:val="000"/>
          <w:sz w:val="28"/>
          <w:szCs w:val="28"/>
        </w:rPr>
        <w:t xml:space="preserve">（四）乡镇人防再迈新步，更有作为</w:t>
      </w:r>
    </w:p>
    <w:p>
      <w:pPr>
        <w:ind w:left="0" w:right="0" w:firstLine="560"/>
        <w:spacing w:before="450" w:after="450" w:line="312" w:lineRule="auto"/>
      </w:pPr>
      <w:r>
        <w:rPr>
          <w:rFonts w:ascii="宋体" w:hAnsi="宋体" w:eastAsia="宋体" w:cs="宋体"/>
          <w:color w:val="000"/>
          <w:sz w:val="28"/>
          <w:szCs w:val="28"/>
        </w:rPr>
        <w:t xml:space="preserve">按照“增量的来源、惠民的普及、发展的后劲、优势的互补、统筹的必须”的要求，紧抓我区城乡一体化建设、小城镇建设、新农村建设加速推进的契机，深入推进镇（街道）人防工作，使我区镇（街道）人防工作继续保持全省领先地位。一是加快镇人防工程建设。各类农村集中居住区、安置小区按规定落实人防工程建设要求，确保城乡居民同等享有人防工程待遇。二是加强镇（街道）人防指挥所和防空警报网络维护管理。加强业务培训，组织业务竞赛，确保人防指挥所功能完善、运转正常，防空警报器完好率和鸣响率保持在100%。三是加强人防专业队和民防志愿者队伍建设。突出专业特色和应急救援内容的培训，举办人防专业队和民防志愿者培训班。各镇（街道）结合各类社会公益活动，组织开展民防志愿活动，扩大影响，发挥作用。四是加快推进镇（街道）民防工作站建设。在湖塘镇先行试点、取得经验的基础上，加快推开步伐，今年确保有20%以上的镇（街道）社区开展社区民防工作站建设。五是进一步完善考核机制。突出考核重点，积极鼓励创新，突出对人防宣传教育（特别是组织参观常州民防科普教育馆和中学生人防知识教育）、人防指挥所功能提升、人防专业队和民防志愿者活动开展、社区民防工作站建设等重点工作、创新工作的考核，努力争创我区镇（街道）人防工作新的亮点。</w:t>
      </w:r>
    </w:p>
    <w:p>
      <w:pPr>
        <w:ind w:left="0" w:right="0" w:firstLine="560"/>
        <w:spacing w:before="450" w:after="450" w:line="312" w:lineRule="auto"/>
      </w:pPr>
      <w:r>
        <w:rPr>
          <w:rFonts w:ascii="宋体" w:hAnsi="宋体" w:eastAsia="宋体" w:cs="宋体"/>
          <w:color w:val="000"/>
          <w:sz w:val="28"/>
          <w:szCs w:val="28"/>
        </w:rPr>
        <w:t xml:space="preserve">（五）队伍建设狠抓落实，创新成效</w:t>
      </w:r>
    </w:p>
    <w:p>
      <w:pPr>
        <w:ind w:left="0" w:right="0" w:firstLine="560"/>
        <w:spacing w:before="450" w:after="450" w:line="312" w:lineRule="auto"/>
      </w:pPr>
      <w:r>
        <w:rPr>
          <w:rFonts w:ascii="宋体" w:hAnsi="宋体" w:eastAsia="宋体" w:cs="宋体"/>
          <w:color w:val="000"/>
          <w:sz w:val="28"/>
          <w:szCs w:val="28"/>
        </w:rPr>
        <w:t xml:space="preserve">队伍是成事之基、创业之源、万事之首。一是继续抓好学习教育。以创建学习型党组织、学习型机关为抓手，突出学习重点，完善学习机制，强化检查考核，着力提升全体机关工作人员的思想政治理论水平和业务素质。二是继续抓好“三型”机关建设。组织开展“三型机关我先行，三大建设我贡献”大讨论，邀请专家、学者举办道德讲座，积极参加武进讲坛学习培训。三是继续抓好文明城市创建工作。一丝不苟抓好市民广场等重点窗口的环境整、中防花园商贸城（地壹街）等重点工程的文明施工管理和各类创建活动的开展、内部软件建设，确保我局在文明城市创建中不失分。四是继续抓好各类创建活动。认真抓好服务品牌、文明单位、党员示范岗、廉洁示范工程创建，党员“一亮五带头”、“双政三零”竞赛、星级科室评比等各类创建活动。五是进一步落实管理机制和考核评价机制。“五大管理体系”全面运行到位，形成依靠制度管人管事的良好机制。认真落实党员领导干部述职述廉、干部能力素质测评、中层干部竞争上岗、年轻干部实践锻炼、考核表彰等制度，激发队伍活力，提升队伍素质。六是切实抓好依法行政和财务经费管理工作。人防行政许可和非行政许可审批事项手续完备、材料规范、程序合法；行政权力实现网上公开透明运行，符合 “三合一”网络平台的各项要求。认真开展人防行政执法工作。加强人防经费筹集管理使用，确保人防建设资金科学合理使用。</w:t>
      </w:r>
    </w:p>
    <w:p>
      <w:pPr>
        <w:ind w:left="0" w:right="0" w:firstLine="560"/>
        <w:spacing w:before="450" w:after="450" w:line="312" w:lineRule="auto"/>
      </w:pPr>
      <w:r>
        <w:rPr>
          <w:rFonts w:ascii="黑体" w:hAnsi="黑体" w:eastAsia="黑体" w:cs="黑体"/>
          <w:color w:val="000000"/>
          <w:sz w:val="36"/>
          <w:szCs w:val="36"/>
          <w:b w:val="1"/>
          <w:bCs w:val="1"/>
        </w:rPr>
        <w:t xml:space="preserve">第二篇：民防局工作总结</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和省地震局、省人防办、省应急办的指导下，以邓小平理论和“三个代表”重要思想为指导，深入贯彻落实科学发展观，认真贯彻落实省第六次党代会和市第十二次党代会、市委十二届二次全会精神，牢固树立“抓作风、抓项目就是抓发展”的理念，紧紧围绕市委、市政府的中心工作和我局年初确定的目标任务，突出重点，狠抓落实，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(一)领导班子和队伍建设得到进一步加强</w:t>
      </w:r>
    </w:p>
    <w:p>
      <w:pPr>
        <w:ind w:left="0" w:right="0" w:firstLine="560"/>
        <w:spacing w:before="450" w:after="450" w:line="312" w:lineRule="auto"/>
      </w:pPr>
      <w:r>
        <w:rPr>
          <w:rFonts w:ascii="宋体" w:hAnsi="宋体" w:eastAsia="宋体" w:cs="宋体"/>
          <w:color w:val="000"/>
          <w:sz w:val="28"/>
          <w:szCs w:val="28"/>
        </w:rPr>
        <w:t xml:space="preserve">2024年，我局领导班子狠抓政治理论学习，以创建学习型、团结型领导班子为契机，进一步加强和完善干部队伍建设。主要体现在“三个加强”。</w:t>
      </w:r>
    </w:p>
    <w:p>
      <w:pPr>
        <w:ind w:left="0" w:right="0" w:firstLine="560"/>
        <w:spacing w:before="450" w:after="450" w:line="312" w:lineRule="auto"/>
      </w:pPr>
      <w:r>
        <w:rPr>
          <w:rFonts w:ascii="宋体" w:hAnsi="宋体" w:eastAsia="宋体" w:cs="宋体"/>
          <w:color w:val="000"/>
          <w:sz w:val="28"/>
          <w:szCs w:val="28"/>
        </w:rPr>
        <w:t xml:space="preserve">1.加强领导班子和干部队伍的政治理论学习。为了确保学习效果，局党组分别制定《2024局党组中心组理论学习方案》和《学习贯彻省第六次党代会精神实施方案》。每月定期召开局党组理论中心组扩大学习会议和专题学习会，组织党员干部认真学习省第六次党代会和市第十二次党代会、市委十二届二次全会精神，理论学习成常态化、制度化。不断提高领导班子成员学理论、用理论的能力和水平，以适应不断发展的新形势、新任务、新要求。我局领导班子在深入学习政治理论，认真研究防灾减灾工作现状和发展前景的基础上，着力建设一个团结协作、坚强有力的领导班子和一支作风扎实、业务过硬的民防队伍。</w:t>
      </w:r>
    </w:p>
    <w:p>
      <w:pPr>
        <w:ind w:left="0" w:right="0" w:firstLine="560"/>
        <w:spacing w:before="450" w:after="450" w:line="312" w:lineRule="auto"/>
      </w:pPr>
      <w:r>
        <w:rPr>
          <w:rFonts w:ascii="宋体" w:hAnsi="宋体" w:eastAsia="宋体" w:cs="宋体"/>
          <w:color w:val="000"/>
          <w:sz w:val="28"/>
          <w:szCs w:val="28"/>
        </w:rPr>
        <w:t xml:space="preserve">2.加强领导班子和干部队伍的思想政治建设。建立健全了组织建设、思想建设、党风廉政建设的各项制度，认真落实党建工作要求和民主集中制制度，每一位班子成员都牢固地树立“一盘棋”意识，在认真抓分管工作的同时，关心整体，心系全局，通力合作，明确个人分工，发挥个人最大优势，落实目标责任制。领导班子成员做到了日常工作经常碰头，交叉工作经常协商，重大问题反复研究。建立了局班子每周一次碰头会、每月一次局长办公业务会，每季一次全局工作季度分析会等“三会”制度，制订印发2024年重点项目(事项)局班子成员责任分解表，最大限度地调动每个班子成员的积极性、主动性，形成了集思广益的民主作风，凝聚了力量，增进了团结，鼓舞了士气，增添了活力，确保了班子整体功能的发挥，从而有效提高了整个班子和干部队伍的运行效率。</w:t>
      </w:r>
    </w:p>
    <w:p>
      <w:pPr>
        <w:ind w:left="0" w:right="0" w:firstLine="560"/>
        <w:spacing w:before="450" w:after="450" w:line="312" w:lineRule="auto"/>
      </w:pPr>
      <w:r>
        <w:rPr>
          <w:rFonts w:ascii="宋体" w:hAnsi="宋体" w:eastAsia="宋体" w:cs="宋体"/>
          <w:color w:val="000"/>
          <w:sz w:val="28"/>
          <w:szCs w:val="28"/>
        </w:rPr>
        <w:t xml:space="preserve">3.加强领导班子和干部队伍的作风及行政效能建设。根据市委要求，局党组成立作风建设整顿年活动领导小组，制定《中共XX市民防局党组关于开展作风建设整顿年活动集中整治“庸懒散奢贪”问题的实施方案》，按照实施方案要求，认真抓作风建设整顿年活动，集中整治“庸懒散奢贪”问题。结合民防工作实际，重点解决我局党员干部存在的思想作风、学风、工作作风、生活作风等18个突出问题，通过集中整治活动，达到实现党员干部作风转变、服务水平提升、工作效能增强的阶段性成效。重点抓好行政审批事项的服务承诺制、限时办结制和否定报备制，严格按程序和要求办理审批事项。同时对局基层党组织和工、青、妇组织进一步调整充实，大大激发了基层党组织和工青妇群团组织的活力。</w:t>
      </w:r>
    </w:p>
    <w:p>
      <w:pPr>
        <w:ind w:left="0" w:right="0" w:firstLine="560"/>
        <w:spacing w:before="450" w:after="450" w:line="312" w:lineRule="auto"/>
      </w:pPr>
      <w:r>
        <w:rPr>
          <w:rFonts w:ascii="宋体" w:hAnsi="宋体" w:eastAsia="宋体" w:cs="宋体"/>
          <w:color w:val="000"/>
          <w:sz w:val="28"/>
          <w:szCs w:val="28"/>
        </w:rPr>
        <w:t xml:space="preserve">(二)人民防空工作取得新突破</w:t>
      </w:r>
    </w:p>
    <w:p>
      <w:pPr>
        <w:ind w:left="0" w:right="0" w:firstLine="560"/>
        <w:spacing w:before="450" w:after="450" w:line="312" w:lineRule="auto"/>
      </w:pPr>
      <w:r>
        <w:rPr>
          <w:rFonts w:ascii="宋体" w:hAnsi="宋体" w:eastAsia="宋体" w:cs="宋体"/>
          <w:color w:val="000"/>
          <w:sz w:val="28"/>
          <w:szCs w:val="28"/>
        </w:rPr>
        <w:t xml:space="preserve">2024年，我局把人防信息化建设、地下空间开发利用管理工作作为贯穿人防工作的主线，扎实有效地开展人防工作，人防信息化建设、人防结建地下室工作取得了可喜的成绩。2024年6月被广州军区人防办评为人防信息化建设优秀单位，2024年9月被国家人民防空办公室评为全国人防信息化建设先进单位，这是我省各市县人防部门唯一一家获此殊荣的单位，今年人防工作主要体现在“五个突破”。</w:t>
      </w:r>
    </w:p>
    <w:p>
      <w:pPr>
        <w:ind w:left="0" w:right="0" w:firstLine="560"/>
        <w:spacing w:before="450" w:after="450" w:line="312" w:lineRule="auto"/>
      </w:pPr>
      <w:r>
        <w:rPr>
          <w:rFonts w:ascii="宋体" w:hAnsi="宋体" w:eastAsia="宋体" w:cs="宋体"/>
          <w:color w:val="000"/>
          <w:sz w:val="28"/>
          <w:szCs w:val="28"/>
        </w:rPr>
        <w:t xml:space="preserve">1.人防信息化建设有新突破。2024年，我局已完成了地面应急指挥中心与四个区政府等13家单位视讯会议系统的互联互通工作，并将市公安局交警支队的557路监控视频接入指挥所，扩大了地面应急指挥中心的信息量，为战时防空、平时应急指挥科学决策奠定了基础;及时与国家人防卫星通信系统网管中心签订了卫星通信网络技术服务合同，加入了国家人防卫星网，完成了卫星通信建设;全面完成了人防机动指挥所建设，人防机动指挥所大型指挥通信车配置了卫星通信、短波和超短波通信、视频显示、会议扩音、网络/音频终端等系统，为现场应急指挥及与地面应急指挥中心的互连提供多手段、多业务的通信保障和指挥决策技术支撑。该平台建成后，参加了省人防办组织的跨省(广东、广西)防空通信指挥演练，多次与市公安局举行互联互通演练和执行安全保卫工作，为我市人防、应急指挥提供了有力保障。</w:t>
      </w:r>
    </w:p>
    <w:p>
      <w:pPr>
        <w:ind w:left="0" w:right="0" w:firstLine="560"/>
        <w:spacing w:before="450" w:after="450" w:line="312" w:lineRule="auto"/>
      </w:pPr>
      <w:r>
        <w:rPr>
          <w:rFonts w:ascii="宋体" w:hAnsi="宋体" w:eastAsia="宋体" w:cs="宋体"/>
          <w:color w:val="000"/>
          <w:sz w:val="28"/>
          <w:szCs w:val="28"/>
        </w:rPr>
        <w:t xml:space="preserve">2.地下空间开发利用工作有新突破。为贯彻落实省委、省政府提出项目建设年的重大决策，按市委、市政府的要求，我局加快推进人民防空建设市场化转型，进一步健全人民防空投资体系，拓宽人民防空融资渠道，引导非公有制经济参与人民防空建设，取得成效。今年2月，完成了椰树门广场人防工程并体育场改造项目的招商工作，项目总投资3.5亿元，为我市第一个尝试引入社会资金投资人民防空建设项目，目前已完成勘察设计、交通评价、环境评价，规划方案已经评审并公示，已动工建设，项目建成后将为海口经济发展和解决就业发挥积极作用。结合XX区第二办公区建设XX区人防工程的各项前期工作进展顺利，已基本完成项目报建手续，于10月动工建设。为了推进地下空间开发利用统一、科学规划和规范管理，通过借鉴XX市、XX市、XX市、XX市、XX市等城市的经验和做法，我局起草了《XX市公共用地地下空间开发利用管理暂行办法》。6月20日经市政府常务会议审议通过，9月1日起正式实施。XX市第一个地下空间开发管理的政府规章出台，使我市地下空间开发利用管理有法可依，并将推动我市公共用地地下空间的开发和利用。</w:t>
      </w:r>
    </w:p>
    <w:p>
      <w:pPr>
        <w:ind w:left="0" w:right="0" w:firstLine="560"/>
        <w:spacing w:before="450" w:after="450" w:line="312" w:lineRule="auto"/>
      </w:pPr>
      <w:r>
        <w:rPr>
          <w:rFonts w:ascii="宋体" w:hAnsi="宋体" w:eastAsia="宋体" w:cs="宋体"/>
          <w:color w:val="000"/>
          <w:sz w:val="28"/>
          <w:szCs w:val="28"/>
        </w:rPr>
        <w:t xml:space="preserve">3.人防行政审批、结建人防管理工作有新突破。一是加强与相关部门的联系，认真落实人防各项法规和政策，共同把“结建”人防工程关。2024年未发生一起漏建、漏收的情况。二是进一步加强执法检查力度，依法收缴、使用人防易地建设费，截止到10月，共收取人防易地建设费22124782元。三是按照集中受理、优质办结、阳光服务的要求，做好驻市行政服务中心集中受理工作。截止到10月，受理、办结“结建”人防工程规划报建(含易地建设行政许可)项目171个，规划“结建”人防工程238747平方米;受理、办结施工报建项目58个，施工“结建”人防工程100145平方米;受理、办结竣工验收项目80个，验收“结建”人防工程106206平方米。同时为了加大对我市重点项目的扶持和服务，进一步规范、优化建设项目人防验收程序，我局制订出台建设项目人防验收应贯彻依法行政、规范流程、严格管理、按章办事、分类办理的原则和办法。完成了全市374个人防工程1490块标识牌、684块概况牌悬挂工作。</w:t>
      </w:r>
    </w:p>
    <w:p>
      <w:pPr>
        <w:ind w:left="0" w:right="0" w:firstLine="560"/>
        <w:spacing w:before="450" w:after="450" w:line="312" w:lineRule="auto"/>
      </w:pPr>
      <w:r>
        <w:rPr>
          <w:rFonts w:ascii="宋体" w:hAnsi="宋体" w:eastAsia="宋体" w:cs="宋体"/>
          <w:color w:val="000"/>
          <w:sz w:val="28"/>
          <w:szCs w:val="28"/>
        </w:rPr>
        <w:t xml:space="preserve">4.人防通信演练有新突破。由局主要领导带队，积极参加省人防办7月份组织的“跨越—2024”全省人防机动指挥车跨省(区)通信演练。此次演练历时9天，途径广东省XX市、XX市，XX区XX市、XX市、XX市，整个行程约1500公里。演练期间，参演人员克服种种困难，圆满完成了省人防办制定的各项训练任务，达到提高人防指挥通信能力和锻练队伍的目的。</w:t>
      </w:r>
    </w:p>
    <w:p>
      <w:pPr>
        <w:ind w:left="0" w:right="0" w:firstLine="560"/>
        <w:spacing w:before="450" w:after="450" w:line="312" w:lineRule="auto"/>
      </w:pPr>
      <w:r>
        <w:rPr>
          <w:rFonts w:ascii="宋体" w:hAnsi="宋体" w:eastAsia="宋体" w:cs="宋体"/>
          <w:color w:val="000"/>
          <w:sz w:val="28"/>
          <w:szCs w:val="28"/>
        </w:rPr>
        <w:t xml:space="preserve">5.转变工作作风有新突破。我局一改过去坐等企业上门办事的做法，结合今年“项目建设年”活动，积极转变工作作风，深入基层，服务企业，对重大项目进行跟踪服务，推动重大项目建设。2024年局班子成员带领相关处室负责人先后走访海口观澜湖度假区、海口鸿洲江山、滨江海岸等30多家企业和重点项目、民生项目工地，宣传人防的法律法规政策，听企业发展诉求，切实帮助企业解决涉及人防、地震安全评估的问题，为企业提供“全方位优质服务”。通过“零距离”接触、“面对面”沟通、“心贴心”交流、“保姆式”服务，进一步增强企业发展的信心，推进企业加快发展步伐，为我市保增长、扩内需、调结构、惠民生发挥积极的作用。</w:t>
      </w:r>
    </w:p>
    <w:p>
      <w:pPr>
        <w:ind w:left="0" w:right="0" w:firstLine="560"/>
        <w:spacing w:before="450" w:after="450" w:line="312" w:lineRule="auto"/>
      </w:pPr>
      <w:r>
        <w:rPr>
          <w:rFonts w:ascii="宋体" w:hAnsi="宋体" w:eastAsia="宋体" w:cs="宋体"/>
          <w:color w:val="000"/>
          <w:sz w:val="28"/>
          <w:szCs w:val="28"/>
        </w:rPr>
        <w:t xml:space="preserve">(三)防震减灾工作取得新进展</w:t>
      </w:r>
    </w:p>
    <w:p>
      <w:pPr>
        <w:ind w:left="0" w:right="0" w:firstLine="560"/>
        <w:spacing w:before="450" w:after="450" w:line="312" w:lineRule="auto"/>
      </w:pPr>
      <w:r>
        <w:rPr>
          <w:rFonts w:ascii="宋体" w:hAnsi="宋体" w:eastAsia="宋体" w:cs="宋体"/>
          <w:color w:val="000"/>
          <w:sz w:val="28"/>
          <w:szCs w:val="28"/>
        </w:rPr>
        <w:t xml:space="preserve">年初我局对省抗震救灾指挥部下达给我市的28项重点工作任务进行责任分解，明确了具体工作任务要求、责任处室和完成时限，到目前已基本完成了省抗震救灾指挥部下达的28项重点工作任务。为不断提高我市的防震减灾综合实力，我局重点在地震监测预报、震灾预防、地震应急救援三大工作体系上下功夫，取得了较好成效。2024年10月10日在四川省召开的中国地震局主办的第八届中国西部防震减灾论坛上，我局代表海南省在会上做了典型经验发言，全面介绍我市积极推进XX市建设工程抗震设防要求全程监管工作的经验作法，受到与会代表的高度赞誉。主要体现在“五个提升”。</w:t>
      </w:r>
    </w:p>
    <w:p>
      <w:pPr>
        <w:ind w:left="0" w:right="0" w:firstLine="560"/>
        <w:spacing w:before="450" w:after="450" w:line="312" w:lineRule="auto"/>
      </w:pPr>
      <w:r>
        <w:rPr>
          <w:rFonts w:ascii="宋体" w:hAnsi="宋体" w:eastAsia="宋体" w:cs="宋体"/>
          <w:color w:val="000"/>
          <w:sz w:val="28"/>
          <w:szCs w:val="28"/>
        </w:rPr>
        <w:t xml:space="preserve">1.我市建设工程抗震设防要求全程监管得到提升。防震减灾是关乎民生的大事，我局把建设工程抗震设防要求全程监管工作列入工作重点，与职能部门通力合作，把我市建设工程的抗震设防要求和地震安全性评价管理纳入城市基本建设管理程序当中。自今年7月6日起，我局全程参与建设工程的规划选址、规划初步设计方案、施工图审、竣工验收的审批工作，保证了建设工程抗震设防要求全程监管的顺利进行。截止2024年10月，我局共办理147个建设工程抗震设防要求技术审查项目，其中有17个项目属于重大工程，对所报项目严格审核，全部按时完成审批工作。今年我市启动国兴大道西延线及海秀西路高架桥建设，由于海秀高架桥初步判定落在地震断层上，按国家规范要求将避开断层，我局高度重视，立马组织国家地震局专家开展地震安全性评价工作，最后经探测研究确定该项目建设场地距离断层285米，按要求不需避让，从而为高架桥项目的专家评审通过提供了地质资料。2.地震监测工作得到提升。通过一手抓地震监测台站建设，一手抓群测群防工作，建立起“专群相结合”的监测工作机制。列入市政府今年督办项目的海口演丰地震前兆观测台，经过我局上下齐心协力，项目已建成并投入使用。该观测台是目前我省面积最大、设备最先进、环境最美的地震前兆观测台。我局还完成了琼北地区活断层探测和主城区的地震小区划工作，这两项成果已用于城市规划建设;金沙湾南片区等新开发区地震小区划工作也已完成。</w:t>
      </w:r>
    </w:p>
    <w:p>
      <w:pPr>
        <w:ind w:left="0" w:right="0" w:firstLine="560"/>
        <w:spacing w:before="450" w:after="450" w:line="312" w:lineRule="auto"/>
      </w:pPr>
      <w:r>
        <w:rPr>
          <w:rFonts w:ascii="宋体" w:hAnsi="宋体" w:eastAsia="宋体" w:cs="宋体"/>
          <w:color w:val="000"/>
          <w:sz w:val="28"/>
          <w:szCs w:val="28"/>
        </w:rPr>
        <w:t xml:space="preserve">3.震灾预测工作得到提升。年初我局与国家测绘局第七地形测量队(海南省测绘院)合作，历经半年时间终于建成XX市区沉降监测系统并进行复测工作，该系统是通过建立XX市区地形形变和地面不均匀沉降变形观测数据库(XX市现有66个地面沉降监测点，每年复测一次，每年数据的积累分析)，实现对XX市区地面沉降空间信息进行管理和分析。利用地理信息系统管理和分析地面沉降数据、分析XX市活动断裂影响和地震小区划成果的应用，为政府研究和决策提供科学依据，对提高XX市防御地震地质灾害的能力具有十分重要的意义。</w:t>
      </w:r>
    </w:p>
    <w:p>
      <w:pPr>
        <w:ind w:left="0" w:right="0" w:firstLine="560"/>
        <w:spacing w:before="450" w:after="450" w:line="312" w:lineRule="auto"/>
      </w:pPr>
      <w:r>
        <w:rPr>
          <w:rFonts w:ascii="宋体" w:hAnsi="宋体" w:eastAsia="宋体" w:cs="宋体"/>
          <w:color w:val="000"/>
          <w:sz w:val="28"/>
          <w:szCs w:val="28"/>
        </w:rPr>
        <w:t xml:space="preserve">4.地震应急避难场所的建设和地震应急救援工作得到提升。启动万绿园地震应急避难场所项目建设，已完成项目立项、可行性研究报告审批，正抓紧设计;在原有应急救援队伍的基础上，拟定12月组建了一支由武警、公安、地震、通信、卫生60人组成的地震、火山应急救援队伍。我局拟定12月份利用XX市应急(人防)指挥中心，组织我市抗震救灾指挥部成员单位开展一次全市地震应急救援大练兵演练。目前各项前期筹备工作已准备完毕，待报市政府批准后进行。</w:t>
      </w:r>
    </w:p>
    <w:p>
      <w:pPr>
        <w:ind w:left="0" w:right="0" w:firstLine="560"/>
        <w:spacing w:before="450" w:after="450" w:line="312" w:lineRule="auto"/>
      </w:pPr>
      <w:r>
        <w:rPr>
          <w:rFonts w:ascii="宋体" w:hAnsi="宋体" w:eastAsia="宋体" w:cs="宋体"/>
          <w:color w:val="000"/>
          <w:sz w:val="28"/>
          <w:szCs w:val="28"/>
        </w:rPr>
        <w:t xml:space="preserve">5.农村民居地震安全示范工程建设得到提升。我局把农村民居地震安全示范工程当作一项重要的民生工程来抓，2024年完成海南省地震局下达的建设270户农居工程示范户和400户推广户指标;完成对四个区23个镇248个村委会1000多个在建农居工程开展农居工程技术指导、房屋调查和农居工程推广户进行农居工程宣传等工作;完成2024年—2024四个区23个镇共768户农居工程示范户申报、审核资料的整理、归档工作;完成海南省地震局下达的1000户农居情况的调查登记及归档任务，全部资料进行规整，并已上报海南省地震局;指导XX市XX区大致坡镇咸来村委会西贯村村民吴坤青开建我省首例采用隔震技术的农居建设;指导XX区水岸阳光a区和大致坡镇创建海南省首个地震安全示范社区(镇)工作，以此推动农村办公、生活用房和村镇成片开发居住区等率先达到抗震设防要求。(四)应急管理工作取得新业绩 2024年我局狠抓应急管理工作，完善各类应急预案及应急指挥平台建设，应急管理、应急救援能力得到稳步推进。今年6月在我省XX市召开的全省市县应急值守工作会议暨平台建设与信息上报系统应用培训会议上，我局代表XX市在会上作应急管理工作经验发言。主要体现在“三个推进”。</w:t>
      </w:r>
    </w:p>
    <w:p>
      <w:pPr>
        <w:ind w:left="0" w:right="0" w:firstLine="560"/>
        <w:spacing w:before="450" w:after="450" w:line="312" w:lineRule="auto"/>
      </w:pPr>
      <w:r>
        <w:rPr>
          <w:rFonts w:ascii="宋体" w:hAnsi="宋体" w:eastAsia="宋体" w:cs="宋体"/>
          <w:color w:val="000"/>
          <w:sz w:val="28"/>
          <w:szCs w:val="28"/>
        </w:rPr>
        <w:t xml:space="preserve">1.推进各类应急预案和演练体系的建设。在已有的预案体系中，经过不断地修订完善，目前已完成了涵盖自然灾害、事故灾害、公共卫生和社会安全4大类灾害应急预案和26个专项应急预案的编制工作，基本形成了一个完整的应急预案体系。</w:t>
      </w:r>
    </w:p>
    <w:p>
      <w:pPr>
        <w:ind w:left="0" w:right="0" w:firstLine="560"/>
        <w:spacing w:before="450" w:after="450" w:line="312" w:lineRule="auto"/>
      </w:pPr>
      <w:r>
        <w:rPr>
          <w:rFonts w:ascii="宋体" w:hAnsi="宋体" w:eastAsia="宋体" w:cs="宋体"/>
          <w:color w:val="000"/>
          <w:sz w:val="28"/>
          <w:szCs w:val="28"/>
        </w:rPr>
        <w:t xml:space="preserve">2.推进应急专业队伍建设。今年来，我局大力加强应急专业队伍建设,取得了可喜的成绩。在11月2日结束的全省地震、火山、海啸灾害紧急救援队救援技术大比武决赛中，经过8个项目的激烈角逐，我市地震、火山、海啸应急救援队荣获决赛三等奖。为了全面掌握我市基层应急队伍建设情况，2024年9月，由市政府办公厅牵头，我局相关人员组成的检查考核小组对四个区和相关单位的基层应急队伍建设进行一次全面检查考核，至目前，我市各级已组建了专业应急队伍264个，综合性应急队伍302个，我市基层综合性应急救援队伍基本建成。我局还完成全市27家应急单位的队伍和应急救援物质储备的调查摸底统计工作，为处置突发事件紧急调度救灾物质提供了保障。</w:t>
      </w:r>
    </w:p>
    <w:p>
      <w:pPr>
        <w:ind w:left="0" w:right="0" w:firstLine="560"/>
        <w:spacing w:before="450" w:after="450" w:line="312" w:lineRule="auto"/>
      </w:pPr>
      <w:r>
        <w:rPr>
          <w:rFonts w:ascii="宋体" w:hAnsi="宋体" w:eastAsia="宋体" w:cs="宋体"/>
          <w:color w:val="000"/>
          <w:sz w:val="28"/>
          <w:szCs w:val="28"/>
        </w:rPr>
        <w:t xml:space="preserve">3.推进应急资源整合，发挥已有应急平台的作用。充分利用人防地面应急指挥中心和人防机动指挥所，发挥互联互通作用。当重大应急事件发生时，人防机动指挥所可亲临现场，组织现场指挥。2024年9月5日下午在XX市人防指挥所我局与市公安局联合组织人防机动指挥通信车与公安特警机动指挥通信车进行通信演练，演练立足于公安特警机动指挥通信车、人防机动指挥通信车现有通信设备，通过卫星和超短波手持机，进行无线通信;通过两车网线的直接连接，实现有线通信。通过演练，检验双方车辆装备，锻炼保障队伍，提高公安、民防现有指挥通信系统的应急保障能力。地面应急指挥中心和移动应急指挥平台的建成，形成了我市完整的指挥体系，大大提高了指挥功能，为我市应对处置各类突发应急事件提供了有力保障。(五)防震减灾、应急和人防宣传教育工作取得新成效</w:t>
      </w:r>
    </w:p>
    <w:p>
      <w:pPr>
        <w:ind w:left="0" w:right="0" w:firstLine="560"/>
        <w:spacing w:before="450" w:after="450" w:line="312" w:lineRule="auto"/>
      </w:pPr>
      <w:r>
        <w:rPr>
          <w:rFonts w:ascii="宋体" w:hAnsi="宋体" w:eastAsia="宋体" w:cs="宋体"/>
          <w:color w:val="000"/>
          <w:sz w:val="28"/>
          <w:szCs w:val="28"/>
        </w:rPr>
        <w:t xml:space="preserve">今年以来，我局采取多种形式，加强防灾减灾和民防知识的普及宣传，着力营造民防建设的良好社会氛围，不断加大了民防宣传教育的力度，收到了较好的社会效果。</w:t>
      </w:r>
    </w:p>
    <w:p>
      <w:pPr>
        <w:ind w:left="0" w:right="0" w:firstLine="560"/>
        <w:spacing w:before="450" w:after="450" w:line="312" w:lineRule="auto"/>
      </w:pPr>
      <w:r>
        <w:rPr>
          <w:rFonts w:ascii="宋体" w:hAnsi="宋体" w:eastAsia="宋体" w:cs="宋体"/>
          <w:color w:val="000"/>
          <w:sz w:val="28"/>
          <w:szCs w:val="28"/>
        </w:rPr>
        <w:t xml:space="preserve">1.拓展民防宣传教育的阵地。我局加大了经费投入，在第二办公区张贴宣传专栏四期，同时制作了防震减灾专题宣传片在海口电视台《海口新闻》、《热带播报》两档强势栏目及海南有线电视播放;在海府路天桥、南海大道等市中心路段制作了大型户外防震减灾广告，营造了良好的社会氛围。修改出版了《安全应急与人防知识》一书。6月9日，我局向市教育局赠送了3万本《安全应急与人防知识》，以此提高我市中小学生防灾减灾和民防知识。</w:t>
      </w:r>
    </w:p>
    <w:p>
      <w:pPr>
        <w:ind w:left="0" w:right="0" w:firstLine="560"/>
        <w:spacing w:before="450" w:after="450" w:line="312" w:lineRule="auto"/>
      </w:pPr>
      <w:r>
        <w:rPr>
          <w:rFonts w:ascii="宋体" w:hAnsi="宋体" w:eastAsia="宋体" w:cs="宋体"/>
          <w:color w:val="000"/>
          <w:sz w:val="28"/>
          <w:szCs w:val="28"/>
        </w:rPr>
        <w:t xml:space="preserve">2.建立了民防宣传教育的激励机制。制订了《XX市民防局信息报送制度》，调动激发了干部职工结合工作写信息、写报道的积极性。据不完全统计，到2024年10月累计向各类信息、网站报送信息120余条(篇)，录用110多条(篇)，其中，省地震局网站采用45条(篇)，市政府研究室《政务信息》信息录用17篇，市委办公厅《海口要情》信息录用6篇，市作风建设领导小组办公室《XX市作风建设简报》录用1篇，市机关效能建设网采用42条(篇)，局网站采用96条(篇)。</w:t>
      </w:r>
    </w:p>
    <w:p>
      <w:pPr>
        <w:ind w:left="0" w:right="0" w:firstLine="560"/>
        <w:spacing w:before="450" w:after="450" w:line="312" w:lineRule="auto"/>
      </w:pPr>
      <w:r>
        <w:rPr>
          <w:rFonts w:ascii="宋体" w:hAnsi="宋体" w:eastAsia="宋体" w:cs="宋体"/>
          <w:color w:val="000"/>
          <w:sz w:val="28"/>
          <w:szCs w:val="28"/>
        </w:rPr>
        <w:t xml:space="preserve">3.精心组织了系列宣传活动。一是组织开展了为期一周的防震减灾宣传周活动。主要有：(1)组织一届全市性防灾减灾科普知识竞赛。我局联合《南国都市报》从5月10日起举行了“防震减灾从我做起”有奖知识竞答活动。该活动连续在南国都市报刊登10期，5000多人参与了活动，进一步提高广大人民群众的防震减灾意识。(2)举办一堂培训讲座。5月10日我局在海口天佑酒店举办了一堂XX市防震减灾及应急科普知识培训班，邀请海南省地震局、海南省应急办专家主讲。XX市抗震救灾指挥部成员单位负责人、四个区分管领导、区科工信局、应急办领导，各镇分管领导、镇防震减灾助理员等60余人参加了培训，通过培训，进一步提高了大家的防震减灾业务素质。(3)开展一场防灾减灾科普知识综合宣传活动。5月12日上午，我局联合市委宣传部等部门在明珠广场举行了综合宣传活动，发放宣传资料近3000多份，设置了70块展版，吸引了近千名的市民参与活动。(4)组织各区、镇开展“三进”、“三个一”活动。四个区结合实际，开展了防震减灾科普知识宣传活动，向百姓发放宣传资料、播放电影、解答疑问;制作了一期内容以防震减灾科普知识、农居工程技术以及日常应急小知识等科普知识为主的宣传栏或墙报;在各区、镇、社区等公共场所悬挂了1000多条防灾(震)减灾宣传横幅和标语。二是组织开展“防灾知识进社区”活动。6月9日晚，与海口广播电视台联合在我市绿色佳园·天上人间小区开展了“防灾知识进社区减灾意识入人心”民防知识竞赛颁奖暨赠书仪式。以颁奖辅带相应节目表演，穿插与民防相关的互动游戏，增强市民防灾减灾意识和避险自救能力。三是组织开展地震群测群防和农村民居安全工程培训班。8月15日在XX市福源大酒店举办了一期地震群测群防暨农居工程工作培训班，4个区地震局工作人员、我市23个镇、18个街道办地震群测群防“三合一”联络人员共70余人参加了培训，进一步推进我市地震群测群防和农村民居安全工程工作。</w:t>
      </w:r>
    </w:p>
    <w:p>
      <w:pPr>
        <w:ind w:left="0" w:right="0" w:firstLine="560"/>
        <w:spacing w:before="450" w:after="450" w:line="312" w:lineRule="auto"/>
      </w:pPr>
      <w:r>
        <w:rPr>
          <w:rFonts w:ascii="宋体" w:hAnsi="宋体" w:eastAsia="宋体" w:cs="宋体"/>
          <w:color w:val="000"/>
          <w:sz w:val="28"/>
          <w:szCs w:val="28"/>
        </w:rPr>
        <w:t xml:space="preserve">2024年，在全局干部职工的共同努力下，人民防空、防震减灾和应急管理工作都取得了较好成绩，但也存在一些不足之处。主要表现在：一是人防工程建设增速增幅较快，但结构欠合理，一些XX区还未建有专业的人防工程;二是平战结合、“两防一体化”探索实践还需努力;三是依法管理防震减灾工作的意识和手段有待进一步提高;四是地震观测能力有待进一步加强，地震台网布局尚不完善，地震短临预报水平不高，需要加大基础设施建设的投入;五是机关内设处室不合理，人员编制偏少，队伍建设还需加强。</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民防事业加速拓展的关键时期。当前，我市已开始进入城市化、城市现代化建设的新征程，迈入了“科学发展，绿色崛起”的新时代，给民防事业发展带来了新的机遇和新的挑战。我们要按照“走在前列、干在实处”的要求，抢抓发展机遇，着力创新创业，在科学发展观的引领下努力开创新局面，奋力实现新跨越，进一步为服务发展保障民生作出新贡献。重点抓好以下几方面的工作：(一)加强队伍建设，不断提高干部队伍素质和能力</w:t>
      </w:r>
    </w:p>
    <w:p>
      <w:pPr>
        <w:ind w:left="0" w:right="0" w:firstLine="560"/>
        <w:spacing w:before="450" w:after="450" w:line="312" w:lineRule="auto"/>
      </w:pPr>
      <w:r>
        <w:rPr>
          <w:rFonts w:ascii="宋体" w:hAnsi="宋体" w:eastAsia="宋体" w:cs="宋体"/>
          <w:color w:val="000"/>
          <w:sz w:val="28"/>
          <w:szCs w:val="28"/>
        </w:rPr>
        <w:t xml:space="preserve">一是抓好班子建设，切实加强领导班子的作风建设、思想建设，按照机关干部廉洁自律有关要求，强化经常性教育，筑牢反腐倡廉思想防线，开展组织生活、民主生活、述职述廉等活动，不断提高领导班子的整体素质。二是抓好业务训练，把政治思想理论学习、政策法规学习和人民防空、防震减灾、应急管理专业知识学习，与完成工作目标有机结合起来，不断加强信息化条件下防空防灾和应急救援的培训和专门训练。三是抓好队伍建设，深入推进机关效能建设，把管人与管事、抓业务与抓队伍、抓建设与抓廉政紧密结合起来，努力打造一支为民、务实、清廉的高素质民防工作队伍，为民防事业科学发展提供强有力的组织保证。</w:t>
      </w:r>
    </w:p>
    <w:p>
      <w:pPr>
        <w:ind w:left="0" w:right="0" w:firstLine="560"/>
        <w:spacing w:before="450" w:after="450" w:line="312" w:lineRule="auto"/>
      </w:pPr>
      <w:r>
        <w:rPr>
          <w:rFonts w:ascii="宋体" w:hAnsi="宋体" w:eastAsia="宋体" w:cs="宋体"/>
          <w:color w:val="000"/>
          <w:sz w:val="28"/>
          <w:szCs w:val="28"/>
        </w:rPr>
        <w:t xml:space="preserve">(二)加强项目建设，不断提高城市地下空间开发利用能力</w:t>
      </w:r>
    </w:p>
    <w:p>
      <w:pPr>
        <w:ind w:left="0" w:right="0" w:firstLine="560"/>
        <w:spacing w:before="450" w:after="450" w:line="312" w:lineRule="auto"/>
      </w:pPr>
      <w:r>
        <w:rPr>
          <w:rFonts w:ascii="宋体" w:hAnsi="宋体" w:eastAsia="宋体" w:cs="宋体"/>
          <w:color w:val="000"/>
          <w:sz w:val="28"/>
          <w:szCs w:val="28"/>
        </w:rPr>
        <w:t xml:space="preserve">一是继续抓好已开工项目建设，加快推进椰树门广场人防工程并体育场改造项目、XX区第二办公区人防工程项目、万绿园避难场所、半岛人防骨干工程续建等建设步伐，确保按时保质完工。二是积极推进我市公共用地地下空间开发利用，推动国兴大道地下通道人防工程项目的建设工作，以及蓝城大道南片休闲广场地下大型商场(人防工程)的前期工作，并配合市规划局开展中心城区地下空间开发利用规划及项目开发利用的可行性研究工作。</w:t>
      </w:r>
    </w:p>
    <w:p>
      <w:pPr>
        <w:ind w:left="0" w:right="0" w:firstLine="560"/>
        <w:spacing w:before="450" w:after="450" w:line="312" w:lineRule="auto"/>
      </w:pPr>
      <w:r>
        <w:rPr>
          <w:rFonts w:ascii="宋体" w:hAnsi="宋体" w:eastAsia="宋体" w:cs="宋体"/>
          <w:color w:val="000"/>
          <w:sz w:val="28"/>
          <w:szCs w:val="28"/>
        </w:rPr>
        <w:t xml:space="preserve">(三)加强人民防空建设，不断提高城市综合防护能力</w:t>
      </w:r>
    </w:p>
    <w:p>
      <w:pPr>
        <w:ind w:left="0" w:right="0" w:firstLine="560"/>
        <w:spacing w:before="450" w:after="450" w:line="312" w:lineRule="auto"/>
      </w:pPr>
      <w:r>
        <w:rPr>
          <w:rFonts w:ascii="宋体" w:hAnsi="宋体" w:eastAsia="宋体" w:cs="宋体"/>
          <w:color w:val="000"/>
          <w:sz w:val="28"/>
          <w:szCs w:val="28"/>
        </w:rPr>
        <w:t xml:space="preserve">一是依法推进“结建”工程。始终坚持“以建为主、以收促建”的原则，依法推进结合民用建筑修建防空地下室等法规政策的全面落实。加强人防工程执法力度，坚决杜绝不按规划建设人防地下室工程的行为发生，确保“结建”人防工程验收合格率100%达标。二是继续完善应急(人防)指挥平台建设。全面完成地下指挥所通信设备安装，启动人防软件系统和人防信息数据库建设，完善应急指挥系统平台建设，实现应对突发事件时省、市应急平台无障碍互联互通。三是加快人防疏散基地体系建设。根据人防疏散基地建设标准，不断完善人防疏散基地的设施建设，积极推进海口人防疏散基地(综合性应急避难场所)建设。四是抓好防空袭预案和人防法规建设。组织对XX市防空袭预案进行修订，推进《XX市人防工程建设管理规定》的制定颁布。</w:t>
      </w:r>
    </w:p>
    <w:p>
      <w:pPr>
        <w:ind w:left="0" w:right="0" w:firstLine="560"/>
        <w:spacing w:before="450" w:after="450" w:line="312" w:lineRule="auto"/>
      </w:pPr>
      <w:r>
        <w:rPr>
          <w:rFonts w:ascii="宋体" w:hAnsi="宋体" w:eastAsia="宋体" w:cs="宋体"/>
          <w:color w:val="000"/>
          <w:sz w:val="28"/>
          <w:szCs w:val="28"/>
        </w:rPr>
        <w:t xml:space="preserve">(四)加强防震减灾三大体系建设，不断提高城市的综合防震能力 一是坚持“两手抓”，逐步完善监测预报工作体系建设。一方面抓好地震监测台站的改造和升级工作，确保专业台站数据的连续、准确、可靠，以实现国家、省、市地震台站的协调统一和资料共享;另一方面抓好群测群防工作，加强对地震联络员进行地震灾害观测培训，提高联络员业务素质，进一步完善地震群测群防工作制度，健全“专群结合”工作机制。二是加强抗震设防体系建设。加快地震小区划和活断层探测成果的推广利用，为城市规划建设提供依据。加强建筑工程抗震设防要求全程监管工作，严把建筑工程抗震设防关。扎实推进农村民居地震安全工程，全面完成省局下达的260个示范户、800个推广户任务，发挥以点带面的示范效应，逐步提高农村房屋的抗震能力，积极开展地震安全综合示范小区和示范镇建设。三是常备不懈地做好地震应急准备工作。抓好地震专业救援队伍的建设，配备相应的救援装备设施，全面提升专业救援队整体能力和水平。抓好地震避难所的建设和物资储备工作，以建设万绿园避难场所为起点，科学规划，合理布点，推进金牛岭公园、白沙门公园等避难场所建设。(五)加强应急管理工作，不断提高应急反应能力</w:t>
      </w:r>
    </w:p>
    <w:p>
      <w:pPr>
        <w:ind w:left="0" w:right="0" w:firstLine="560"/>
        <w:spacing w:before="450" w:after="450" w:line="312" w:lineRule="auto"/>
      </w:pPr>
      <w:r>
        <w:rPr>
          <w:rFonts w:ascii="宋体" w:hAnsi="宋体" w:eastAsia="宋体" w:cs="宋体"/>
          <w:color w:val="000"/>
          <w:sz w:val="28"/>
          <w:szCs w:val="28"/>
        </w:rPr>
        <w:t xml:space="preserve">一是继续完善应急体制建设，进一步督促各应急单位完善应急预案，加强应急演练，集中培训基层应急队伍骨干。二是建立健全各类应急专家库，为处置突发事件提供决策咨询。三是建立健全应急值班制度和信息报送制度。四是修订《XX市人民政府突发公共事件总体应急预案》和26个分项预案，完善更新我市的应急方案体系。(六)加强民防宣传教育，不断提高公众应对突发事件的能力</w:t>
      </w:r>
    </w:p>
    <w:p>
      <w:pPr>
        <w:ind w:left="0" w:right="0" w:firstLine="560"/>
        <w:spacing w:before="450" w:after="450" w:line="312" w:lineRule="auto"/>
      </w:pPr>
      <w:r>
        <w:rPr>
          <w:rFonts w:ascii="宋体" w:hAnsi="宋体" w:eastAsia="宋体" w:cs="宋体"/>
          <w:color w:val="000"/>
          <w:sz w:val="28"/>
          <w:szCs w:val="28"/>
        </w:rPr>
        <w:t xml:space="preserve">以适应民防工作新形势要求为内容，广泛深入开展民防宣传教育工作，以公民防灾意识宣传教育和技能培训作为民防工作的切入点和重点，有针对性地开展防护知识普及教育和防护技能训练。继续抓好民防知识进学校、进社区、进农村、进网络、进企业的“五进”工作，继续开展对中小学校防震减灾知识宣传教育。</w:t>
      </w:r>
    </w:p>
    <w:p>
      <w:pPr>
        <w:ind w:left="0" w:right="0" w:firstLine="560"/>
        <w:spacing w:before="450" w:after="450" w:line="312" w:lineRule="auto"/>
      </w:pPr>
      <w:r>
        <w:rPr>
          <w:rFonts w:ascii="黑体" w:hAnsi="黑体" w:eastAsia="黑体" w:cs="黑体"/>
          <w:color w:val="000000"/>
          <w:sz w:val="36"/>
          <w:szCs w:val="36"/>
          <w:b w:val="1"/>
          <w:bCs w:val="1"/>
        </w:rPr>
        <w:t xml:space="preserve">第三篇：民防局年终工作总结</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来，我市民防工作坚持以学习贯彻十八大精神为动力，以科学发展为主题，以军事斗争人防应急准备为主线，以融合式发展为途径，以全面融入经济社会建设为目标，着眼“能打仗、打胜仗”战略要求，认真贯彻落实省局及苏州市委、市政府决策部署，抢抓机遇、真</w:t>
      </w:r>
    </w:p>
    <w:p>
      <w:pPr>
        <w:ind w:left="0" w:right="0" w:firstLine="560"/>
        <w:spacing w:before="450" w:after="450" w:line="312" w:lineRule="auto"/>
      </w:pPr>
      <w:r>
        <w:rPr>
          <w:rFonts w:ascii="宋体" w:hAnsi="宋体" w:eastAsia="宋体" w:cs="宋体"/>
          <w:color w:val="000"/>
          <w:sz w:val="28"/>
          <w:szCs w:val="28"/>
        </w:rPr>
        <w:t xml:space="preserve">抓实干、开拓创新、攻坚克难，经过广大干部职工的共同努力，圆满完成了各项目标任务，全面建设呈现出科学发展、率先发展的良好态势。</w:t>
      </w:r>
    </w:p>
    <w:p>
      <w:pPr>
        <w:ind w:left="0" w:right="0" w:firstLine="560"/>
        <w:spacing w:before="450" w:after="450" w:line="312" w:lineRule="auto"/>
      </w:pPr>
      <w:r>
        <w:rPr>
          <w:rFonts w:ascii="宋体" w:hAnsi="宋体" w:eastAsia="宋体" w:cs="宋体"/>
          <w:color w:val="000"/>
          <w:sz w:val="28"/>
          <w:szCs w:val="28"/>
        </w:rPr>
        <w:t xml:space="preserve">（一）深入学习十八大精神，思想政治建设扎实推进。坚持把思想政治建设作为各项建设的前提和基础，不断强化政治信念，夯实思想根基，积极为民防建设提供思想和组织保证。一是深入学习十八大精神。将十八大精神学习纳入党组中心组及机关干部学习计划，每月开展一期专题学习，组织科级以下党员参加十八大精神专题培训班，进一步领会精神实质，把握精髓要义；积极做好党的群众路线教育实践活动调查摸底、专题学习等准备工作；注重理论联系实际，积极以十八大精神为指导，理清工作思路、找准目标定位、转变发展方式。二是加强思想作风建设。围绕“思想作风建设年”主题，认真贯彻落实中央“八项规定”、省委“十项规定”、市委“十二项规定”，严格精简会议活动，规范公务接待行为。与去年相比，今年“三公”经费减少约25万余元；加强作风督查检查，按市统一部署，组织开展“清风行动”集中督查以及会员卡专项清退活动。三是深化党风廉政建设。梳理分析近年来我市民防系统违法违纪案件，组织专题警示教育；学习运用“一书一片”，组织开展领导干部从政道德教育；组织签订廉政责任书、观看廉政录像片、举办廉政征文等活动；抓好内控机制建设，综合运用行政权力监督平台、政务信息公开系统，搞好廉政监督；积极参加市级机关工委开展的“我身边的共产党员主题征文”活动，获三等奖。</w:t>
      </w:r>
    </w:p>
    <w:p>
      <w:pPr>
        <w:ind w:left="0" w:right="0" w:firstLine="560"/>
        <w:spacing w:before="450" w:after="450" w:line="312" w:lineRule="auto"/>
      </w:pPr>
      <w:r>
        <w:rPr>
          <w:rFonts w:ascii="宋体" w:hAnsi="宋体" w:eastAsia="宋体" w:cs="宋体"/>
          <w:color w:val="000"/>
          <w:sz w:val="28"/>
          <w:szCs w:val="28"/>
        </w:rPr>
        <w:t xml:space="preserve">（二）突出指挥通信建设，应急准备能力稳步提升。着眼“能打仗、打胜仗”使命要求及国家人民防空战略意图，狠抓军事斗争人防应急准备工作，人防应急准备工作始终保持高起点谋划、高强度推进、高效率落实态势。一是抓好指挥体系建设。县级市（区）全部完成基本指挥所建设，开展机动指挥所升级改造；根据部分行政区划调整情况，修订完善了市本级、姑苏区和吴江区《城市防空袭方案》，并开展《战时人口疏散与掩蔽方案》修订；积极参与市应急管理各项工作，参加市防灾减灾日系列活动；参加南京军区人防后勤保障征文，2篇论文获优秀奖。二是抓好信息通信建设。颁布实施《苏州市人民防空警报管理规定》，修订市本级卫星通信系统升级改造方案，建立区域性超短波数字对讲系统，完成省-市民防通信专网分级保护；落实新建民用建筑警报设施规划选址，组织人防综合资源数据库基础数据采集，参加全国人防信息系统综合集成试点建设培训；加强新增固定警报器建设，市本级新增警报器12台，县级市新增警报器16台，成功组织“4·27”防空袭警报试鸣工作。三是抓好疏散基地建设。市本级开展了人口疏散基地调研选址工作；吴中区、姑苏区继续推进临湖疏散基地建设；张家港市继续推进市直机关疏散基地建设，常熟市完成尚湖人口疏散基地建设，工业园区、吴江区启动人口疏散基地建设。同时，根据《战时人口疏散与掩蔽方案》要求，进一步完善疏散组织指挥机构建设，各县级市（区）分别建立人口疏散指挥所，明确了接收工作的程序、内容及工作职责。四是突出训练演练。参加省“江防-**”生命线防护检验性演习，圆满完成机动指挥所展示、跨区支援等演习任务；结合基层民防试点工作，开展社区居民紧急疏散与掩蔽演练；成功组织“天堂之盾-**”平战转换研究性演习，规范了战时人防指挥所平战转换程序、内容和方法；参加了市应急办组织的**苏州市综合应急实战拉动演练；结合“4·27”警报试鸣日、“5.12”防灾减灾日等时机，各级组织了各类防空防灾人口疏散演练；精心组织参加全国人防训练比武竞赛活动，局被南京军区表彰为先进单位，7人受到国家人防办表彰，2人受南京军区表彰，2人代表南京军区参加国家人防比武，取得优异成绩，局长张建国被选拔为全国人防训练比武竞赛5人评判专家小组成员，培养了一批“六通”、“六会”、“六能”型人才，有效检验和提升了我市民防队伍整体素质。</w:t>
      </w:r>
    </w:p>
    <w:p>
      <w:pPr>
        <w:ind w:left="0" w:right="0" w:firstLine="560"/>
        <w:spacing w:before="450" w:after="450" w:line="312" w:lineRule="auto"/>
      </w:pPr>
      <w:r>
        <w:rPr>
          <w:rFonts w:ascii="宋体" w:hAnsi="宋体" w:eastAsia="宋体" w:cs="宋体"/>
          <w:color w:val="000"/>
          <w:sz w:val="28"/>
          <w:szCs w:val="28"/>
        </w:rPr>
        <w:t xml:space="preserve">（三）狠抓工程建设管理，综合防护能力持续增强。今年来，全市新增竣工人防工程100万平方米，新开工人防工程180万平方米。共筹集人防经费5.86亿元,其中县级市3.11亿元,城区2.75亿元。一是规范人防工程法规体系。研究制订了《苏州市人防工程建筑面积计算规则》、《苏州市人防工程质量监督行政指导书》等规范性文件，下发了《关于统一全市人防工程内部标识的通知》、《关于转发的通知》，确保人防工程建设管理有法可依、有</w:t>
      </w:r>
    </w:p>
    <w:p>
      <w:pPr>
        <w:ind w:left="0" w:right="0" w:firstLine="560"/>
        <w:spacing w:before="450" w:after="450" w:line="312" w:lineRule="auto"/>
      </w:pPr>
      <w:r>
        <w:rPr>
          <w:rFonts w:ascii="宋体" w:hAnsi="宋体" w:eastAsia="宋体" w:cs="宋体"/>
          <w:color w:val="000"/>
          <w:sz w:val="28"/>
          <w:szCs w:val="28"/>
        </w:rPr>
        <w:t xml:space="preserve">章可循；坚持规划引领，开展高铁新城、太湖新城人防工程控制性详规的调研工作，张家港市、常熟市完成了人防工程规划（2024-2024）修编工作。二是突出自建工程质量效益。严格自建工程选项、论证和建设关，加强自建工程绩效管理。开展市五卅路体育场人防工程、宣教体验馆工程后续工作，吴中区、姑苏区、高新区指挥所工程完成实体质量验收，建设质量达</w:t>
      </w:r>
    </w:p>
    <w:p>
      <w:pPr>
        <w:ind w:left="0" w:right="0" w:firstLine="560"/>
        <w:spacing w:before="450" w:after="450" w:line="312" w:lineRule="auto"/>
      </w:pPr>
      <w:r>
        <w:rPr>
          <w:rFonts w:ascii="宋体" w:hAnsi="宋体" w:eastAsia="宋体" w:cs="宋体"/>
          <w:color w:val="000"/>
          <w:sz w:val="28"/>
          <w:szCs w:val="28"/>
        </w:rPr>
        <w:t xml:space="preserve">到国家验收规范要求；索山公园地下空间开发项目完成可行性研究报告审查和绩效评估；木渎医院工程基本竣工，吴中区1201工程已开工，园区疏散基地获省民防局立项。三是加强人防工程监督管理。规范人防工程质量验收程序，实行交叉监督制度；组织全市人防工程建设质量检查，对存在的问题进行整改；率先在全省实行人防工程造价资质管理，全市人防工程均实现专业监理，共办理10家人防工程建设监理丙级资质，5家由丙级升乙级资质；统一工程内部功能房间标识，增设平面标注图，探索维护管理长效机制，完成了人防工程标识标注维护管理服务外包工作；在率先对轨道交通2号线工程进行防护设备检测基础上，按省局要求对所有人防工程开展防护设备检测，实现检测全覆盖，完成轨道交通2号线人防专项初验，协调对4号线及2号线延伸段人防工程设计审查。</w:t>
      </w:r>
    </w:p>
    <w:p>
      <w:pPr>
        <w:ind w:left="0" w:right="0" w:firstLine="560"/>
        <w:spacing w:before="450" w:after="450" w:line="312" w:lineRule="auto"/>
      </w:pPr>
      <w:r>
        <w:rPr>
          <w:rFonts w:ascii="宋体" w:hAnsi="宋体" w:eastAsia="宋体" w:cs="宋体"/>
          <w:color w:val="000"/>
          <w:sz w:val="28"/>
          <w:szCs w:val="28"/>
        </w:rPr>
        <w:t xml:space="preserve">（四）加快民防法治建设步伐，依法行政体系日臻完善。一是健全法规制度。修订完善民防行政许可、行政管理、行政执法证据、行政执法公开、权力公开运行、廉政责任追究、中介组织监管等一系列制度，建立完善了依法行政制度体系；市局完成两份规范性文件制订和法制备案工作，各县市区结合实际出台了一批规范性文件，进一步健全了法规政策体系；积极参与苏州市享有地方立法权二十周年征文活动，获三等奖。二是规范行政行为。严格项目审批程序，规范行政审批行为，市本级全年共办理行政许可331件，其中行政征收56件、行政审批23件，全部做到依法行政；行政服务窗口全年办理行政执法382件，办结率100%，提前办结率达到90%以上；制定行政许可和非行政许可申报流程规范性格式文书，并在网上公布，实现民防行政权力网上公开透明；根据省局安排，认真做好行政调解规范化试点工作，初步建立民防行政调解组织体系。三是强化执法监督。组织市局行政执法自查及各县市区行政执法情况检查，共检查了249个结建项目，抽查了部分行政执法案卷，对存在的问题及时进行了整改；局行政许可服务处加强对结建人防工程行政许可审核、法规处定期核查局窗口办理许可事项，进一步强化了具体行政行为监督。</w:t>
      </w:r>
    </w:p>
    <w:p>
      <w:pPr>
        <w:ind w:left="0" w:right="0" w:firstLine="560"/>
        <w:spacing w:before="450" w:after="450" w:line="312" w:lineRule="auto"/>
      </w:pPr>
      <w:r>
        <w:rPr>
          <w:rFonts w:ascii="宋体" w:hAnsi="宋体" w:eastAsia="宋体" w:cs="宋体"/>
          <w:color w:val="000"/>
          <w:sz w:val="28"/>
          <w:szCs w:val="28"/>
        </w:rPr>
        <w:t xml:space="preserve">（五）深化民防软实力建设，民防社会影响力日益扩大。一是加强民防教育宣传。坚持民防宣传教育“五进”工作，其中初级中学民防教育普及率达100%；积极创新宣传手段，拓宽宣传渠道，结合警报试鸣日、防灾减灾日等重要时节，开展丰富多彩的防空防灾知识宣传，共发放《天堂之盾》宣传片和民防宣传材料2024余份；制作了《人防法颁布60周年》、《十八大学习展板》、《中国梦、民防梦》等宣传图板，深入社区、公园、广场等场所巡回展出，有效增强了群众民防意识和防灾救灾能力；充分发挥报刊、杂志、电台的强大宣传功能，积极撰稿投稿，共在国家、省报刊杂志及网站刊登文章30篇、照片25幅，局机关被国家人防办表彰为宣传报道先进单位，全市有两人被表彰为先进个人。二是拓展民防进社区工作。全年市区、县级市分别完成136个、91个民防进社区任务，共发放应急救援箱376个，应急救援包1850个，提前二年完成省下达的民防进社区任务。市局联合苏州军分区司令部下发《关于深入推进基层民防建设的指导意见》，探索在街道（乡镇）武装部设立民防办公室、在社区（行政村）民兵连建立民防工作站的新机制，全面推进民防进街道、进乡镇工作，努力形成党委政府统一领导、人武人防密切协作、相关部门大力配合、基层民防具体实施、广大群众积极参与的基层民防建设新格局。三是抓好机关准军事化建设。坚持以“任务目标化、管理制度化、行为规范化”为载体，建立了正规的民防战备、训练、工作和生活秩序，全面推进“准军事化”建设和管理；持续开展创先争优活动，结合作风效能建设，大力创建民防服务品牌；年初，经报市编办同意批准，市局将原应急指挥处和信息通信处合并为指挥通信处，进一步理顺了关系，提升了工作效率；坚持重要时节及节假日前均组织安全检查，全市民防系统始终保持了安全稳定，为可持续发展奠定了坚实基础。</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民防工作还存在着一些问题和不足。一是人防工程防护体系还不够完善，布局不够合理，重要经济目标防护成效还不够明显。二是民防建设融入经济社会发展水平还不够高，自建人防工程投入力度、规模及效益还有待提升。三是部分制约人防发展的难题尚未完全破解，改革创新意识和举措还需进一步强化。对于这些问题，今后我们将认真分析研究，努力加以解决，力争取得新突破。下步，我们对照国家人防办、省民防局新工作部署，着眼有效履行战时防空、平时服务、应急支援的使命任务，深入推进民防建设融入经济社会发展体系，努力开创我市民防事业发展新局面。</w:t>
      </w:r>
    </w:p>
    <w:p>
      <w:pPr>
        <w:ind w:left="0" w:right="0" w:firstLine="560"/>
        <w:spacing w:before="450" w:after="450" w:line="312" w:lineRule="auto"/>
      </w:pPr>
      <w:r>
        <w:rPr>
          <w:rFonts w:ascii="宋体" w:hAnsi="宋体" w:eastAsia="宋体" w:cs="宋体"/>
          <w:color w:val="000"/>
          <w:sz w:val="28"/>
          <w:szCs w:val="28"/>
        </w:rPr>
        <w:t xml:space="preserve">一是进一步抓好思想政治建设。深入学习贯彻十八届三中全会精神，进一步强化政治意识、大局意识和改革创新精神，自觉以十八届三中全会精神为指引，推动民防建设不断改革创新发展；按上级部署，认真抓好以“为民、务实、清廉”为主要内容的党的群众路线教育实践活动，集中解决形式主义、官僚主义、享乐主义和奢靡之风“四风”问题；持续抓好党组中心组理论学习、党风廉政建设、作风效能建设等方面工作；充分发挥内控机制平台建设作用，加大对行政权力运行以及重点领域、自建工程的监督力度，防止发生违纪违规问题。</w:t>
      </w:r>
    </w:p>
    <w:p>
      <w:pPr>
        <w:ind w:left="0" w:right="0" w:firstLine="560"/>
        <w:spacing w:before="450" w:after="450" w:line="312" w:lineRule="auto"/>
      </w:pPr>
      <w:r>
        <w:rPr>
          <w:rFonts w:ascii="宋体" w:hAnsi="宋体" w:eastAsia="宋体" w:cs="宋体"/>
          <w:color w:val="000"/>
          <w:sz w:val="28"/>
          <w:szCs w:val="28"/>
        </w:rPr>
        <w:t xml:space="preserve">二是进一步抓好指挥通信建设。调整战时人防指挥所成员，落实实名制，召开战时人防指挥成员单位工作会议；抓好平战转换训练，规范战时人口疏散和接收方案；组织全市重要经济目标重新分级分类及相关人员集训，并制定预案；积极与市应急办沟通协调，研究实施人防警报融入市应急广播电视信息发布系统；继续抓好市本级、张家港、常熟和吴江四个疏散基地建设；指导县级市民防机动指挥通信系统建设的项目立项、可行性研究、方案设计及招投标；规范新建民用建筑预留警报设施相关行政审批程序，对存在的问题进行整改；参与省局“一网四系统”融合集成试点，对空情预警系统、通信网互联、指挥控制系统进行改造升级；按省局要求，开展“北斗”卫星定位导航与时统系统建设。</w:t>
      </w:r>
    </w:p>
    <w:p>
      <w:pPr>
        <w:ind w:left="0" w:right="0" w:firstLine="560"/>
        <w:spacing w:before="450" w:after="450" w:line="312" w:lineRule="auto"/>
      </w:pPr>
      <w:r>
        <w:rPr>
          <w:rFonts w:ascii="宋体" w:hAnsi="宋体" w:eastAsia="宋体" w:cs="宋体"/>
          <w:color w:val="000"/>
          <w:sz w:val="28"/>
          <w:szCs w:val="28"/>
        </w:rPr>
        <w:t xml:space="preserve">三是进一步抓好人防工程建设。全市计划新增竣工人防工程90万平方米，新开工人防工程160万平方米。加大自建工程建设力度，做好老体育场人防工程开发利用、狮山广场人防工程前期工作，完成吴中区、姑苏区、高新区指挥所项目竣工验收，指导高新区索山公园人防工程和园区疏散基地建设。抓好人防工程建设管理，加强人防工程防护体系、专业队及医疗救护工程建设，优化人防工程结构比例；做好市本级人防工程规划修编及各市区人防工程规划评审；推进基层民防建设，加强人防工程平时使用和维护管理；发挥人防工程使用权证作用，强化人防部门执法主体地位，推动人防工程维护管理体制和机制建设；加强对人防工程建设监理单位和防护设备生产企业管理，拟制下发相关诚信体系建设管理文件；落实人防工程防护设备进场报验制度，推动人防工程防护设备检测工作，继续做好轨道交通4号线和3号线的服务工作，协调完成3号线人防工程初步设计审查工作。</w:t>
      </w:r>
    </w:p>
    <w:p>
      <w:pPr>
        <w:ind w:left="0" w:right="0" w:firstLine="560"/>
        <w:spacing w:before="450" w:after="450" w:line="312" w:lineRule="auto"/>
      </w:pPr>
      <w:r>
        <w:rPr>
          <w:rFonts w:ascii="宋体" w:hAnsi="宋体" w:eastAsia="宋体" w:cs="宋体"/>
          <w:color w:val="000"/>
          <w:sz w:val="28"/>
          <w:szCs w:val="28"/>
        </w:rPr>
        <w:t xml:space="preserve">四是进一步抓好民防软实力建设。加强民防法制建设，认真组织法规知识学习培训，提高依法行政能力和素质；持续抓好行政法规制定备案、行政权力公开运行、行政执法监督检查等方面工作，为民防建设创造良好的法制环境；强化民防宣传教育，持续推进民防宣传“五进”工作，结合警报试鸣日、防灾减灾日等重要时节，开展丰富多彩的防空防灾知识宣传活动；充分发挥民防志愿者、社区工作者等力量作用，实现民防宣传队伍多元化，努力营造社会关心、支持和参与民防建设的浓厚氛围；深化作风效能建设，优化服务举措，提升服务能力，打造群众满意的服务型机关；持续加强“准军事化”建设，不断规范战备秩序、办公秩序、训练秩序；深入开展民防精神家园建设，传承民防优良传统，反映民防价值追求，培育民防先进典型，打造民防特色文化，不断为民防发展增添动力、积聚后劲。</w:t>
      </w:r>
    </w:p>
    <w:p>
      <w:pPr>
        <w:ind w:left="0" w:right="0" w:firstLine="560"/>
        <w:spacing w:before="450" w:after="450" w:line="312" w:lineRule="auto"/>
      </w:pPr>
      <w:r>
        <w:rPr>
          <w:rFonts w:ascii="黑体" w:hAnsi="黑体" w:eastAsia="黑体" w:cs="黑体"/>
          <w:color w:val="000000"/>
          <w:sz w:val="36"/>
          <w:szCs w:val="36"/>
          <w:b w:val="1"/>
          <w:bCs w:val="1"/>
        </w:rPr>
        <w:t xml:space="preserve">第四篇：xx年民防局法制工作总结</w:t>
      </w:r>
    </w:p>
    <w:p>
      <w:pPr>
        <w:ind w:left="0" w:right="0" w:firstLine="560"/>
        <w:spacing w:before="450" w:after="450" w:line="312" w:lineRule="auto"/>
      </w:pPr>
      <w:r>
        <w:rPr>
          <w:rFonts w:ascii="宋体" w:hAnsi="宋体" w:eastAsia="宋体" w:cs="宋体"/>
          <w:color w:val="000"/>
          <w:sz w:val="28"/>
          <w:szCs w:val="28"/>
        </w:rPr>
        <w:t xml:space="preserve">xx年民防局法制工作总结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xx年民防局法制工作总结</w:t>
      </w:r>
    </w:p>
    <w:p>
      <w:pPr>
        <w:ind w:left="0" w:right="0" w:firstLine="560"/>
        <w:spacing w:before="450" w:after="450" w:line="312" w:lineRule="auto"/>
      </w:pPr>
      <w:r>
        <w:rPr>
          <w:rFonts w:ascii="宋体" w:hAnsi="宋体" w:eastAsia="宋体" w:cs="宋体"/>
          <w:color w:val="000"/>
          <w:sz w:val="28"/>
          <w:szCs w:val="28"/>
        </w:rPr>
        <w:t xml:space="preserve">（一）认真组织开展法制宣传教育</w:t>
      </w:r>
    </w:p>
    <w:p>
      <w:pPr>
        <w:ind w:left="0" w:right="0" w:firstLine="560"/>
        <w:spacing w:before="450" w:after="450" w:line="312" w:lineRule="auto"/>
      </w:pPr>
      <w:r>
        <w:rPr>
          <w:rFonts w:ascii="宋体" w:hAnsi="宋体" w:eastAsia="宋体" w:cs="宋体"/>
          <w:color w:val="000"/>
          <w:sz w:val="28"/>
          <w:szCs w:val="28"/>
        </w:rPr>
        <w:t xml:space="preserve">按照“六五”普法规划和与市法宣办签定的法制宣传教育责任书以及各类人员的学法制度，认真组织开展法制学习和宣传。在自身学法方面，分别给局领导、公务员、行政执法人员配发了相应的“六五”普法教材，作为自学用书，并要求建立学法笔记。全年组织全体机关工作人员听取了三次法制讲座。组织了一期执法人员培训班，市和辖市区民防执法人员共25人参加。组织市局全体执法人员参加了市政府法制办组织的执法人员网上在线法律知识学习及集中测试。在面向社会的法制宣传方面，继续利用大众媒体和现有的机制不断加大人防法规的宣传力度，巩固初中人防知识教育并向小学拓展，初中人防知识教育开课率和受教率均达100%。在市区93个社区和15个企业开展人防知识教育，发放书籍和宣传资料xx0余册（份），利用“分钟传媒”宣传人防法规，投资20万元在市区4个社区建设了4个显示屏，用于宣传人防知识和法规、发放防空警报，在各类媒体发表稿件80余篇，设立街头固定宣传栏10个。</w:t>
      </w:r>
    </w:p>
    <w:p>
      <w:pPr>
        <w:ind w:left="0" w:right="0" w:firstLine="560"/>
        <w:spacing w:before="450" w:after="450" w:line="312" w:lineRule="auto"/>
      </w:pPr>
      <w:r>
        <w:rPr>
          <w:rFonts w:ascii="宋体" w:hAnsi="宋体" w:eastAsia="宋体" w:cs="宋体"/>
          <w:color w:val="000"/>
          <w:sz w:val="28"/>
          <w:szCs w:val="28"/>
        </w:rPr>
        <w:t xml:space="preserve">（二）不断深化行政权力网上公开透明运行工作</w:t>
      </w:r>
    </w:p>
    <w:p>
      <w:pPr>
        <w:ind w:left="0" w:right="0" w:firstLine="560"/>
        <w:spacing w:before="450" w:after="450" w:line="312" w:lineRule="auto"/>
      </w:pPr>
      <w:r>
        <w:rPr>
          <w:rFonts w:ascii="宋体" w:hAnsi="宋体" w:eastAsia="宋体" w:cs="宋体"/>
          <w:color w:val="000"/>
          <w:sz w:val="28"/>
          <w:szCs w:val="28"/>
        </w:rPr>
        <w:t xml:space="preserve">今年以来，我局把行政权力网上公开运行作为依法行政、规范行政管理行为的重要工作，按照市政府关于xx年行政权力网上公开运行工作要点，将公开透明运行工作列入全局工作计划，明确职能处室和目标任务，作为内部绩效考核内容。按照市政府的统一部署，对行政权力事项进行了再次梳理和确认。按照市委、市政府要求，将改建人防工程等4项审批和城市地下空间开发利用兼顾人民防空要求等4项许可事项并入市行政服务中心内网运行，积极与中心搞好地对接，及时报送相关权力事项的设立依据、受理条件、办理流程、法定批准条件和承诺时限等办事指南。加强行政权力网上运行平台设施的日常维护管理，确保出于良好运行状态。注意加强岗位人员的操作技能培训，加强电子监察和法制监督。</w:t>
      </w:r>
    </w:p>
    <w:p>
      <w:pPr>
        <w:ind w:left="0" w:right="0" w:firstLine="560"/>
        <w:spacing w:before="450" w:after="450" w:line="312" w:lineRule="auto"/>
      </w:pPr>
      <w:r>
        <w:rPr>
          <w:rFonts w:ascii="宋体" w:hAnsi="宋体" w:eastAsia="宋体" w:cs="宋体"/>
          <w:color w:val="000"/>
          <w:sz w:val="28"/>
          <w:szCs w:val="28"/>
        </w:rPr>
        <w:t xml:space="preserve">（三）进一步规范行政执法行为</w:t>
      </w:r>
    </w:p>
    <w:p>
      <w:pPr>
        <w:ind w:left="0" w:right="0" w:firstLine="560"/>
        <w:spacing w:before="450" w:after="450" w:line="312" w:lineRule="auto"/>
      </w:pPr>
      <w:r>
        <w:rPr>
          <w:rFonts w:ascii="宋体" w:hAnsi="宋体" w:eastAsia="宋体" w:cs="宋体"/>
          <w:color w:val="000"/>
          <w:sz w:val="28"/>
          <w:szCs w:val="28"/>
        </w:rPr>
        <w:t xml:space="preserve">组织执法案卷评查，规范执法案卷，在上半年省民防局组织全省民防执法案卷评查活动中，我局的行政许可案卷被评为一等奖。全局所有执法人员按规定进行了执法证年检注册。在具体执法活动中，坚持严格执法和文明执法相统一，认真执行各项执法制度规定和市委市政府关于优化经济发展环境的各项政策措施，努力在执法过程中体现服务。今年以来，局执法室例行执法检查87次，立案7件，执法收缴人防易地建设费533万元，催收缓交和拖欠款1900万，没有发生一次执法纠纷和不满意投诉。行政服务处（民防窗口）全年共受理办件132件，其中即办件62件，承诺件70件，均按时办结。在行风监督暗访和每月的114电话调查其中满意率为100%，7-xx月被行政中心评为服务先进窗口，9-xx月份被评为服务优胜窗口。</w:t>
      </w:r>
    </w:p>
    <w:p>
      <w:pPr>
        <w:ind w:left="0" w:right="0" w:firstLine="560"/>
        <w:spacing w:before="450" w:after="450" w:line="312" w:lineRule="auto"/>
      </w:pPr>
      <w:r>
        <w:rPr>
          <w:rFonts w:ascii="宋体" w:hAnsi="宋体" w:eastAsia="宋体" w:cs="宋体"/>
          <w:color w:val="000"/>
          <w:sz w:val="28"/>
          <w:szCs w:val="28"/>
        </w:rPr>
        <w:t xml:space="preserve">（四）完成了规范性文件清理工作</w:t>
      </w:r>
    </w:p>
    <w:p>
      <w:pPr>
        <w:ind w:left="0" w:right="0" w:firstLine="560"/>
        <w:spacing w:before="450" w:after="450" w:line="312" w:lineRule="auto"/>
      </w:pPr>
      <w:r>
        <w:rPr>
          <w:rFonts w:ascii="宋体" w:hAnsi="宋体" w:eastAsia="宋体" w:cs="宋体"/>
          <w:color w:val="000"/>
          <w:sz w:val="28"/>
          <w:szCs w:val="28"/>
        </w:rPr>
        <w:t xml:space="preserve">按照市政府规范性文件管理办法和对现行规范性进行清理的部署要求。对《市人民防空实施细则》和《市人民防空警报设施管理规定》两个规范性提出了修订意见，经市政府法制办审核后与今年xx月xx日公布施行。</w:t>
      </w:r>
    </w:p>
    <w:p>
      <w:pPr>
        <w:ind w:left="0" w:right="0" w:firstLine="560"/>
        <w:spacing w:before="450" w:after="450" w:line="312" w:lineRule="auto"/>
      </w:pPr>
      <w:r>
        <w:rPr>
          <w:rFonts w:ascii="宋体" w:hAnsi="宋体" w:eastAsia="宋体" w:cs="宋体"/>
          <w:color w:val="000"/>
          <w:sz w:val="28"/>
          <w:szCs w:val="28"/>
        </w:rPr>
        <w:t xml:space="preserve">（五）规范决策程序</w:t>
      </w:r>
    </w:p>
    <w:p>
      <w:pPr>
        <w:ind w:left="0" w:right="0" w:firstLine="560"/>
        <w:spacing w:before="450" w:after="450" w:line="312" w:lineRule="auto"/>
      </w:pPr>
      <w:r>
        <w:rPr>
          <w:rFonts w:ascii="宋体" w:hAnsi="宋体" w:eastAsia="宋体" w:cs="宋体"/>
          <w:color w:val="000"/>
          <w:sz w:val="28"/>
          <w:szCs w:val="28"/>
        </w:rPr>
        <w:t xml:space="preserve">认真执行市民防局重大行政决策集体决定制度、听取意见制度、合法性审查制度以及决策责任追究等制度规定。在确定重点工作、财政预算安排、工程维修项目等问题上，决策前都充分听取机关的意见。对地下空间开发利用规划、重点工程建设项目、指挥通信设备设施建设，决策前都充分地进行考察调研，听取专家意见，组织论证评估。凡重大决策涉及法律问题均听取法律顾问意见，由法制工作机构进行合法性审查，做到了依法决策、民主决策、严格按决策程序决策。做好决策实施后评估工作，大市口地下通道人防工程建成使用后，xx年下半年，由市财政局组织专家依据国家和省市相关规定办法对大市口地下通道人防工程财政支出绩效进行评价。评价报告认为该工程项目“社会效益明显，经济效益也十分明显”，综合评分为92.5分，总体评价优秀。</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第五篇：市民防局工作计划</w:t>
      </w:r>
    </w:p>
    <w:p>
      <w:pPr>
        <w:ind w:left="0" w:right="0" w:firstLine="560"/>
        <w:spacing w:before="450" w:after="450" w:line="312" w:lineRule="auto"/>
      </w:pPr>
      <w:r>
        <w:rPr>
          <w:rFonts w:ascii="宋体" w:hAnsi="宋体" w:eastAsia="宋体" w:cs="宋体"/>
          <w:color w:val="000"/>
          <w:sz w:val="28"/>
          <w:szCs w:val="28"/>
        </w:rPr>
        <w:t xml:space="preserve">市民防局工作计划</w:t>
      </w:r>
    </w:p>
    <w:p>
      <w:pPr>
        <w:ind w:left="0" w:right="0" w:firstLine="560"/>
        <w:spacing w:before="450" w:after="450" w:line="312" w:lineRule="auto"/>
      </w:pPr>
      <w:r>
        <w:rPr>
          <w:rFonts w:ascii="宋体" w:hAnsi="宋体" w:eastAsia="宋体" w:cs="宋体"/>
          <w:color w:val="000"/>
          <w:sz w:val="28"/>
          <w:szCs w:val="28"/>
        </w:rPr>
        <w:t xml:space="preserve">为进一步深入推进政务公开和政府信息公开工作建设，结合我办（局）工作职责，现制定**年**市人民防空办公室（民防局）政务公开和政府信息公开工作计划如下：</w:t>
      </w:r>
    </w:p>
    <w:p>
      <w:pPr>
        <w:ind w:left="0" w:right="0" w:firstLine="560"/>
        <w:spacing w:before="450" w:after="450" w:line="312" w:lineRule="auto"/>
      </w:pPr>
      <w:r>
        <w:rPr>
          <w:rFonts w:ascii="宋体" w:hAnsi="宋体" w:eastAsia="宋体" w:cs="宋体"/>
          <w:color w:val="000"/>
          <w:sz w:val="28"/>
          <w:szCs w:val="28"/>
        </w:rPr>
        <w:t xml:space="preserve">一、完善政务公开机制</w:t>
      </w:r>
    </w:p>
    <w:p>
      <w:pPr>
        <w:ind w:left="0" w:right="0" w:firstLine="560"/>
        <w:spacing w:before="450" w:after="450" w:line="312" w:lineRule="auto"/>
      </w:pPr>
      <w:r>
        <w:rPr>
          <w:rFonts w:ascii="宋体" w:hAnsi="宋体" w:eastAsia="宋体" w:cs="宋体"/>
          <w:color w:val="000"/>
          <w:sz w:val="28"/>
          <w:szCs w:val="28"/>
        </w:rPr>
        <w:t xml:space="preserve">我办（局）将继续着眼于建立政务公开长效机制，使政务公开成为一种自觉的意识和行为。一是加强和完善领导机制。进一步健全党组统一领导、局政务公开办公室组织协调、相关单位及处室配合的领导体制和工作机制，形成上下联动、整体推进的工作体系。做到工作有部署、有检查、有考核。二是建立健全各项制度。我局通过建立健全政务公开责任、审议、评议、反馈、备案和监督等制度，促进政务公开工作进一步制度化、规范化。从而确保政府信息公开工作制度化、规范化发展，深入、持续、高效地开展政务公开工作。</w:t>
      </w:r>
    </w:p>
    <w:p>
      <w:pPr>
        <w:ind w:left="0" w:right="0" w:firstLine="560"/>
        <w:spacing w:before="450" w:after="450" w:line="312" w:lineRule="auto"/>
      </w:pPr>
      <w:r>
        <w:rPr>
          <w:rFonts w:ascii="宋体" w:hAnsi="宋体" w:eastAsia="宋体" w:cs="宋体"/>
          <w:color w:val="000"/>
          <w:sz w:val="28"/>
          <w:szCs w:val="28"/>
        </w:rPr>
        <w:t xml:space="preserve">二、提高政务公开质量</w:t>
      </w:r>
    </w:p>
    <w:p>
      <w:pPr>
        <w:ind w:left="0" w:right="0" w:firstLine="560"/>
        <w:spacing w:before="450" w:after="450" w:line="312" w:lineRule="auto"/>
      </w:pPr>
      <w:r>
        <w:rPr>
          <w:rFonts w:ascii="宋体" w:hAnsi="宋体" w:eastAsia="宋体" w:cs="宋体"/>
          <w:color w:val="000"/>
          <w:sz w:val="28"/>
          <w:szCs w:val="28"/>
        </w:rPr>
        <w:t xml:space="preserve">一是不断充实公开的内容。对政务公开的范围、内容、形式、制度等进一步明确。按照组织健全、制度严密、标准统一、运作规范的要求，做好政务公开以及已公开内容存档备查工作。二是公开时间更加及时。针对公开内容的不同情况，确定公开时间，做到常规性工作定期公开，临时性工作随时公开，固定性工作长期公开。三是公开重点更加突出。坚持把群众最关心、最需要了解的事项公开作为政务公开的重点，不断加大推行政务公开的力度。</w:t>
      </w:r>
    </w:p>
    <w:p>
      <w:pPr>
        <w:ind w:left="0" w:right="0" w:firstLine="560"/>
        <w:spacing w:before="450" w:after="450" w:line="312" w:lineRule="auto"/>
      </w:pPr>
      <w:r>
        <w:rPr>
          <w:rFonts w:ascii="宋体" w:hAnsi="宋体" w:eastAsia="宋体" w:cs="宋体"/>
          <w:color w:val="000"/>
          <w:sz w:val="28"/>
          <w:szCs w:val="28"/>
        </w:rPr>
        <w:t xml:space="preserve">三、完善政务公开形式</w:t>
      </w:r>
    </w:p>
    <w:p>
      <w:pPr>
        <w:ind w:left="0" w:right="0" w:firstLine="560"/>
        <w:spacing w:before="450" w:after="450" w:line="312" w:lineRule="auto"/>
      </w:pPr>
      <w:r>
        <w:rPr>
          <w:rFonts w:ascii="宋体" w:hAnsi="宋体" w:eastAsia="宋体" w:cs="宋体"/>
          <w:color w:val="000"/>
          <w:sz w:val="28"/>
          <w:szCs w:val="28"/>
        </w:rPr>
        <w:t xml:space="preserve">在进一步坚持和完善政务公开栏这一公开形式的基础上，按照便利、实用、有效的原则，认真创新政务公开的新载体、新形式，使政务公开的形式灵活多样。推进电子政务建设和网上政务公开。逐步完善政府信息、政务公开等专栏，使内容涵盖组织机构、法规文件、计划总结、工作动态、办事指南等政务信息资源。除将政府信息公开网作为政府信息发布主渠道外，还要有效运用宣传橱窗、电子信箱、新闻媒体、热线等公开方式；探索、推广社会公示、听证和专家论证咨询以及群众旁听、列席有关会议等公开形式。进一步全面落实城市规划公众参与制度，使社会公众在各层次城市规划、城市设计及各类专项规划的编制、审批、实施、局部修改与修订过程中，都可以通过正当渠道和方式，依法获取信息和表达意见。</w:t>
      </w:r>
    </w:p>
    <w:p>
      <w:pPr>
        <w:ind w:left="0" w:right="0" w:firstLine="560"/>
        <w:spacing w:before="450" w:after="450" w:line="312" w:lineRule="auto"/>
      </w:pPr>
      <w:r>
        <w:rPr>
          <w:rFonts w:ascii="宋体" w:hAnsi="宋体" w:eastAsia="宋体" w:cs="宋体"/>
          <w:color w:val="000"/>
          <w:sz w:val="28"/>
          <w:szCs w:val="28"/>
        </w:rPr>
        <w:t xml:space="preserve">四、确保政务信息公开落到实处</w:t>
      </w:r>
    </w:p>
    <w:p>
      <w:pPr>
        <w:ind w:left="0" w:right="0" w:firstLine="560"/>
        <w:spacing w:before="450" w:after="450" w:line="312" w:lineRule="auto"/>
      </w:pPr>
      <w:r>
        <w:rPr>
          <w:rFonts w:ascii="宋体" w:hAnsi="宋体" w:eastAsia="宋体" w:cs="宋体"/>
          <w:color w:val="000"/>
          <w:sz w:val="28"/>
          <w:szCs w:val="28"/>
        </w:rPr>
        <w:t xml:space="preserve">一是强化督查制度。将政务公开工作与党风廉政建设、行风建设综合进行检查、考评，考评。严把公开内容和项目关，既防止该公开的不公开，搞半公开、假公开，又防止不该公开的乱公开。二是推行定期通报制度。定期在一定范围内，通报近期本部门的重要工作、重大事项、重大决策。通过公开监督电话，推行领导接待日等渠道，征求干部群众对政府信息公开的意见及建议，推动政府信息公开扎实有效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2025-04-03T18:35:44+08:00</dcterms:created>
  <dcterms:modified xsi:type="dcterms:W3CDTF">2025-04-03T18:35:44+08:00</dcterms:modified>
</cp:coreProperties>
</file>

<file path=docProps/custom.xml><?xml version="1.0" encoding="utf-8"?>
<Properties xmlns="http://schemas.openxmlformats.org/officeDocument/2006/custom-properties" xmlns:vt="http://schemas.openxmlformats.org/officeDocument/2006/docPropsVTypes"/>
</file>