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人生的四种选择</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生的四种选择人生的四种选择编者按：全国人大代表、太原市代市长耿彦波一直是处于新闻焦点中的官员，太原市副市长任上，大同市市长任上，及前不久由大同调往太原市任代市长，任上所做的工作和职务的每回变动，都引起广泛的关注。适逢在北京参加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第一篇：人生的四种选择</w:t>
      </w:r>
    </w:p>
    <w:p>
      <w:pPr>
        <w:ind w:left="0" w:right="0" w:firstLine="560"/>
        <w:spacing w:before="450" w:after="450" w:line="312" w:lineRule="auto"/>
      </w:pPr>
      <w:r>
        <w:rPr>
          <w:rFonts w:ascii="宋体" w:hAnsi="宋体" w:eastAsia="宋体" w:cs="宋体"/>
          <w:color w:val="000"/>
          <w:sz w:val="28"/>
          <w:szCs w:val="28"/>
        </w:rPr>
        <w:t xml:space="preserve">人生的四种选择</w:t>
      </w:r>
    </w:p>
    <w:p>
      <w:pPr>
        <w:ind w:left="0" w:right="0" w:firstLine="560"/>
        <w:spacing w:before="450" w:after="450" w:line="312" w:lineRule="auto"/>
      </w:pPr>
      <w:r>
        <w:rPr>
          <w:rFonts w:ascii="宋体" w:hAnsi="宋体" w:eastAsia="宋体" w:cs="宋体"/>
          <w:color w:val="000"/>
          <w:sz w:val="28"/>
          <w:szCs w:val="28"/>
        </w:rPr>
        <w:t xml:space="preserve">编者按：全国人大代表、太原市代市长耿彦波一直是处于新闻焦点中的官员，太原市副市长任上，大同市市长任上，及前不久由大同调往太原市任代市长，任上所做的工作和职务的每回变动，都引起广泛的关注。适逢在北京参加人代会，他为本报作此长文。相对于做官，他更愿意谈谈做人；相对于政绩和工作规划，他更愿谈谈作为一个出仕者的人生观、价值观。</w:t>
      </w:r>
    </w:p>
    <w:p>
      <w:pPr>
        <w:ind w:left="0" w:right="0" w:firstLine="560"/>
        <w:spacing w:before="450" w:after="450" w:line="312" w:lineRule="auto"/>
      </w:pPr>
      <w:r>
        <w:rPr>
          <w:rFonts w:ascii="宋体" w:hAnsi="宋体" w:eastAsia="宋体" w:cs="宋体"/>
          <w:color w:val="000"/>
          <w:sz w:val="28"/>
          <w:szCs w:val="28"/>
        </w:rPr>
        <w:t xml:space="preserve">耿彦波</w:t>
      </w:r>
    </w:p>
    <w:p>
      <w:pPr>
        <w:ind w:left="0" w:right="0" w:firstLine="560"/>
        <w:spacing w:before="450" w:after="450" w:line="312" w:lineRule="auto"/>
      </w:pPr>
      <w:r>
        <w:rPr>
          <w:rFonts w:ascii="宋体" w:hAnsi="宋体" w:eastAsia="宋体" w:cs="宋体"/>
          <w:color w:val="000"/>
          <w:sz w:val="28"/>
          <w:szCs w:val="28"/>
        </w:rPr>
        <w:t xml:space="preserve">世路漫漫，人生苦短。“最是人间留不住，朱颜辞镜花辞树”。在短暂的人生中，选择又是关乎生命价值的重大问题。读什么书，做什么人，走什么路，干什么事，仁者见仁，智者见智，没有标准答案。人生选择也是经验科学，人生感悟，一孔之见，抛砖引玉，或可丰富人生选择的话题。</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须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邃，伦理使人庄重，逻辑修辞使人善辩”。吴晗先生说“要想学问大，就要多读、多抄、多写”。余秋雨先生说“阅读的最大理由是摆脱平庸”。读书重要，读什么书更重要。要多读经典，少读流行。现在属于知识爆炸的时代，网上有很多流行东西，信息实在太多了。我们面对那么多的诱惑和选择，但那些都是快餐文化、流行文化，就和流行服装一样，过去就烟消云散了，浪费时间和精力。南怀谨先生曾经说过现在的教育是有问题的，小学学的东西到了初中就没什么用了，初中学的东西到了高中就没什么用了。从小打造人生的基本功，从小就开始背《三字经》、《大学》、《论语》、《孟子》、《中庸》，年轻时打下基本功，一生都忘不了。年纪老了，今天的记不住，以前的忘不了，该忘的忘不了，该记的记不住。在年轻的时候一定要多读经典。</w:t>
      </w:r>
    </w:p>
    <w:p>
      <w:pPr>
        <w:ind w:left="0" w:right="0" w:firstLine="560"/>
        <w:spacing w:before="450" w:after="450" w:line="312" w:lineRule="auto"/>
      </w:pPr>
      <w:r>
        <w:rPr>
          <w:rFonts w:ascii="宋体" w:hAnsi="宋体" w:eastAsia="宋体" w:cs="宋体"/>
          <w:color w:val="000"/>
          <w:sz w:val="28"/>
          <w:szCs w:val="28"/>
        </w:rPr>
        <w:t xml:space="preserve">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 五十以学《易》, 可以无大过矣。”假如时光倒转，五十岁时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多少字，将散落的六经修订好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的把牛皮绳断了很多次。老夫子呕心沥血地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圣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读些经典，比如《易经》、《论语》、《孟子》等。现在经典很好读，有好多的注解。比如读《论语》可参照读钱穆先生的《论语新解》。下功夫读经典，只有读经典才能感受到人类的智慧、思维达到了什么样的高度，能感受到伟大的思想体系和经典的精神力量，才能有文化的底气和文化的根本。人生最重要的是要有基本功，垫底的就是国学基础。把</w:t>
      </w:r>
    </w:p>
    <w:p>
      <w:pPr>
        <w:ind w:left="0" w:right="0" w:firstLine="560"/>
        <w:spacing w:before="450" w:after="450" w:line="312" w:lineRule="auto"/>
      </w:pPr>
      <w:r>
        <w:rPr>
          <w:rFonts w:ascii="宋体" w:hAnsi="宋体" w:eastAsia="宋体" w:cs="宋体"/>
          <w:color w:val="000"/>
          <w:sz w:val="28"/>
          <w:szCs w:val="28"/>
        </w:rPr>
        <w:t xml:space="preserve">古人的东西变成自己的东西，知道做人应该怎么做，人格理想是什么，对社会应该承担什么责任，这些基本功要炼好。</w:t>
      </w:r>
    </w:p>
    <w:p>
      <w:pPr>
        <w:ind w:left="0" w:right="0" w:firstLine="560"/>
        <w:spacing w:before="450" w:after="450" w:line="312" w:lineRule="auto"/>
      </w:pPr>
      <w:r>
        <w:rPr>
          <w:rFonts w:ascii="宋体" w:hAnsi="宋体" w:eastAsia="宋体" w:cs="宋体"/>
          <w:color w:val="000"/>
          <w:sz w:val="28"/>
          <w:szCs w:val="28"/>
        </w:rPr>
        <w:t xml:space="preserve">过去讲儒、道、佛三家，中国可以把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生”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的事业。读经典要把经典当作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读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的预见性、原则性和系统性。同时还要读有关业务的书，干一行爱一行，要爱岗敬业。干哪一行要成为那一行的专家，不当知识分子也要当知道分子，不能一问三不知，“以其昏昏、使人昭昭”是不行的。读书修炼应向古人学习。曾国藩是一座高山，高山仰止。他终生进行自己的人格修炼，在道光二十年，也就是他不到三十岁的时候就给自己定了课程表，其中有十二项内容，后来被称为曾国藩的读书“条规”。第一是“主敬”。“整齐严肃，无时不惧”。第二是静坐。正位凝命，如鼎之镇。每天察思自己过错。第三是早起。黎明即起，醒后决不沾恋床。第四是读史。曾国藩是个农家子弟，当年他在外读书时借钱买了《史记》。他父亲给他的信中说买《史记》可以，借的钱父亲替他还，但是希望他每天要读，这样就不辜负父亲的一片心。曾国藩立志坚持，“每日圈点十页，如果中断就是不孝”，他把读书和孝联系了起来。第五是写日记。曾国藩一生写日记从不间断，日记是他人生修炼的百科全书。第六是日知其所无。就是要每天知道以前不知道的。第七是月无忘其所能。每月要检点自己学的东西是否有丢掉的，每月要作诗文数首。第八是谨言。就是非常注意自己的言行。第九是养气。养浩然之气。第十是保身。就是节劳、节欲、节饮食。第十一是作字。每天早饭后写字半小时，一生没有间断。第十二是夜不出门。旷功疲神，切戒切戒。榜样的力量是无穷的。“以人为镜，可以正衣冠”，以曾国藩为镜，可以正心诚意，修身养性。圣贤之道从修养始。</w:t>
      </w:r>
    </w:p>
    <w:p>
      <w:pPr>
        <w:ind w:left="0" w:right="0" w:firstLine="560"/>
        <w:spacing w:before="450" w:after="450" w:line="312" w:lineRule="auto"/>
      </w:pPr>
      <w:r>
        <w:rPr>
          <w:rFonts w:ascii="宋体" w:hAnsi="宋体" w:eastAsia="宋体" w:cs="宋体"/>
          <w:color w:val="000"/>
          <w:sz w:val="28"/>
          <w:szCs w:val="28"/>
        </w:rPr>
        <w:t xml:space="preserve">“走路”</w:t>
      </w:r>
    </w:p>
    <w:p>
      <w:pPr>
        <w:ind w:left="0" w:right="0" w:firstLine="560"/>
        <w:spacing w:before="450" w:after="450" w:line="312" w:lineRule="auto"/>
      </w:pPr>
      <w:r>
        <w:rPr>
          <w:rFonts w:ascii="宋体" w:hAnsi="宋体" w:eastAsia="宋体" w:cs="宋体"/>
          <w:color w:val="000"/>
          <w:sz w:val="28"/>
          <w:szCs w:val="28"/>
        </w:rPr>
        <w:t xml:space="preserve">其次是走什么路。天下的路有大道有小道，有人觉得大道太难走、太漫长，总想走小路走捷径，所以人生常常有机巧之心，投机取巧。要真正成就事业要走什么路呢？叫“天道忌巧”，“天道忌盈”，“天道忌贰”。“天道忌巧”。天道是厌恶投机取巧行为的。“以天下之至拙，应天下之至巧；以天下之至诚，应天下之至伪”，“大智若愚，大巧若拙”。一分辛苦一分收获。“天道忌巧”，投机取巧的路是不会长的。鲁迅先生说过“捣鬼有术也有效，然而有限”，走了捷径可能有效，但是有限制的，是行而不远的，人生一定要下笨拙的功夫。凡是成就事业都是这样，都是非常辛苦的，都是长期劳心、劳力的结果。天上不会掉馅饼，人间没有免费的午餐。不要相信什么策划，有一个主意就能上了天，能一夜暴富，世界上没有那样的捷径可走。人生就是一步一个脚印走出来的。什么叫路，一步一步走出来的就叫路，要踏踏实实地走自己的路。孟子讲“源泉混混，不舍昼夜，盈科而后进，放乎四海”，泉水滚滚涌出，日夜不停，注满洼坑后继续前进，最后流入大海。古人讲的都是从生活中提炼出的最高的人生哲理，我们要当老实人，一步一步向前走，要下苦功夫、笨功夫，千万不要思巧，巧害人。孔夫子在《论语》中讲“巧言令色，鲜矣仁”，投机取巧、当面阿谀奉承的人很少有“仁”，一般都是小人。曾国藩写过一副对联，“打仗不慌不忙，先求稳当，次求变化；办事无声无臭，既要老到，又要清明”。“做事要开张，做人要低调”。朱熹说过“圣贤之言千言万语教人从近处做起，古人于小学小事中得大学大事之道”。圣贤千言万语就是叫人要从身边做起，从小事情中明白大的道理，小中见大。要脚踏实地、兢兢业业，把两脚踩在大地上，不能踩在云中，那样是会掉下来的，那不是我们踩的地方。“地势坤，厚德载物”，立足大地上才能干出一番事业。</w:t>
      </w:r>
    </w:p>
    <w:p>
      <w:pPr>
        <w:ind w:left="0" w:right="0" w:firstLine="560"/>
        <w:spacing w:before="450" w:after="450" w:line="312" w:lineRule="auto"/>
      </w:pPr>
      <w:r>
        <w:rPr>
          <w:rFonts w:ascii="宋体" w:hAnsi="宋体" w:eastAsia="宋体" w:cs="宋体"/>
          <w:color w:val="000"/>
          <w:sz w:val="28"/>
          <w:szCs w:val="28"/>
        </w:rPr>
        <w:t xml:space="preserve">“天道忌盈”。月盈则亏，十五月亮最圆，十六就开始亏。“日中则昃”，这是自然的现象，太阳到了中午的时候就要偏移。曾国藩最欣赏的状态就是“花未全开月未圆”，这是人生的好季节，花开了马上就要凋谢。乾卦的上九说“亢龙有悔”，“贵而无位，高而无民”，太高了就物极必反。《管子》说“斗满人概之，人满天概之”，斗满了人要把它刮平，人满了老天就不高兴。“天道亏盈而益谦”，天的本性是要使盈者亏损而补偿不满者，盈就是满，就像月盈则亏；“地道变盈而流谦”，地之本性是要使盈者溢出而流向低凹的地方；“鬼神害盈而福谦”，鬼神的本性是损害盈满者而福荫谦下者。孔夫子讲“子不语怪力乱神”，“祭神如神在”，“未能事人，焉能事鬼”，“未知生，焉知死”。神是一种宗教情怀，是一种信仰，人生没有宗教信仰是很可怕的。“积善之家，必有余庆；积不善之家，必有余殃”。积累善德的家族，就会有享不尽的福留给后世；如果不积累善德，那么后世必定遭殃。“人道恶盈而好谦”，人的本性是讨厌骄傲自满者而喜好谦虚谨慎者。《易经》里有六十四卦，其中有一个谦卦，谦卦是这样画的，上面是坤，下面是艮，坤为地，艮为山。山都比地高，但是要谦虚到把山放到地的下面，把自己放到最底处，这就是谦卦。在所有的卦像中，乾、坤二卦是《易经》的入门卦，每个卦有六个爻，在六十四个卦象中只有谦卦是六爻皆吉。汉代有人说谦卦“大可以保一国，小可以保一生”，人们都喜欢谦虚的人，“水唯能下方成海，山不矜高自及天”。</w:t>
      </w:r>
    </w:p>
    <w:p>
      <w:pPr>
        <w:ind w:left="0" w:right="0" w:firstLine="560"/>
        <w:spacing w:before="450" w:after="450" w:line="312" w:lineRule="auto"/>
      </w:pPr>
      <w:r>
        <w:rPr>
          <w:rFonts w:ascii="宋体" w:hAnsi="宋体" w:eastAsia="宋体" w:cs="宋体"/>
          <w:color w:val="000"/>
          <w:sz w:val="28"/>
          <w:szCs w:val="28"/>
        </w:rPr>
        <w:t xml:space="preserve">“天道忌贰”。贰就是有二心，用心不专，不忠诚，无恒心。古人常讲，人无二志，心无二用。无志之人常立志，有志之人立志常。学贵有恒，谋事贵专。成就一番事业，需要有咬定青山不放松的精神，“纠缠如毒蛇，执著如怨鬼”。有“衣带渐宽终不悔，为伊消得人憔悴”的付出，才能有“蓦然回首，那人却在灯火阑珊处”的境界。有“贫贱不能移，富贵不能淫，威武不能屈”的志向，才能有至死不做“二臣”，“人生自古谁无死，留取丹心照汗青”的气节。“人生唯有常为第一美德”。孔夫子提倡“君子不二过”。人生是老实的学问，“忌巧、忌盈、忌贰”，这是人生的正道。</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第三是做什么人。司马光在《资治通鉴》里把人分为三种，德才兼备者为圣人，德胜才者为君子，才胜德者为小人。荀子把人分为三类，口能言之、身能行之，国之宝也；口不能言、身能行之，国之器也；口言善、身行恶，国之妖也。时代发展到今天，我们不能用君子和小人两极分化的标准，简单进行人生分类。应该结合社会实践解读人生的选择。</w:t>
      </w:r>
    </w:p>
    <w:p>
      <w:pPr>
        <w:ind w:left="0" w:right="0" w:firstLine="560"/>
        <w:spacing w:before="450" w:after="450" w:line="312" w:lineRule="auto"/>
      </w:pPr>
      <w:r>
        <w:rPr>
          <w:rFonts w:ascii="宋体" w:hAnsi="宋体" w:eastAsia="宋体" w:cs="宋体"/>
          <w:color w:val="000"/>
          <w:sz w:val="28"/>
          <w:szCs w:val="28"/>
        </w:rPr>
        <w:t xml:space="preserve">一是要做有所作为的人，还是做碌碌无为的人？《钢铁是怎样炼成的》，是奥斯特洛夫斯基写的自传，他曾经说过“人最宝贵的是生命，生命每个人只有一次。人的一生应该是这样度过：当回忆往事的时候，他不会因为虚度年华而悔恨，也不会因为碌碌无为而羞愧；在临死的时候，他能够说：„我的整个生命和全部精力，都已经献给了世界上最壮丽的事业——为人类的解放而斗争。”人生在世就是要有所作为，为社会和别人留下点什么。人生的价值在于奉献，而不在索取。奉献使人充实，充实才有价值。</w:t>
      </w:r>
    </w:p>
    <w:p>
      <w:pPr>
        <w:ind w:left="0" w:right="0" w:firstLine="560"/>
        <w:spacing w:before="450" w:after="450" w:line="312" w:lineRule="auto"/>
      </w:pPr>
      <w:r>
        <w:rPr>
          <w:rFonts w:ascii="宋体" w:hAnsi="宋体" w:eastAsia="宋体" w:cs="宋体"/>
          <w:color w:val="000"/>
          <w:sz w:val="28"/>
          <w:szCs w:val="28"/>
        </w:rPr>
        <w:t xml:space="preserve">二是要做勤奋一世的人，还是做懒惰一生的人？曾国藩曾经说过：“天下古今之庸人，皆以一„惰‟字致败；天下古今之才人，皆以一„傲‟字致败”。平庸的人是怎么炼成的？懒惰一生炼成的。“百种弊端，皆由懒生。懒则弛缓，弛缓则治人不严，而趋功不敏，一处驰则百处懈也。”人生很多问题就是懒惰造成的。“骄与惰未有不败者，勤字用来医惰，慎字用来医骄”。沈阳故宫有一副联，“一勤天下无难事，百忍堂前永泰和”。世上的事，知易行难，但勤奋就不难。行路难，知难不难。勤奋使人进步，懒惰使人落后。勤奋成就人生。古今中外，凡是成就事业的，无一不是勤奋者。鲁迅先生说，我哪里是天才，我是把别人喝咖啡的时间都用在学习上了。要想得到别人不能得到的，必须舍弃别人不能舍弃的。</w:t>
      </w:r>
    </w:p>
    <w:p>
      <w:pPr>
        <w:ind w:left="0" w:right="0" w:firstLine="560"/>
        <w:spacing w:before="450" w:after="450" w:line="312" w:lineRule="auto"/>
      </w:pPr>
      <w:r>
        <w:rPr>
          <w:rFonts w:ascii="宋体" w:hAnsi="宋体" w:eastAsia="宋体" w:cs="宋体"/>
          <w:color w:val="000"/>
          <w:sz w:val="28"/>
          <w:szCs w:val="28"/>
        </w:rPr>
        <w:t xml:space="preserve">三是做消费人生的人，还是做创造人生的人？消费人生就是游戏人生、浪费生命，枉来人世走一遭。人生有三个过程，第一个是被人养，生下来都得让父母养；第二个是养别人，就是建功立业，回报父母，回报社会；第三个是被人养，靠子女照顾。就是这么“三段论”，中间有这么一段，是有条件创造人生价值的。“人生七十古来少，前除年幼后除老，中间所剩亦不多，还有一半睡着了”。人类社会代代相传，生生不息，每个个体都是人类生物链中的一分子，谁也没有单独消费人生的权利。创造价值，泽被后代，是人的社会属</w:t>
      </w:r>
    </w:p>
    <w:p>
      <w:pPr>
        <w:ind w:left="0" w:right="0" w:firstLine="560"/>
        <w:spacing w:before="450" w:after="450" w:line="312" w:lineRule="auto"/>
      </w:pPr>
      <w:r>
        <w:rPr>
          <w:rFonts w:ascii="宋体" w:hAnsi="宋体" w:eastAsia="宋体" w:cs="宋体"/>
          <w:color w:val="000"/>
          <w:sz w:val="28"/>
          <w:szCs w:val="28"/>
        </w:rPr>
        <w:t xml:space="preserve">性和自然属性的本质规定。人生在世，就应该做一个有用的人，要创造价值，不能只消费。你消费、他消费，那么谁来创造呢？</w:t>
      </w:r>
    </w:p>
    <w:p>
      <w:pPr>
        <w:ind w:left="0" w:right="0" w:firstLine="560"/>
        <w:spacing w:before="450" w:after="450" w:line="312" w:lineRule="auto"/>
      </w:pPr>
      <w:r>
        <w:rPr>
          <w:rFonts w:ascii="宋体" w:hAnsi="宋体" w:eastAsia="宋体" w:cs="宋体"/>
          <w:color w:val="000"/>
          <w:sz w:val="28"/>
          <w:szCs w:val="28"/>
        </w:rPr>
        <w:t xml:space="preserve">四是做一个胸怀远大的人，还是做一个器小易盈的人？人生的胸怀非常重要。有大胸怀才有大境界，有大境界才有大事业。器小易盈，想的就是鼻尖底下的那些事，成就不了大事业。“大丈夫干事靠的是胸襟”。“宰相肚里能撑船，将军额头能跑马”，人的胸襟有多大，事业才能做多大。“世界上最宽阔的是海洋，比海洋更宽阔的是天空, 比天空更宽阔的是人的胸怀”。眼望星空，脚踏实地，既要有理想，又要脚踏实地。眼望星空不是当空想家，要把理想和现实结合起来，从天上落下来。</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第四是干什么事。人生有大事、小事，有全局的事，有局部的事，各种事情很多。不管大事、小事，做事都要有个标准，创造一流，还是甘居下流。创造一流要有正确的思想方法，冯仑在《野蛮生长》中写道，怎么能创造一流？就是要学先进，傍大款，走正道。学先进就是找行业里最先进的，跟上人家学；傍大款就是找做得更好的人，跟人家去合作；走正道，不要走歪门邪道。这是个基本经验，通俗易懂，包含着深刻的人生哲理。怎么造就伟大，要跟伟大的人一起干事才能创造伟大。当年跟毛泽东一起上井冈山打天下的人，与伟人一起成就了伟大的事业。</w:t>
      </w:r>
    </w:p>
    <w:p>
      <w:pPr>
        <w:ind w:left="0" w:right="0" w:firstLine="560"/>
        <w:spacing w:before="450" w:after="450" w:line="312" w:lineRule="auto"/>
      </w:pPr>
      <w:r>
        <w:rPr>
          <w:rFonts w:ascii="宋体" w:hAnsi="宋体" w:eastAsia="宋体" w:cs="宋体"/>
          <w:color w:val="000"/>
          <w:sz w:val="28"/>
          <w:szCs w:val="28"/>
        </w:rPr>
        <w:t xml:space="preserve">首先要坚定志向。梁启超评价曾国藩时说，一个中等之才怎么能创造千古伟业呢？古今之完人，圣贤的高度，又建立这么大的事功。历史上圣贤和事功是分离的。圣贤之道，孔夫子立言、立德，传播思想、文化、道德文章。曾国藩是立德、立言、立功三不朽，把事功和立德、立言结合起来，中国历史上很少有人做到。曾国藩“一生得力在立志自拔于流俗”，有澄清天下之志。一介书生，抱负天下，改名曾涤生，要洗涤人生，重新开始。当时清朝是个什么社会呢？他给皇帝上奏表时讲，说官场有两个问题，京官退缩，一味琐屑；外官敷衍、颟顸，颟顸即糊涂，是那么一种官场风气。所以他立志自拔于流俗，一生就是要超凡脱俗，一生不爱钱，他真正做到这一条了。做了那么大的官，经手了那么多的钱，却不爱钱。人生立志做大事，做大官有大官的事，小官有小官的事。做官有限制，事业无止境。做官职数是有限制的，有大官、有小官，但做事是无止境的，我们不能延伸人生的长度，但可以拓宽人生的宽度，同样的岗位可以作出不同规模的事业。大事小事都要有坚定的志向才能完成。要立志做大事，不要立志做大官。只问耕耘不问收获，“是非审之于己，毁誉听之于人，成败安之于数”，这是人生的一种大境界。</w:t>
      </w:r>
    </w:p>
    <w:p>
      <w:pPr>
        <w:ind w:left="0" w:right="0" w:firstLine="560"/>
        <w:spacing w:before="450" w:after="450" w:line="312" w:lineRule="auto"/>
      </w:pPr>
      <w:r>
        <w:rPr>
          <w:rFonts w:ascii="宋体" w:hAnsi="宋体" w:eastAsia="宋体" w:cs="宋体"/>
          <w:color w:val="000"/>
          <w:sz w:val="28"/>
          <w:szCs w:val="28"/>
        </w:rPr>
        <w:t xml:space="preserve">第二是修养品格。品格最可贵、最重要的是责任心。责任心就是能力，能力是随时随地、大事小事责任意识的表现。责任心是长期培养出来的，深入灵魂里面的，是性格的组成部分。做一个负责的人，就是要耐冷、耐苦、耐劳、耐闲。耐冷就是受到冷落的时候能经得起，板凳要坐十年冷；耐苦就是吃苦，这是人生成功的一个要素，也是一个人品德组成的重要部分；耐劳要吃苦在前，孔子的学生问孔子，做官之道是什么呢？“先之、劳之，无倦”。身先士卒，辛苦在前，没有倦怠；耐闲就是耐得住寂寞，不要浮躁。</w:t>
      </w:r>
    </w:p>
    <w:p>
      <w:pPr>
        <w:ind w:left="0" w:right="0" w:firstLine="560"/>
        <w:spacing w:before="450" w:after="450" w:line="312" w:lineRule="auto"/>
      </w:pPr>
      <w:r>
        <w:rPr>
          <w:rFonts w:ascii="宋体" w:hAnsi="宋体" w:eastAsia="宋体" w:cs="宋体"/>
          <w:color w:val="000"/>
          <w:sz w:val="28"/>
          <w:szCs w:val="28"/>
        </w:rPr>
        <w:t xml:space="preserve">第三是提升能力。能力就是职业主义精神。职业主义的精髓是什么？职业主义就是专业主义，就是干什么事都要爱岗敬业，干一行、爱一行、懂一行。干一行就要成为某一行的专家，世上无难事，只要肯用心，做一个有心之人。“学问之道无穷，总以有恒为主”。不间断一点一点地学，“一天进步一点点，十天进步十点点，百天进步百点点，百点点、千点点就离成功不远点。”“九层高台起于垒土，合抱之木成于毫末”，日积月累，长期坚持，才能增长见识，提升能力。</w:t>
      </w:r>
    </w:p>
    <w:p>
      <w:pPr>
        <w:ind w:left="0" w:right="0" w:firstLine="560"/>
        <w:spacing w:before="450" w:after="450" w:line="312" w:lineRule="auto"/>
      </w:pPr>
      <w:r>
        <w:rPr>
          <w:rFonts w:ascii="宋体" w:hAnsi="宋体" w:eastAsia="宋体" w:cs="宋体"/>
          <w:color w:val="000"/>
          <w:sz w:val="28"/>
          <w:szCs w:val="28"/>
        </w:rPr>
        <w:t xml:space="preserve">第四是把握机遇。机遇偏爱有准备的头脑。人生成功要有时有位，时就是时机，位就是地位。有时无位、无时有位都不行。历史上有个范蠡与文种的故事，当越王勾践想复国、打败吴王时，就是有时机，这时勾践需要人才。范蠡与文种是两个重要的谋士，范蠡随勾践出谋划策，文种主内治国，两人有时有位，都干得很好。当勾践打败吴王，这时范蠡看勾践这个人只能同患难，不能共享乐，就赶紧辞职，与西施泛舟江湖做生意，后来做了陶朱公，就是我们现在拜的财神。这是个智者，非常了不起。走的时候跟文种说，咱们走吧，这里不宜久留。但文种还留恋职位，没有走。时间不长，文种感到不对劲，就赶紧辞职，但这时勾践的赐死书也到了，理由是“先生有七计对付吴王，用了三条计就打败了吴王，还剩下四条计，这四条计请你去地下为我的祖先服务去吧”。文种自刎而死，这就是一个悲剧。有时有位，就是人生的好机遇。现在是干事的时代，是一个大有作为的时代，是一个创造业绩、人才辈出的时代。党和国家的事业需要千百万</w:t>
      </w:r>
    </w:p>
    <w:p>
      <w:pPr>
        <w:ind w:left="0" w:right="0" w:firstLine="560"/>
        <w:spacing w:before="450" w:after="450" w:line="312" w:lineRule="auto"/>
      </w:pPr>
      <w:r>
        <w:rPr>
          <w:rFonts w:ascii="宋体" w:hAnsi="宋体" w:eastAsia="宋体" w:cs="宋体"/>
          <w:color w:val="000"/>
          <w:sz w:val="28"/>
          <w:szCs w:val="28"/>
        </w:rPr>
        <w:t xml:space="preserve">人的参与，需要一代又一代人才的接续。人才兴国，人才当家，这是希望所在。在这样一个时代，一定要把握好机遇，不辜负时代的期望。“为天地立心，为生民立命，为往圣继绝学，为万世开太平”。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第二篇：人生的四种选择</w:t>
      </w:r>
    </w:p>
    <w:p>
      <w:pPr>
        <w:ind w:left="0" w:right="0" w:firstLine="560"/>
        <w:spacing w:before="450" w:after="450" w:line="312" w:lineRule="auto"/>
      </w:pPr>
      <w:r>
        <w:rPr>
          <w:rFonts w:ascii="宋体" w:hAnsi="宋体" w:eastAsia="宋体" w:cs="宋体"/>
          <w:color w:val="000"/>
          <w:sz w:val="28"/>
          <w:szCs w:val="28"/>
        </w:rPr>
        <w:t xml:space="preserve">耿彦波谈人生选择：要为往圣继绝学，为万世开太平编者按：全国人大代表、太原市长耿彦波一直是出于新闻焦点中的官员，太原市副市长任上，大同市市长任上及前不久由大同调往太原市任代市长，任上所做的工作和职务的每回变动，都引起广泛的关注。适逢在北京开人代会，他为本报作此长文。相对于做官，他更愿意谈谈做人：相对于政绩和工作规划，他更愿意谈谈一个出仕者的人生观、价值观。世路漫漫，人生苦短。“最是人间留不住，朱颜辞镜花辞树”。在短暂的人生中，选择又是关乎生命价值的重大问题。读什么书，做什么人，走什么路，干什么事，仁者见仁，智者见智，没有标准答案。人生的选择也是经验科学，人生感悟，一孔之见，抛砖引玉，或可丰富人生选择的话题。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需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髓，伦理使人庄重，逻辑修辞使人善辩”。吴晗先生说：“要想学问大，就要多读、多抄、多写”。余秋雨先生说：“阅读的最大理由是摆脱平庸”。读书重要，读什么书更重要。要多读经典，少读流行。现在属于知识爆炸的时代，网上有很多流行的东西，信息实在太多了。我们面对那么多的诱惑和选择，但那些都是快餐文化、流行文化，就和流行服装一样，过去就烟消云散了，浪费时间和精力。南怀瑾先生曾经说过：“现在的教育是有问题的，小学学的东西到了初中就没什么用了，初中学的东西到了高中就没什么用了。从小打造人生的基本功，从下就开始背《三字经》、《大学》、《论语》、《孟子》、《中庸》，年轻时打下基本功，一生都忘不了。年纪老了，今天的记不住，以前的忘不了，该忘的忘不了，该记的记不住。在年轻的时候一定要多读经典。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五十以学《易》，可以无大过矣。”假如时光倒转，五十岁是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几个字，将散落的六经修订好的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得把牛皮绳断了很多次。老夫子呕心沥血的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贤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多读些经典，比如《易经》、《论语》、《孟子》等。现在经典很好读，有好多的注解。比如《论语》可参照钱穆先生的《论语新解》。下功夫读经典，只有读经典才能感受到人类的智慧、思维达到了什么样的高度，能感受到伟大的思想体系和经典的精神</w:t>
      </w:r>
    </w:p>
    <w:p>
      <w:pPr>
        <w:ind w:left="0" w:right="0" w:firstLine="560"/>
        <w:spacing w:before="450" w:after="450" w:line="312" w:lineRule="auto"/>
      </w:pPr>
      <w:r>
        <w:rPr>
          <w:rFonts w:ascii="宋体" w:hAnsi="宋体" w:eastAsia="宋体" w:cs="宋体"/>
          <w:color w:val="000"/>
          <w:sz w:val="28"/>
          <w:szCs w:val="28"/>
        </w:rPr>
        <w:t xml:space="preserve">力量，才能有文化的底气和文化的根本。人生最重要的是要有基本功，垫底的就是国学基础。把古人的东西变成自己的东西，知道做人应该怎么做，人格理想是什么，对社会应该承担什么责任，这些基本功要练好。</w:t>
      </w:r>
    </w:p>
    <w:p>
      <w:pPr>
        <w:ind w:left="0" w:right="0" w:firstLine="560"/>
        <w:spacing w:before="450" w:after="450" w:line="312" w:lineRule="auto"/>
      </w:pPr>
      <w:r>
        <w:rPr>
          <w:rFonts w:ascii="宋体" w:hAnsi="宋体" w:eastAsia="宋体" w:cs="宋体"/>
          <w:color w:val="000"/>
          <w:sz w:val="28"/>
          <w:szCs w:val="28"/>
        </w:rPr>
        <w:t xml:space="preserve">过去讲儒、道、佛三家，中国可以吧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身”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事业。读经典要把经典当做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预见性、原则性、系统性。同时还要读有关业务的，干一行爱一行，要爱岗敬业。干哪一行就要成为哪一行的专家，不当知识分子也要当知道分子，不能一问三不知，“以其昏昏、使人昭昭”是不行的。</w:t>
      </w:r>
    </w:p>
    <w:p>
      <w:pPr>
        <w:ind w:left="0" w:right="0" w:firstLine="560"/>
        <w:spacing w:before="450" w:after="450" w:line="312" w:lineRule="auto"/>
      </w:pPr>
      <w:r>
        <w:rPr>
          <w:rFonts w:ascii="宋体" w:hAnsi="宋体" w:eastAsia="宋体" w:cs="宋体"/>
          <w:color w:val="000"/>
          <w:sz w:val="28"/>
          <w:szCs w:val="28"/>
        </w:rPr>
        <w:t xml:space="preserve">读书修炼应向古人学习。曾国藩是一座高山，高山仰止。他终生进行自己的人格修炼，在道光二十年，也就是他不到三十岁的时候就给自己定了课程表，其中有十二项内容，后来被称为曾国藩的读书“条规”。</w:t>
      </w:r>
    </w:p>
    <w:p>
      <w:pPr>
        <w:ind w:left="0" w:right="0" w:firstLine="560"/>
        <w:spacing w:before="450" w:after="450" w:line="312" w:lineRule="auto"/>
      </w:pPr>
      <w:r>
        <w:rPr>
          <w:rFonts w:ascii="宋体" w:hAnsi="宋体" w:eastAsia="宋体" w:cs="宋体"/>
          <w:color w:val="000"/>
          <w:sz w:val="28"/>
          <w:szCs w:val="28"/>
        </w:rPr>
        <w:t xml:space="preserve">第一是“主敬”。“整齐严肃，无时不惧”。第二是静坐。正位凝命，如鼎之镇。每天察思</w:t>
      </w:r>
    </w:p>
    <w:p>
      <w:pPr>
        <w:ind w:left="0" w:right="0" w:firstLine="560"/>
        <w:spacing w:before="450" w:after="450" w:line="312" w:lineRule="auto"/>
      </w:pPr>
      <w:r>
        <w:rPr>
          <w:rFonts w:ascii="黑体" w:hAnsi="黑体" w:eastAsia="黑体" w:cs="黑体"/>
          <w:color w:val="000000"/>
          <w:sz w:val="36"/>
          <w:szCs w:val="36"/>
          <w:b w:val="1"/>
          <w:bCs w:val="1"/>
        </w:rPr>
        <w:t xml:space="preserve">第三篇：选择人生</w:t>
      </w:r>
    </w:p>
    <w:p>
      <w:pPr>
        <w:ind w:left="0" w:right="0" w:firstLine="560"/>
        <w:spacing w:before="450" w:after="450" w:line="312" w:lineRule="auto"/>
      </w:pPr>
      <w:r>
        <w:rPr>
          <w:rFonts w:ascii="宋体" w:hAnsi="宋体" w:eastAsia="宋体" w:cs="宋体"/>
          <w:color w:val="000"/>
          <w:sz w:val="28"/>
          <w:szCs w:val="28"/>
        </w:rPr>
        <w:t xml:space="preserve">选择人生</w:t>
      </w:r>
    </w:p>
    <w:p>
      <w:pPr>
        <w:ind w:left="0" w:right="0" w:firstLine="560"/>
        <w:spacing w:before="450" w:after="450" w:line="312" w:lineRule="auto"/>
      </w:pPr>
      <w:r>
        <w:rPr>
          <w:rFonts w:ascii="宋体" w:hAnsi="宋体" w:eastAsia="宋体" w:cs="宋体"/>
          <w:color w:val="000"/>
          <w:sz w:val="28"/>
          <w:szCs w:val="28"/>
        </w:rPr>
        <w:t xml:space="preserve">清末的时候，封疆大吏左宗棠告老还乡后，在长沙大兴土木。他要为子孙后代留下豪华府第。他怕工匠偷工减料，便亲自拄着拐杖到工地监工，这儿摸摸，那儿敲敲。有位老工匠看他如此不放心，便对他说：“大人，放心吧！我活了这么一大把年纪，在长沙城里造了不知多少府第。在我手上造的府第，从来没有倒塌过，但屋主易人却是常有的事。”左宗棠听后，不由得满面羞愧，叹息而去。不常见府第的倒塌，却常见屋主易人，这是人间的戏剧。</w:t>
      </w:r>
    </w:p>
    <w:p>
      <w:pPr>
        <w:ind w:left="0" w:right="0" w:firstLine="560"/>
        <w:spacing w:before="450" w:after="450" w:line="312" w:lineRule="auto"/>
      </w:pPr>
      <w:r>
        <w:rPr>
          <w:rFonts w:ascii="宋体" w:hAnsi="宋体" w:eastAsia="宋体" w:cs="宋体"/>
          <w:color w:val="000"/>
          <w:sz w:val="28"/>
          <w:szCs w:val="28"/>
        </w:rPr>
        <w:t xml:space="preserve">每个人，每天，都在上演着自编自演的节目，造就了人间连绵不断的喜剧和悲剧。大多数情况下，您本人可以选择上演的角色，但不知为什么，舞台上的反角还是那么的多，而且从人的长相到人的气质，YCB系列圆弧齿轮泵都和命运有那么一点神秘的联系，仿佛由一些密码注定了戏剧的发展和结局。人生究竟有什么密码？</w:t>
      </w:r>
    </w:p>
    <w:p>
      <w:pPr>
        <w:ind w:left="0" w:right="0" w:firstLine="560"/>
        <w:spacing w:before="450" w:after="450" w:line="312" w:lineRule="auto"/>
      </w:pPr>
      <w:r>
        <w:rPr>
          <w:rFonts w:ascii="宋体" w:hAnsi="宋体" w:eastAsia="宋体" w:cs="宋体"/>
          <w:color w:val="000"/>
          <w:sz w:val="28"/>
          <w:szCs w:val="28"/>
        </w:rPr>
        <w:t xml:space="preserve">人生有许多选择，选择中注定了你的命运。其中最常见的重要是选择是：职业、朋友和伴侣，这些是现实的选择，其机KCB铜齿轮泵遇性和重要性显而易见。还有一些选择，如道德标准、思维观念、生活态度等，这些是非现实的选择，其机遇性和重要性比较隐蔽，但这些却在把握机遇的时候更为重要。在英国，曾经发生过这么一个真实故事：</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有位孤独的老人，无儿无女，又体弱多病。最后，老人宣布出售他漂亮的住宅，自己搬到养老院去。购买者闻讯蜂拥而至。住宅底价是8万英镑，但人们很快就将它炒到了10万英镑。价钱还在不断攀升。</w:t>
      </w:r>
    </w:p>
    <w:p>
      <w:pPr>
        <w:ind w:left="0" w:right="0" w:firstLine="560"/>
        <w:spacing w:before="450" w:after="450" w:line="312" w:lineRule="auto"/>
      </w:pPr>
      <w:r>
        <w:rPr>
          <w:rFonts w:ascii="宋体" w:hAnsi="宋体" w:eastAsia="宋体" w:cs="宋体"/>
          <w:color w:val="000"/>
          <w:sz w:val="28"/>
          <w:szCs w:val="28"/>
        </w:rPr>
        <w:t xml:space="preserve">老人深陷在沙发里，满目忧郁，是的，要不是健康的原因，他是绝不会卖掉这栋陪他度过大半生的住宅的。就在这个时候，一个衣着朴素的青年，来到老人跟前，弯下腰，低声说：“先生，我也好想买这栋住宅，可我只有1万英镑。可是„„如果您把住宅卖给我，我保证会YCB圆弧齿轮泵型外形及安装尺寸图让您依旧生活在这里，和我一起喝茶，读报，散步，天天都快快乐乐的„„相信我，我会用整个心来照顾您的！”</w:t>
      </w:r>
    </w:p>
    <w:p>
      <w:pPr>
        <w:ind w:left="0" w:right="0" w:firstLine="560"/>
        <w:spacing w:before="450" w:after="450" w:line="312" w:lineRule="auto"/>
      </w:pPr>
      <w:r>
        <w:rPr>
          <w:rFonts w:ascii="宋体" w:hAnsi="宋体" w:eastAsia="宋体" w:cs="宋体"/>
          <w:color w:val="000"/>
          <w:sz w:val="28"/>
          <w:szCs w:val="28"/>
        </w:rPr>
        <w:t xml:space="preserve">老人颔首微笑，最终以1万英镑的价钱卖给了这个青年。</w:t>
      </w:r>
    </w:p>
    <w:p>
      <w:pPr>
        <w:ind w:left="0" w:right="0" w:firstLine="560"/>
        <w:spacing w:before="450" w:after="450" w:line="312" w:lineRule="auto"/>
      </w:pPr>
      <w:r>
        <w:rPr>
          <w:rFonts w:ascii="宋体" w:hAnsi="宋体" w:eastAsia="宋体" w:cs="宋体"/>
          <w:color w:val="000"/>
          <w:sz w:val="28"/>
          <w:szCs w:val="28"/>
        </w:rPr>
        <w:t xml:space="preserve">上帝给所有人的选择，都不是间歇性的，而是连贯性的。您时刻都能够面临选择，只要您愿意。您现在就可以检讨您的过去，看哪些是错误的选择，哪些是</w:t>
      </w:r>
    </w:p>
    <w:p>
      <w:pPr>
        <w:ind w:left="0" w:right="0" w:firstLine="560"/>
        <w:spacing w:before="450" w:after="450" w:line="312" w:lineRule="auto"/>
      </w:pPr>
      <w:r>
        <w:rPr>
          <w:rFonts w:ascii="宋体" w:hAnsi="宋体" w:eastAsia="宋体" w:cs="宋体"/>
          <w:color w:val="000"/>
          <w:sz w:val="28"/>
          <w:szCs w:val="28"/>
        </w:rPr>
        <w:t xml:space="preserve">应该忏悔的。哪些应该抛弃，哪些应该汲取。</w:t>
      </w:r>
    </w:p>
    <w:p>
      <w:pPr>
        <w:ind w:left="0" w:right="0" w:firstLine="560"/>
        <w:spacing w:before="450" w:after="450" w:line="312" w:lineRule="auto"/>
      </w:pPr>
      <w:r>
        <w:rPr>
          <w:rFonts w:ascii="宋体" w:hAnsi="宋体" w:eastAsia="宋体" w:cs="宋体"/>
          <w:color w:val="000"/>
          <w:sz w:val="28"/>
          <w:szCs w:val="28"/>
        </w:rPr>
        <w:t xml:space="preserve">选择中体现出每个人眼光的高远与短浅；反映出每个人思想的幼稚与成熟，选择的结果决定了每个人事业的成功与平庸、生活的幸福与不幸，从而决定了每个人上演在人生舞台上的角色。</w:t>
      </w:r>
    </w:p>
    <w:p>
      <w:pPr>
        <w:ind w:left="0" w:right="0" w:firstLine="560"/>
        <w:spacing w:before="450" w:after="450" w:line="312" w:lineRule="auto"/>
      </w:pPr>
      <w:r>
        <w:rPr>
          <w:rFonts w:ascii="宋体" w:hAnsi="宋体" w:eastAsia="宋体" w:cs="宋体"/>
          <w:color w:val="000"/>
          <w:sz w:val="28"/>
          <w:szCs w:val="28"/>
        </w:rPr>
        <w:t xml:space="preserve">所以，选择能解读人生的密码，但并不是人生密码的本质。</w:t>
      </w:r>
    </w:p>
    <w:p>
      <w:pPr>
        <w:ind w:left="0" w:right="0" w:firstLine="560"/>
        <w:spacing w:before="450" w:after="450" w:line="312" w:lineRule="auto"/>
      </w:pPr>
      <w:r>
        <w:rPr>
          <w:rFonts w:ascii="宋体" w:hAnsi="宋体" w:eastAsia="宋体" w:cs="宋体"/>
          <w:color w:val="000"/>
          <w:sz w:val="28"/>
          <w:szCs w:val="28"/>
        </w:rPr>
        <w:t xml:space="preserve">人世间，大凡精彩的演出，表现的都是人物的精、气、神。</w:t>
      </w:r>
    </w:p>
    <w:p>
      <w:pPr>
        <w:ind w:left="0" w:right="0" w:firstLine="560"/>
        <w:spacing w:before="450" w:after="450" w:line="312" w:lineRule="auto"/>
      </w:pPr>
      <w:r>
        <w:rPr>
          <w:rFonts w:ascii="宋体" w:hAnsi="宋体" w:eastAsia="宋体" w:cs="宋体"/>
          <w:color w:val="000"/>
          <w:sz w:val="28"/>
          <w:szCs w:val="28"/>
        </w:rPr>
        <w:t xml:space="preserve">“精”是生命的境界，衣食住行都有境界。就拿“吃”来说，要能吃得苦、吃得亏、吃得消。吃得苦才能磨砺意志，陶冶情操，以期苦尽甘来；吃得亏才能扭亏为赢，周圆畅达，换来浩然人气；吃得消才有机会化凶为吉，立于不败之地。</w:t>
      </w:r>
    </w:p>
    <w:p>
      <w:pPr>
        <w:ind w:left="0" w:right="0" w:firstLine="560"/>
        <w:spacing w:before="450" w:after="450" w:line="312" w:lineRule="auto"/>
      </w:pPr>
      <w:r>
        <w:rPr>
          <w:rFonts w:ascii="宋体" w:hAnsi="宋体" w:eastAsia="宋体" w:cs="宋体"/>
          <w:color w:val="000"/>
          <w:sz w:val="28"/>
          <w:szCs w:val="28"/>
        </w:rPr>
        <w:t xml:space="preserve">在美国，曾经有一个年轻人，接受了一位全国最富有的人的挑战，答应不要一丁点报酬，为这位富翁工作20年。他的名字叫希尔。</w:t>
      </w:r>
    </w:p>
    <w:p>
      <w:pPr>
        <w:ind w:left="0" w:right="0" w:firstLine="560"/>
        <w:spacing w:before="450" w:after="450" w:line="312" w:lineRule="auto"/>
      </w:pPr>
      <w:r>
        <w:rPr>
          <w:rFonts w:ascii="宋体" w:hAnsi="宋体" w:eastAsia="宋体" w:cs="宋体"/>
          <w:color w:val="000"/>
          <w:sz w:val="28"/>
          <w:szCs w:val="28"/>
        </w:rPr>
        <w:t xml:space="preserve">1908年，年轻的希尔去采访钢铁大王卡耐基。卡耐基很欣赏希尔的才华，对他说：“我向你挑战，我要你用20年的时间，专门用在研究美国人的成功哲学上，然后提出一个答案。但除了写介绍信为你引见这些人，我不会对你作出任何经济支持，你肯接受吗？”希尔信任自YHB-LY系列立式圆弧齿轮泵己的直觉，接受了挑战。在此后的20年里，他遍访美国最富有的500名成功人士，写出了震惊世界的《成功定律》一书，并成为罗斯福总统的顾问。</w:t>
      </w:r>
    </w:p>
    <w:p>
      <w:pPr>
        <w:ind w:left="0" w:right="0" w:firstLine="560"/>
        <w:spacing w:before="450" w:after="450" w:line="312" w:lineRule="auto"/>
      </w:pPr>
      <w:r>
        <w:rPr>
          <w:rFonts w:ascii="宋体" w:hAnsi="宋体" w:eastAsia="宋体" w:cs="宋体"/>
          <w:color w:val="000"/>
          <w:sz w:val="28"/>
          <w:szCs w:val="28"/>
        </w:rPr>
        <w:t xml:space="preserve">关于吃亏还是讨便宜，希尔后来回忆说：全国最富有的人要我为他工作20年而不给我一丁点报酬。如果是识时务者，面对这样一个荒谬的建议，肯定会推辞的，可我没这样干。</w:t>
      </w:r>
    </w:p>
    <w:p>
      <w:pPr>
        <w:ind w:left="0" w:right="0" w:firstLine="560"/>
        <w:spacing w:before="450" w:after="450" w:line="312" w:lineRule="auto"/>
      </w:pPr>
      <w:r>
        <w:rPr>
          <w:rFonts w:ascii="宋体" w:hAnsi="宋体" w:eastAsia="宋体" w:cs="宋体"/>
          <w:color w:val="000"/>
          <w:sz w:val="28"/>
          <w:szCs w:val="28"/>
        </w:rPr>
        <w:t xml:space="preserve">“吃得亏”，这就是希尔之所以能成功的全部秘密。有人问一位智者：“请问，怎样才能成功呢？”智者笑笑，递给他一颗花生：“用力捏捏它。”那人用力一捏，花生壳碎了，只留下花生仁。智者说：“再搓搓它。”那人又照着做了，红色的皮被搓掉了，只留下白白的果实。智者又说：“再用手捏它。”那人用力捏着，却怎么也没法把它毁坏。智者叫那人“再用手搓搓它。”当然，什么也搓不下来。</w:t>
      </w:r>
    </w:p>
    <w:p>
      <w:pPr>
        <w:ind w:left="0" w:right="0" w:firstLine="560"/>
        <w:spacing w:before="450" w:after="450" w:line="312" w:lineRule="auto"/>
      </w:pPr>
      <w:r>
        <w:rPr>
          <w:rFonts w:ascii="宋体" w:hAnsi="宋体" w:eastAsia="宋体" w:cs="宋体"/>
          <w:color w:val="000"/>
          <w:sz w:val="28"/>
          <w:szCs w:val="28"/>
        </w:rPr>
        <w:t xml:space="preserve">这时候，智者告诉他：“有一颗坚强的百折不挠的心，虽然屡遭挫折，却吃得消，这就是成功的秘密。”</w:t>
      </w:r>
    </w:p>
    <w:p>
      <w:pPr>
        <w:ind w:left="0" w:right="0" w:firstLine="560"/>
        <w:spacing w:before="450" w:after="450" w:line="312" w:lineRule="auto"/>
      </w:pPr>
      <w:r>
        <w:rPr>
          <w:rFonts w:ascii="宋体" w:hAnsi="宋体" w:eastAsia="宋体" w:cs="宋体"/>
          <w:color w:val="000"/>
          <w:sz w:val="28"/>
          <w:szCs w:val="28"/>
        </w:rPr>
        <w:t xml:space="preserve">十四世纪的时候，有一次，蒙古皇帝莫卧儿的军队被强大的敌军杀的大败，溃不成军。敌军正在大搜捕，莫卧儿躺在一个废弃马房的食槽里，垂头丧气。突然，他看到一只蚂蚁努力扛着一粒玉米，试KCB全不锈钢齿轮泵图爬上一堵垂直的墙。这粒玉米比蚂蚁的身体大许多，蚂蚁尝试了69次，每次都掉了下来，但最后，在第70次的努力中，蚂蚁终于把那粒玉米一直推过了墙头。莫卧儿大叫了一声，跳了起来！他也能取得KCB齿轮油泵安装尺寸最后的胜利！后来他重建军队，终于把敌军打的四散逃窜，他的帝国也从黑海之滨伸展到了恒河。</w:t>
      </w:r>
    </w:p>
    <w:p>
      <w:pPr>
        <w:ind w:left="0" w:right="0" w:firstLine="560"/>
        <w:spacing w:before="450" w:after="450" w:line="312" w:lineRule="auto"/>
      </w:pPr>
      <w:r>
        <w:rPr>
          <w:rFonts w:ascii="宋体" w:hAnsi="宋体" w:eastAsia="宋体" w:cs="宋体"/>
          <w:color w:val="000"/>
          <w:sz w:val="28"/>
          <w:szCs w:val="28"/>
        </w:rPr>
        <w:t xml:space="preserve">再拿“行”来说，要行的正，行的直，行的通。“行得正”是人格，人格不同，魅力悬殊，造就了绝代的伟人和枭雄，也造就了本分良民和匪寇强盗；“行得直”是智慧，两点之间，直线最短，在ycb系列不锈钢圆弧齿轮泵竞争的社会中，更体现了成功、平庸和失败；“行得通”是谋略，也是哲学，天下之事有难易之分，又因人而异，从大的讲，有“天下无难事，只要肯登攀。”之说，但果真如此，就无须强调个人特长，什么人想当总统，只要努力，都能当总统了，天底下有那么多总统吗？</w:t>
      </w:r>
    </w:p>
    <w:p>
      <w:pPr>
        <w:ind w:left="0" w:right="0" w:firstLine="560"/>
        <w:spacing w:before="450" w:after="450" w:line="312" w:lineRule="auto"/>
      </w:pPr>
      <w:r>
        <w:rPr>
          <w:rFonts w:ascii="宋体" w:hAnsi="宋体" w:eastAsia="宋体" w:cs="宋体"/>
          <w:color w:val="000"/>
          <w:sz w:val="28"/>
          <w:szCs w:val="28"/>
        </w:rPr>
        <w:t xml:space="preserve">成功，有个诀窍，就是经营自己的长处，选择最能发挥优势的位置。这就是“行得通”的谋略。</w:t>
      </w:r>
    </w:p>
    <w:p>
      <w:pPr>
        <w:ind w:left="0" w:right="0" w:firstLine="560"/>
        <w:spacing w:before="450" w:after="450" w:line="312" w:lineRule="auto"/>
      </w:pPr>
      <w:r>
        <w:rPr>
          <w:rFonts w:ascii="宋体" w:hAnsi="宋体" w:eastAsia="宋体" w:cs="宋体"/>
          <w:color w:val="000"/>
          <w:sz w:val="28"/>
          <w:szCs w:val="28"/>
        </w:rPr>
        <w:t xml:space="preserve">美国近百年来最年轻的首相是梅杰，他47岁就登上了首相宝座。可他年轻的时候，竟然因为学习成绩不好而退学，后来又因为心算能力差没有被录取为公共汽车售票员。有人想不通：一个连售票员KCB不锈钢齿轮油泵都不能胜任的人怎么就当了首相？梅杰在一次谈话中回答说：“首相不是售票员，用不着心算。”“气”是生命的依托。人活一口气，但这口气包含很多：志气是勤奋刻苦的充电站；勇气是披荆斩棘的开山斧；正气是令人敬畏的向心力；才气是成就大厦的脚手架；骨气是直达目标的导航条；傲气是内涵超凡的培植园；霸气是战胜困难和敌人的威慑力；等等。所谓2CY不锈钢齿轮泵要“一口气”，而不是“三口气”，就是辩证法，就是要适度和通变。</w:t>
      </w:r>
    </w:p>
    <w:p>
      <w:pPr>
        <w:ind w:left="0" w:right="0" w:firstLine="560"/>
        <w:spacing w:before="450" w:after="450" w:line="312" w:lineRule="auto"/>
      </w:pPr>
      <w:r>
        <w:rPr>
          <w:rFonts w:ascii="宋体" w:hAnsi="宋体" w:eastAsia="宋体" w:cs="宋体"/>
          <w:color w:val="000"/>
          <w:sz w:val="28"/>
          <w:szCs w:val="28"/>
        </w:rPr>
        <w:t xml:space="preserve">“神”是生命的状态。人生象太阳：青少年似朝阳，壮年似骄阳，老年似夕阳。少年重在学习，不该贪玩；青年重在立志，不该贪色；壮年重在立业，不该贪乐；老年应注重晚节，不该贪财。</w:t>
      </w:r>
    </w:p>
    <w:p>
      <w:pPr>
        <w:ind w:left="0" w:right="0" w:firstLine="560"/>
        <w:spacing w:before="450" w:after="450" w:line="312" w:lineRule="auto"/>
      </w:pPr>
      <w:r>
        <w:rPr>
          <w:rFonts w:ascii="宋体" w:hAnsi="宋体" w:eastAsia="宋体" w:cs="宋体"/>
          <w:color w:val="000"/>
          <w:sz w:val="28"/>
          <w:szCs w:val="28"/>
        </w:rPr>
        <w:t xml:space="preserve">人生有三境：顺境、逆境和平常之境。顺境是一马平川、春风得意，尽现人物胸怀；逆境是山路攀沿、雾途渺茫，尽现人KCB不锈钢齿轮泵物意志；平常之境是从容平淡、默默无闻，却犹如小说的细节，富有深刻的暗示。只要不面临灭顶之灾，逆境的确是强者的熔炉，是上帝的垂青和馈赠。</w:t>
      </w:r>
    </w:p>
    <w:p>
      <w:pPr>
        <w:ind w:left="0" w:right="0" w:firstLine="560"/>
        <w:spacing w:before="450" w:after="450" w:line="312" w:lineRule="auto"/>
      </w:pPr>
      <w:r>
        <w:rPr>
          <w:rFonts w:ascii="宋体" w:hAnsi="宋体" w:eastAsia="宋体" w:cs="宋体"/>
          <w:color w:val="000"/>
          <w:sz w:val="28"/>
          <w:szCs w:val="28"/>
        </w:rPr>
        <w:t xml:space="preserve">查理•帕克尔，是一位爵士乐史上了不起的音乐家。他曾经在坎萨斯城被议论认为是最糟糕的萨克斯演奏者。在长达三年的时间里，他的境况糟透了。他甚至连一家愿为他试演的剧院都找不到。他在逆境中拼搏，通过每天11—15个小时的刻苦练习，三年后，他的独奏变得非常的轻盈，又充满惊异和勃勃生机。炉火纯青的技巧终于使他开创了一种KCB型不锈钢齿轮泵前无古人、后无来者的音乐风格。</w:t>
      </w:r>
    </w:p>
    <w:p>
      <w:pPr>
        <w:ind w:left="0" w:right="0" w:firstLine="560"/>
        <w:spacing w:before="450" w:after="450" w:line="312" w:lineRule="auto"/>
      </w:pPr>
      <w:r>
        <w:rPr>
          <w:rFonts w:ascii="宋体" w:hAnsi="宋体" w:eastAsia="宋体" w:cs="宋体"/>
          <w:color w:val="000"/>
          <w:sz w:val="28"/>
          <w:szCs w:val="28"/>
        </w:rPr>
        <w:t xml:space="preserve">“精、气、神”，排序下来，何为重，何为轻？</w:t>
      </w:r>
    </w:p>
    <w:p>
      <w:pPr>
        <w:ind w:left="0" w:right="0" w:firstLine="560"/>
        <w:spacing w:before="450" w:after="450" w:line="312" w:lineRule="auto"/>
      </w:pPr>
      <w:r>
        <w:rPr>
          <w:rFonts w:ascii="宋体" w:hAnsi="宋体" w:eastAsia="宋体" w:cs="宋体"/>
          <w:color w:val="000"/>
          <w:sz w:val="28"/>
          <w:szCs w:val="28"/>
        </w:rPr>
        <w:t xml:space="preserve">人生重要的不是处于何种状态，而在于怀抱什么样的境界和依托。这就是人生密码的本质所在！</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ZYB齿轮油泵渡河打柴了。无功而返，弟子们都有些垂头丧气。唯独一个小和尚与师傅坦然相对。师傅问其故，小和尚从怀中掏出一个苹果，递给师傅说，过不了河，打不了柴，见河边有F型不锈钢齿轮泵棵苹果树，我就顺手把树上唯一的一个苹果摘来了。后来，这位小和尚便成了师傅的衣钵传人。</w:t>
      </w:r>
    </w:p>
    <w:p>
      <w:pPr>
        <w:ind w:left="0" w:right="0" w:firstLine="560"/>
        <w:spacing w:before="450" w:after="450" w:line="312" w:lineRule="auto"/>
      </w:pPr>
      <w:r>
        <w:rPr>
          <w:rFonts w:ascii="宋体" w:hAnsi="宋体" w:eastAsia="宋体" w:cs="宋体"/>
          <w:color w:val="000"/>
          <w:sz w:val="28"/>
          <w:szCs w:val="28"/>
        </w:rPr>
        <w:t xml:space="preserve">对智者和强者来说，关注摸到一手什么样的牌，远不如关注怎么打好手中的牌更为现实。</w:t>
      </w:r>
    </w:p>
    <w:p>
      <w:pPr>
        <w:ind w:left="0" w:right="0" w:firstLine="560"/>
        <w:spacing w:before="450" w:after="450" w:line="312" w:lineRule="auto"/>
      </w:pPr>
      <w:r>
        <w:rPr>
          <w:rFonts w:ascii="宋体" w:hAnsi="宋体" w:eastAsia="宋体" w:cs="宋体"/>
          <w:color w:val="000"/>
          <w:sz w:val="28"/>
          <w:szCs w:val="28"/>
        </w:rPr>
        <w:t xml:space="preserve">能在顺境中自觉设置炼狱，又能在逆境中从容舔舐伤口，还能在平常之境拒绝平庸的人，才是真正的智者、真正RYB电动内啮合齿轮泵的强者，真正的英雄！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第四篇：人生的四种境界</w:t>
      </w:r>
    </w:p>
    <w:p>
      <w:pPr>
        <w:ind w:left="0" w:right="0" w:firstLine="560"/>
        <w:spacing w:before="450" w:after="450" w:line="312" w:lineRule="auto"/>
      </w:pPr>
      <w:r>
        <w:rPr>
          <w:rFonts w:ascii="宋体" w:hAnsi="宋体" w:eastAsia="宋体" w:cs="宋体"/>
          <w:color w:val="000"/>
          <w:sz w:val="28"/>
          <w:szCs w:val="28"/>
        </w:rPr>
        <w:t xml:space="preserve">人生的四种境界：</w:t>
      </w:r>
    </w:p>
    <w:p>
      <w:pPr>
        <w:ind w:left="0" w:right="0" w:firstLine="560"/>
        <w:spacing w:before="450" w:after="450" w:line="312" w:lineRule="auto"/>
      </w:pPr>
      <w:r>
        <w:rPr>
          <w:rFonts w:ascii="宋体" w:hAnsi="宋体" w:eastAsia="宋体" w:cs="宋体"/>
          <w:color w:val="000"/>
          <w:sz w:val="28"/>
          <w:szCs w:val="28"/>
        </w:rPr>
        <w:t xml:space="preserve">第一种境界就是为自己而战，第二种境界是为他人而战，第三种境界是为国家为民族而战，第四种境界是为全人类而战，第五种境界是为自然而战。应该还有更高层次的人生境界，但是可以达到第五种境界的人地球上好像从来就没有过，因此再谈更高级的人生境界显然就没有什么意义。</w:t>
      </w:r>
    </w:p>
    <w:p>
      <w:pPr>
        <w:ind w:left="0" w:right="0" w:firstLine="560"/>
        <w:spacing w:before="450" w:after="450" w:line="312" w:lineRule="auto"/>
      </w:pPr>
      <w:r>
        <w:rPr>
          <w:rFonts w:ascii="宋体" w:hAnsi="宋体" w:eastAsia="宋体" w:cs="宋体"/>
          <w:color w:val="000"/>
          <w:sz w:val="28"/>
          <w:szCs w:val="28"/>
        </w:rPr>
        <w:t xml:space="preserve">人生来就是要战斗，为在这个蓝色的星球上生存而战斗，而人首先得为自己而战，自己能生存，然后才能让别人生存。因此人生的境界是一层一层往上的，人只有经过低一级的境界才能向高一级的境界前进。在生命过程中的大多数人都挣扎在人生的第一和第二种境界中，有一部分人到达了第三种境界，而只这一部分人中只有一小部分达到人生的第四种境界，达到这个境界已经很难了，只有象古代东方和西方的圣人才达到过这样的高度。像中国的孔子，将原本属于贵族的教育平民化了，他就是为了人类而战，在他那里，没有国界之分，没有贫穷贵贱之分，普天之下，只要你愿意都可以接受教育。再往下，为自然而战，也许现在的人们只会认为这样的人是疯子，但历史会证明这样的人是人类历史上，不，应该是自然史上最崇高的生物。</w:t>
      </w:r>
    </w:p>
    <w:p>
      <w:pPr>
        <w:ind w:left="0" w:right="0" w:firstLine="560"/>
        <w:spacing w:before="450" w:after="450" w:line="312" w:lineRule="auto"/>
      </w:pPr>
      <w:r>
        <w:rPr>
          <w:rFonts w:ascii="宋体" w:hAnsi="宋体" w:eastAsia="宋体" w:cs="宋体"/>
          <w:color w:val="000"/>
          <w:sz w:val="28"/>
          <w:szCs w:val="28"/>
        </w:rPr>
        <w:t xml:space="preserve">我引发了一个思考，就是学生究竟是应该在压力下学习还是在非压力下学习？中国的应试教育就是最典型的在压力下学习的模式，结果是学生的知识根基比较扎实，功底与同样年龄的西方学生相比的确比较好，但是这样的好处也是有代价的。中国学生在被动灌输知识的同时，他们的兴趣没有建立起来，因此也就谈不上什么创造力。而非压力下学习主要是培养学生的兴趣，给学生提供开放性学习的环境，不是以传授知识为主，而主要是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非压力下学习，学习本来是一件苦差事，却变成了一件令人可以获得成功感，使身心愉悦的事情；而压力下学习，学习本应该是一件快乐的事情却变成了一件为了应付学习任务而疲惫的事情。两者的效果不言而喻。</w:t>
      </w:r>
    </w:p>
    <w:p>
      <w:pPr>
        <w:ind w:left="0" w:right="0" w:firstLine="560"/>
        <w:spacing w:before="450" w:after="450" w:line="312" w:lineRule="auto"/>
      </w:pPr>
      <w:r>
        <w:rPr>
          <w:rFonts w:ascii="黑体" w:hAnsi="黑体" w:eastAsia="黑体" w:cs="黑体"/>
          <w:color w:val="000000"/>
          <w:sz w:val="36"/>
          <w:szCs w:val="36"/>
          <w:b w:val="1"/>
          <w:bCs w:val="1"/>
        </w:rPr>
        <w:t xml:space="preserve">第五篇：选择，改变人生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 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2025-04-02T15:31:33+08:00</dcterms:created>
  <dcterms:modified xsi:type="dcterms:W3CDTF">2025-04-02T15:31:33+08:00</dcterms:modified>
</cp:coreProperties>
</file>

<file path=docProps/custom.xml><?xml version="1.0" encoding="utf-8"?>
<Properties xmlns="http://schemas.openxmlformats.org/officeDocument/2006/custom-properties" xmlns:vt="http://schemas.openxmlformats.org/officeDocument/2006/docPropsVTypes"/>
</file>