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民乐生态工业园区简介</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民乐生态工业园区简介民乐生态工业园区始建于1994年，2024年被省政府确定为“省级工业园区”，2024年被省工信委确定为“全省循环经济试点园区”，2024年被省工信委确定为“省级新型工业化示范基地”和“甘肃省中小企业创业孵化基地...</w:t>
      </w:r>
    </w:p>
    <w:p>
      <w:pPr>
        <w:ind w:left="0" w:right="0" w:firstLine="560"/>
        <w:spacing w:before="450" w:after="450" w:line="312" w:lineRule="auto"/>
      </w:pPr>
      <w:r>
        <w:rPr>
          <w:rFonts w:ascii="黑体" w:hAnsi="黑体" w:eastAsia="黑体" w:cs="黑体"/>
          <w:color w:val="000000"/>
          <w:sz w:val="36"/>
          <w:szCs w:val="36"/>
          <w:b w:val="1"/>
          <w:bCs w:val="1"/>
        </w:rPr>
        <w:t xml:space="preserve">第一篇：民乐生态工业园区简介</w:t>
      </w:r>
    </w:p>
    <w:p>
      <w:pPr>
        <w:ind w:left="0" w:right="0" w:firstLine="560"/>
        <w:spacing w:before="450" w:after="450" w:line="312" w:lineRule="auto"/>
      </w:pPr>
      <w:r>
        <w:rPr>
          <w:rFonts w:ascii="宋体" w:hAnsi="宋体" w:eastAsia="宋体" w:cs="宋体"/>
          <w:color w:val="000"/>
          <w:sz w:val="28"/>
          <w:szCs w:val="28"/>
        </w:rPr>
        <w:t xml:space="preserve">民乐生态工业园区始建于1994年，2024年被省政府确定为“省级工业园区”，2024年被省工信委确定为“全省循环经济试点园区”，2024年被省工信委确定为“省级新型工业化示范基地”和“甘肃省中小企业创业孵化基地”。园区处于甘肃省“居中四向”的中心位置，南通青海西宁、北邻张掖辐射内蒙、东连兰州辐射中东部省市、西接酒泉辐射新疆，国道227线、张扁高速公路和兰新铁路第二双线纵贯全境，邻近国道312线、兰新铁路、连霍高速公路和东乐货运站，毗邻张掖飞机场，区位优势明显，交通快捷便利，环境承载力强，水电资源丰富，发展通道经济具有独特优势。</w:t>
      </w:r>
    </w:p>
    <w:p>
      <w:pPr>
        <w:ind w:left="0" w:right="0" w:firstLine="560"/>
        <w:spacing w:before="450" w:after="450" w:line="312" w:lineRule="auto"/>
      </w:pPr>
      <w:r>
        <w:rPr>
          <w:rFonts w:ascii="宋体" w:hAnsi="宋体" w:eastAsia="宋体" w:cs="宋体"/>
          <w:color w:val="000"/>
          <w:sz w:val="28"/>
          <w:szCs w:val="28"/>
        </w:rPr>
        <w:t xml:space="preserve">近年来，张掖市民乐县大力实施生态工业强县战略，逐年增加园区基础设施建设投入，着力打造聚集效应明显、服务功能完善、带动能力增强、特色产业突出、生态环境友好的现代工业园，园区建设得到长足发展。园区现已入驻各类企业42户，从业人员6900多人，其中规模以上工业企业14户，2024年完成工业总产值26亿元、工业增加值8.1亿元。园区已成为全县乃至全市招商引资的主战场、工业企业的聚集地和经济发展的“助推器”。</w:t>
      </w:r>
    </w:p>
    <w:p>
      <w:pPr>
        <w:ind w:left="0" w:right="0" w:firstLine="560"/>
        <w:spacing w:before="450" w:after="450" w:line="312" w:lineRule="auto"/>
      </w:pPr>
      <w:r>
        <w:rPr>
          <w:rFonts w:ascii="宋体" w:hAnsi="宋体" w:eastAsia="宋体" w:cs="宋体"/>
          <w:color w:val="000"/>
          <w:sz w:val="28"/>
          <w:szCs w:val="28"/>
        </w:rPr>
        <w:t xml:space="preserve">今年，为认真落实省委王三运书记视察张掖工作“八个一”要求中“打造一个新型工业产业园”的指示和市委、市政府大力发展生态工业，打造产值千亿元工业园区的战略部署，民乐县以生态文明理念谋划工业发展、以高标准园区建设推动工业聚集循环发展、以重大项目实施带动生态工业加快发展、以精准化招商引资促进生态工业持续发展，把发展工业放在促进全县经济社会转型跨越发展的首要位置来抓。县委、县政府确定了将生态工业园区打造成千亿级高标准生态工业园区的奋斗目标。</w:t>
      </w:r>
    </w:p>
    <w:p>
      <w:pPr>
        <w:ind w:left="0" w:right="0" w:firstLine="560"/>
        <w:spacing w:before="450" w:after="450" w:line="312" w:lineRule="auto"/>
      </w:pPr>
      <w:r>
        <w:rPr>
          <w:rFonts w:ascii="宋体" w:hAnsi="宋体" w:eastAsia="宋体" w:cs="宋体"/>
          <w:color w:val="000"/>
          <w:sz w:val="28"/>
          <w:szCs w:val="28"/>
        </w:rPr>
        <w:t xml:space="preserve">民乐生态工业园区按照产值千亿、产业循环、项目聚集、设施完善、全省一流的定位要求，修编完善园区总体规划和先行发展区、各产业园详细规划。园区产业布局远期规划为煤化工、智能电网、农副产品加工和现代物流产业“四大板块”，规划面积400平方公里；近期规划为生活服务区和装备制造产业园、特色农产品加工产业园、中药材产业园、化工新材料产业园、新能源产业园、现代物流产业园“一区六园”，规划面积140平方公里；重点规划建设48平方公里的核心区，规划总投资88亿元，前期2024-2024年规划总投资28.87亿元，计划建设道路143公里、标准化厂房150栋30万平方米、保障性住房10栋10万平方米、污水处理厂3座、供热站2座、供水站2座，同步完成供电、通讯、绿化及办公、生活服务设施。2024年，民乐县将加大融资力度，积极争取国家开发银行、农业发展银行等金融机构贷款，用于工业园区基础建设，计划投资4.6亿元，重点建成道路12公里、标准化厂房10栋2万平方米、保障性住房5栋1.68万平方米、330KV变电站1座、供水站1座、加油站1座，完成供电、通讯、绿化等配套设施。</w:t>
      </w:r>
    </w:p>
    <w:p>
      <w:pPr>
        <w:ind w:left="0" w:right="0" w:firstLine="560"/>
        <w:spacing w:before="450" w:after="450" w:line="312" w:lineRule="auto"/>
      </w:pPr>
      <w:r>
        <w:rPr>
          <w:rFonts w:ascii="黑体" w:hAnsi="黑体" w:eastAsia="黑体" w:cs="黑体"/>
          <w:color w:val="000000"/>
          <w:sz w:val="36"/>
          <w:szCs w:val="36"/>
          <w:b w:val="1"/>
          <w:bCs w:val="1"/>
        </w:rPr>
        <w:t xml:space="preserve">第二篇：山东阳谷祥光生态工业园区简介</w:t>
      </w:r>
    </w:p>
    <w:p>
      <w:pPr>
        <w:ind w:left="0" w:right="0" w:firstLine="560"/>
        <w:spacing w:before="450" w:after="450" w:line="312" w:lineRule="auto"/>
      </w:pPr>
      <w:r>
        <w:rPr>
          <w:rFonts w:ascii="宋体" w:hAnsi="宋体" w:eastAsia="宋体" w:cs="宋体"/>
          <w:color w:val="000"/>
          <w:sz w:val="28"/>
          <w:szCs w:val="28"/>
        </w:rPr>
        <w:t xml:space="preserve">山东阳谷祥光生态工业园区简介</w:t>
      </w:r>
    </w:p>
    <w:p>
      <w:pPr>
        <w:ind w:left="0" w:right="0" w:firstLine="560"/>
        <w:spacing w:before="450" w:after="450" w:line="312" w:lineRule="auto"/>
      </w:pPr>
      <w:r>
        <w:rPr>
          <w:rFonts w:ascii="宋体" w:hAnsi="宋体" w:eastAsia="宋体" w:cs="宋体"/>
          <w:color w:val="000"/>
          <w:sz w:val="28"/>
          <w:szCs w:val="28"/>
        </w:rPr>
        <w:t xml:space="preserve">山东阳谷祥光生态工业园区位于阳谷县北部，规划总面积25平方公里，2024年被国家环保部、商务部、科技部批复同意创建国家生态工业示范园区。按照规划，园区以祥光铜业为龙头，计划利用3--5年的时间，形成年产90万吨阴极铜、60万吨铜精深加工产品、20吨黄金、600吨白银、1000吨稀有金属、50万吨铁合金、100万吨环保建材、170万吨硫酸以及35万吨再生铜拆解能力的生产规模，年主营收入超过千亿、利税过百亿。发展成为以生态高效、全产业链及循环经济为特色的我国北方最具影响力的铜产业基地。目前园区一期工程7平方公里，已完成道路、供气、供电、排水、污水处理等公用基础设施建设。已有年产32万吨铜导体及铁路架空导线等5个项目开工建设。预计今年还将有10个铜加工项目落户园区。</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第三篇：工业园区简介</w:t>
      </w:r>
    </w:p>
    <w:p>
      <w:pPr>
        <w:ind w:left="0" w:right="0" w:firstLine="560"/>
        <w:spacing w:before="450" w:after="450" w:line="312" w:lineRule="auto"/>
      </w:pPr>
      <w:r>
        <w:rPr>
          <w:rFonts w:ascii="宋体" w:hAnsi="宋体" w:eastAsia="宋体" w:cs="宋体"/>
          <w:color w:val="000"/>
          <w:sz w:val="28"/>
          <w:szCs w:val="28"/>
        </w:rPr>
        <w:t xml:space="preserve">甘肃酒泉工业园区简介</w:t>
      </w:r>
    </w:p>
    <w:p>
      <w:pPr>
        <w:ind w:left="0" w:right="0" w:firstLine="560"/>
        <w:spacing w:before="450" w:after="450" w:line="312" w:lineRule="auto"/>
      </w:pPr>
      <w:r>
        <w:rPr>
          <w:rFonts w:ascii="宋体" w:hAnsi="宋体" w:eastAsia="宋体" w:cs="宋体"/>
          <w:color w:val="000"/>
          <w:sz w:val="28"/>
          <w:szCs w:val="28"/>
        </w:rPr>
        <w:t xml:space="preserve">甘肃酒泉工业园区是经国家发改委核准，省政府命名的首批省级重点开发区。园区规划面积58.9平方公里，由南园和西园两部分组成（其中南园36.8平方公里，西园22.1平方公。园区自2024年开发建设以来，累计投资9.5亿元（其中2024年1.87亿元），高标准配套道路、绿化、供排水、供暖、电力、通讯等基础设施30平方公里，累计完成项目投资121亿元，入驻企业303户，初步形成了装备制造、煤电能源、农副产品加工、生化制药、商贸物流、建筑建材等主导产业，已发展成为设施完善、功能配套、布局合理、产业特色鲜明的省级重点工业园区。2024年，园区新、续、扩、改项目46个，完成固定资产投资27亿元，实现各业总产值245亿元（新能源装备制造完成产值195亿元），上缴税金2亿元，就业人数达到2.6万人。园区被省发改委和省科技厅命名为“甘肃酒泉风光电装备制造特色产业基地”，被科技部命名为“国家风电装备高新技术产业化基地”，被人力资源和社会保障部等五部门授予“全国模范劳动关系和谐工业园区”称号。</w:t>
      </w:r>
    </w:p>
    <w:p>
      <w:pPr>
        <w:ind w:left="0" w:right="0" w:firstLine="560"/>
        <w:spacing w:before="450" w:after="450" w:line="312" w:lineRule="auto"/>
      </w:pPr>
      <w:r>
        <w:rPr>
          <w:rFonts w:ascii="宋体" w:hAnsi="宋体" w:eastAsia="宋体" w:cs="宋体"/>
          <w:color w:val="000"/>
          <w:sz w:val="28"/>
          <w:szCs w:val="28"/>
        </w:rPr>
        <w:t xml:space="preserve">近年来，酒泉工业园区管委会在酒泉市委、市政府和肃州区委、区政府的坚强领导下，抢抓建设酒泉千万千瓦级风电基地历史机遇，规划建设了10平方公里新能源装备制造产业园（其中风电装备制造产业园规划面积6平方公里，光电装备产业园规划面积4平方公里），重点发展风电装备制造产业、光伏装备制造产业。先后与35家风光电装备制造领军企业签订入园协议，其中上市公司15家，中央企业10家。国内排名一、二、三，全球排名二、四、七位的华锐风电、金风科技、东方电气等风机总装企业和国内排名一、二、三，全球排名二、三、四位的中复连众、中材科技、中航惠腾等叶片制造企业纷纷入驻。目前，园区入驻风电装备制造项目28个，建成投产22个，完成投资37亿元，形成了风机3000台、叶片3000套、机舱罩2500套、法兰轮毂主机架等机加工30000吨、玻璃纤维7000吨的生产能力，已成为国内产业规模最大、产品型号最多、聚集效应最佳的风电装备制造基地。光伏设备制造方面，东方电气50兆瓦太阳能电池生产项目、酒泉正泰光伏发电设备生产基地一期150兆瓦光伏电池生产项目已投产，今年，园区将形成1000兆瓦光伏电池及组件生产能力，明年，光伏产业（电池生产、组建、逆变器、支架）产值将达到100亿元。</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第四篇：工业园区简介</w:t>
      </w:r>
    </w:p>
    <w:p>
      <w:pPr>
        <w:ind w:left="0" w:right="0" w:firstLine="560"/>
        <w:spacing w:before="450" w:after="450" w:line="312" w:lineRule="auto"/>
      </w:pPr>
      <w:r>
        <w:rPr>
          <w:rFonts w:ascii="宋体" w:hAnsi="宋体" w:eastAsia="宋体" w:cs="宋体"/>
          <w:color w:val="000"/>
          <w:sz w:val="28"/>
          <w:szCs w:val="28"/>
        </w:rPr>
        <w:t xml:space="preserve">自治区级焉耆工业园区简介</w:t>
      </w:r>
    </w:p>
    <w:p>
      <w:pPr>
        <w:ind w:left="0" w:right="0" w:firstLine="560"/>
        <w:spacing w:before="450" w:after="450" w:line="312" w:lineRule="auto"/>
      </w:pPr>
      <w:r>
        <w:rPr>
          <w:rFonts w:ascii="宋体" w:hAnsi="宋体" w:eastAsia="宋体" w:cs="宋体"/>
          <w:color w:val="000"/>
          <w:sz w:val="28"/>
          <w:szCs w:val="28"/>
        </w:rPr>
        <w:t xml:space="preserve">焉耆盆地位于北纬41°23’至43°31’，东经86°39’至 88°20’，东西方向长约: 160km 南北方向宽60-90km 面积55200平方公里，东南部与博湖县接壤，北部连和静、和硕两县，南依库尔勒市，西南以霍拉山东面往西北走向的山脊与库尔勒市、轮台县毗邻, 县城距巴音郭楞蒙古自治州首府库尔勒市53公里。全县东西长约128公里，南北宽约45公里。全县行政面积2570.88平方公里。</w:t>
      </w:r>
    </w:p>
    <w:p>
      <w:pPr>
        <w:ind w:left="0" w:right="0" w:firstLine="560"/>
        <w:spacing w:before="450" w:after="450" w:line="312" w:lineRule="auto"/>
      </w:pPr>
      <w:r>
        <w:rPr>
          <w:rFonts w:ascii="宋体" w:hAnsi="宋体" w:eastAsia="宋体" w:cs="宋体"/>
          <w:color w:val="000"/>
          <w:sz w:val="28"/>
          <w:szCs w:val="28"/>
        </w:rPr>
        <w:t xml:space="preserve">工业园区始建于1995年，2024年开始筹备申报自治区级工业园区，焉耆工业园区于2024年6月13日正式审批升级成为自治区级工业园区。依托地域资源优势，按照“一区三园”进行规划布局，一区：即自治区级工业园区，三园，即：农副产品加工产业园（包括酿酒葡萄产业园区），焉耆廊坊产业园（包括新能源产业园区），石材加工产业园。园区总规划面积119.1平方公里，其中农产品加工产业园规划用地面积4.4平方公里；酿酒葡萄加工产业园规划用地面积2.69平方公里；焉耆廊坊产业园区规划用地面积50平方公里；新能源产业园区规划用地面积51.7平方公里；石材产业加工园规划用地面积10.31平方公里。</w:t>
      </w:r>
    </w:p>
    <w:p>
      <w:pPr>
        <w:ind w:left="0" w:right="0" w:firstLine="560"/>
        <w:spacing w:before="450" w:after="450" w:line="312" w:lineRule="auto"/>
      </w:pPr>
      <w:r>
        <w:rPr>
          <w:rFonts w:ascii="宋体" w:hAnsi="宋体" w:eastAsia="宋体" w:cs="宋体"/>
          <w:color w:val="000"/>
          <w:sz w:val="28"/>
          <w:szCs w:val="28"/>
        </w:rPr>
        <w:t xml:space="preserve">2024年焉耆县大小工业企业总数66家，规模以上企业20家，其中：园区规模以上企业13家，各类商业、零售企业、工商户400余家，累计总建成面积2.54平方公里，园区2024年工业总产值12亿元，工业增加值4.6亿元，企业完成工业园区固定资产投资6.5亿元，完成企业用工人数3000余人，吸纳农村富余劳动力7000余人。</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一）产业优势。焉耆县随着优势资源转换战略，加快推进新型工业化建设步伐，依托优质酿酒葡萄、工业番茄、辣椒、甜菜和万头奶牛等优势特色资源，逐步培育形成了农副产品加工业及以红柱石为代表的特色矿产业和石油天然气产业。</w:t>
      </w:r>
    </w:p>
    <w:p>
      <w:pPr>
        <w:ind w:left="0" w:right="0" w:firstLine="560"/>
        <w:spacing w:before="450" w:after="450" w:line="312" w:lineRule="auto"/>
      </w:pPr>
      <w:r>
        <w:rPr>
          <w:rFonts w:ascii="宋体" w:hAnsi="宋体" w:eastAsia="宋体" w:cs="宋体"/>
          <w:color w:val="000"/>
          <w:sz w:val="28"/>
          <w:szCs w:val="28"/>
        </w:rPr>
        <w:t xml:space="preserve">（二）交通优势。具有特殊的区位和便捷的交通。南疆铁路、和库高速公路、325省道、218国道、206省道、“西气东输”工程都在境内通过，是连接南北疆的交通要道。</w:t>
      </w:r>
    </w:p>
    <w:p>
      <w:pPr>
        <w:ind w:left="0" w:right="0" w:firstLine="560"/>
        <w:spacing w:before="450" w:after="450" w:line="312" w:lineRule="auto"/>
      </w:pPr>
      <w:r>
        <w:rPr>
          <w:rFonts w:ascii="宋体" w:hAnsi="宋体" w:eastAsia="宋体" w:cs="宋体"/>
          <w:color w:val="000"/>
          <w:sz w:val="28"/>
          <w:szCs w:val="28"/>
        </w:rPr>
        <w:t xml:space="preserve">（二）资源优势。焉耆自然资源丰富，境内已探明的矿产有石油、天然气、煤、铁、铜、花岗岩、水晶、云母、红柱石、绿柱石等各类矿藏80余种。霍拉山红柱石储量是国内最大，世界罕见的超大矿藏，储量达3.5亿吨。已探明油气资源储量达3.8亿吨，石油地质储量4270吨，天然气储量75亿立方米，凝析油地质储量114万吨。</w:t>
      </w:r>
    </w:p>
    <w:p>
      <w:pPr>
        <w:ind w:left="0" w:right="0" w:firstLine="560"/>
        <w:spacing w:before="450" w:after="450" w:line="312" w:lineRule="auto"/>
      </w:pPr>
      <w:r>
        <w:rPr>
          <w:rFonts w:ascii="宋体" w:hAnsi="宋体" w:eastAsia="宋体" w:cs="宋体"/>
          <w:color w:val="000"/>
          <w:sz w:val="28"/>
          <w:szCs w:val="28"/>
        </w:rPr>
        <w:t xml:space="preserve">地表水，开都河在境内长62公里，平均流量112立方米/秒，年均径流量33.4亿立方米，为焉耆发展农业提供了优越的条件。全县可灌溉面积44.8万亩。年用水量3.49亿立方米。相思湖是县内唯一的天然淡水湖，它旁依博斯腾湖，平均水深3米，水域面积8.76平方公里，是发展水产养殖的理想之地，现已开发为旅游度假区。</w:t>
      </w:r>
    </w:p>
    <w:p>
      <w:pPr>
        <w:ind w:left="0" w:right="0" w:firstLine="560"/>
        <w:spacing w:before="450" w:after="450" w:line="312" w:lineRule="auto"/>
      </w:pPr>
      <w:r>
        <w:rPr>
          <w:rFonts w:ascii="宋体" w:hAnsi="宋体" w:eastAsia="宋体" w:cs="宋体"/>
          <w:color w:val="000"/>
          <w:sz w:val="28"/>
          <w:szCs w:val="28"/>
        </w:rPr>
        <w:t xml:space="preserve">地下水，焉耆盆地土层中有丰富的潜水和承压水，天然年补给量13亿-18亿立方米，可供长期开采，每年可开采5亿立方米，现已成为向库尔勒市输送饮用水的水源地。</w:t>
      </w:r>
    </w:p>
    <w:p>
      <w:pPr>
        <w:ind w:left="0" w:right="0" w:firstLine="560"/>
        <w:spacing w:before="450" w:after="450" w:line="312" w:lineRule="auto"/>
      </w:pPr>
      <w:r>
        <w:rPr>
          <w:rFonts w:ascii="宋体" w:hAnsi="宋体" w:eastAsia="宋体" w:cs="宋体"/>
          <w:color w:val="000"/>
          <w:sz w:val="28"/>
          <w:szCs w:val="28"/>
        </w:rPr>
        <w:t xml:space="preserve">（三）用地优势。进行园区建设园区用地选择上贯彻国家</w:t>
      </w:r>
    </w:p>
    <w:p>
      <w:pPr>
        <w:ind w:left="0" w:right="0" w:firstLine="560"/>
        <w:spacing w:before="450" w:after="450" w:line="312" w:lineRule="auto"/>
      </w:pPr>
      <w:r>
        <w:rPr>
          <w:rFonts w:ascii="宋体" w:hAnsi="宋体" w:eastAsia="宋体" w:cs="宋体"/>
          <w:color w:val="000"/>
          <w:sz w:val="28"/>
          <w:szCs w:val="28"/>
        </w:rPr>
        <w:t xml:space="preserve">土地政策，用地均为国有未利用土地，利用戈壁荒滩，不占耕地且成本低。</w:t>
      </w:r>
    </w:p>
    <w:p>
      <w:pPr>
        <w:ind w:left="0" w:right="0" w:firstLine="560"/>
        <w:spacing w:before="450" w:after="450" w:line="312" w:lineRule="auto"/>
      </w:pPr>
      <w:r>
        <w:rPr>
          <w:rFonts w:ascii="宋体" w:hAnsi="宋体" w:eastAsia="宋体" w:cs="宋体"/>
          <w:color w:val="000"/>
          <w:sz w:val="28"/>
          <w:szCs w:val="28"/>
        </w:rPr>
        <w:t xml:space="preserve">二、园区发展概况</w:t>
      </w:r>
    </w:p>
    <w:p>
      <w:pPr>
        <w:ind w:left="0" w:right="0" w:firstLine="560"/>
        <w:spacing w:before="450" w:after="450" w:line="312" w:lineRule="auto"/>
      </w:pPr>
      <w:r>
        <w:rPr>
          <w:rFonts w:ascii="宋体" w:hAnsi="宋体" w:eastAsia="宋体" w:cs="宋体"/>
          <w:color w:val="000"/>
          <w:sz w:val="28"/>
          <w:szCs w:val="28"/>
        </w:rPr>
        <w:t xml:space="preserve">（一）农副产品加工产业园（包括酿酒葡萄产业园区）农副产品加工产业园：规划面积4.4平方公里，建成区面积达1.25平方公里，园区按照“总体规划、分期实施、滚动发展”的原则扎实推进。原规划用地面积4.86平方公里，重点发展农副产品加工业、高新技术产业；现规划增加了商贸流通产业。产业园建设采用“一轴线、一环路、两片区”的结构形式进行规划布局，即以325省道为中心景观轴线与园区外部环路将园区东西两侧有机联系起来。已入驻的工业企业有：中粮屯河食品、中粮屯河番茄、红帆生物、光明保鲜库、丁丁食品、西部九王、意诺科技、荣达驾考中心、县交警队等36家，企业用工3000余人。入驻的商贸流通产业有：粮油、农资、果蔬、牲畜、屠宰、建材、运力等七家专业市场及汽配城等。固定业主800余人。2024年正在建设的企业及单位有鑫泰加气站，牙生江食品厂等，园区上下水管网已纳入县城管网规划，经325省道县城段改造，路灯已铺设到园区旁。</w:t>
      </w:r>
    </w:p>
    <w:p>
      <w:pPr>
        <w:ind w:left="0" w:right="0" w:firstLine="560"/>
        <w:spacing w:before="450" w:after="450" w:line="312" w:lineRule="auto"/>
      </w:pPr>
      <w:r>
        <w:rPr>
          <w:rFonts w:ascii="宋体" w:hAnsi="宋体" w:eastAsia="宋体" w:cs="宋体"/>
          <w:color w:val="000"/>
          <w:sz w:val="28"/>
          <w:szCs w:val="28"/>
        </w:rPr>
        <w:t xml:space="preserve">功能定位：在一期启动区内，仍保持原规划不变，重点发展农副产品加工业、食品加工业、高新技术产业，形成特色农副产品综合精深加工项目区。在二期预留地内（沙河工业园沿325省道以西），重点发展商贸流通产业，以光明路七大专业市场为孵化器，围绕商业圈、市场群，打造业态相对集中，业种门类齐全的商贸流通产业项目区。</w:t>
      </w:r>
    </w:p>
    <w:p>
      <w:pPr>
        <w:ind w:left="0" w:right="0" w:firstLine="560"/>
        <w:spacing w:before="450" w:after="450" w:line="312" w:lineRule="auto"/>
      </w:pPr>
      <w:r>
        <w:rPr>
          <w:rFonts w:ascii="宋体" w:hAnsi="宋体" w:eastAsia="宋体" w:cs="宋体"/>
          <w:color w:val="000"/>
          <w:sz w:val="28"/>
          <w:szCs w:val="28"/>
        </w:rPr>
        <w:t xml:space="preserve">酿酒葡萄产业园区：位于乡都酒业西侧，规划面积2.69平方公里。依托10万亩葡萄基地，打造集葡萄种植、葡萄酒加工、葡萄生态旅游为一体的体现农业现代化、新型工业化和新型城镇化的酿酒葡萄产业项目区。重点发展农业综合开发、食品业、旅游业、酒业等产业，现已入驻酒类企业有乡都酒业、海瑞盛、望中酒业、中菲酒业等，2024年开工建设企业有焉耆金果果农产品专业合作社、焉耆星光农业科技有限公司以及5家酿酒葡萄企业。2024年园区完成架设10KV线路1.2公里，安装变压器一台，打机井一眼，安装滴管及自来水管道7公里，植树150亩。</w:t>
      </w:r>
    </w:p>
    <w:p>
      <w:pPr>
        <w:ind w:left="0" w:right="0" w:firstLine="560"/>
        <w:spacing w:before="450" w:after="450" w:line="312" w:lineRule="auto"/>
      </w:pPr>
      <w:r>
        <w:rPr>
          <w:rFonts w:ascii="宋体" w:hAnsi="宋体" w:eastAsia="宋体" w:cs="宋体"/>
          <w:color w:val="000"/>
          <w:sz w:val="28"/>
          <w:szCs w:val="28"/>
        </w:rPr>
        <w:t xml:space="preserve">功能定位：重点发展葡萄酿酒制造业及其相关产业，打造集葡萄种植、葡萄酒加工、葡萄生态旅游为一体的现代农业化、新型工业化和新型城镇化的酿酒葡萄产业项目区。</w:t>
      </w:r>
    </w:p>
    <w:p>
      <w:pPr>
        <w:ind w:left="0" w:right="0" w:firstLine="560"/>
        <w:spacing w:before="450" w:after="450" w:line="312" w:lineRule="auto"/>
      </w:pPr>
      <w:r>
        <w:rPr>
          <w:rFonts w:ascii="宋体" w:hAnsi="宋体" w:eastAsia="宋体" w:cs="宋体"/>
          <w:color w:val="000"/>
          <w:sz w:val="28"/>
          <w:szCs w:val="28"/>
        </w:rPr>
        <w:t xml:space="preserve">（二）焉耆廊坊产业园（包括新能源产业园区）</w:t>
      </w:r>
    </w:p>
    <w:p>
      <w:pPr>
        <w:ind w:left="0" w:right="0" w:firstLine="560"/>
        <w:spacing w:before="450" w:after="450" w:line="312" w:lineRule="auto"/>
      </w:pPr>
      <w:r>
        <w:rPr>
          <w:rFonts w:ascii="宋体" w:hAnsi="宋体" w:eastAsia="宋体" w:cs="宋体"/>
          <w:color w:val="000"/>
          <w:sz w:val="28"/>
          <w:szCs w:val="28"/>
        </w:rPr>
        <w:t xml:space="preserve">焉耆廊坊产业园：焉耆廊坊产业园位于焉耆县南端，与库尔勒市塔什店镇接壤，与库尔勒市塔什店金川工业园区毗邻，紫泥泉收费站出口处。园区规划总面积50平方公里，距焉耆县城30公里、库尔勒市区20公里、库尔勒机场40公里，园区内750KV、220KV、110KV变电站等电力设施均有分布，和库高速公路、218国道、325省道、南疆铁路贯穿园区。根据州委书记彭家瑞在焉耆县《关于成立焉耆廊坊产业园区及相关事宜的请示》上的批示，建议将紫泥泉新兴工业园区列入全州产业发展体系总体规划，高起点、高标准定位；与库尔勒市塔什店工业园区结合起来统一规划、统一管理、统一招商、统一建设、共同发展园区建设；自治州招商引资项目优先向该园区倾斜，依托自治州相关政策，把焉</w:t>
      </w:r>
    </w:p>
    <w:p>
      <w:pPr>
        <w:ind w:left="0" w:right="0" w:firstLine="560"/>
        <w:spacing w:before="450" w:after="450" w:line="312" w:lineRule="auto"/>
      </w:pPr>
      <w:r>
        <w:rPr>
          <w:rFonts w:ascii="宋体" w:hAnsi="宋体" w:eastAsia="宋体" w:cs="宋体"/>
          <w:color w:val="000"/>
          <w:sz w:val="28"/>
          <w:szCs w:val="28"/>
        </w:rPr>
        <w:t xml:space="preserve">耆县工业、商贸经济融入库尔勒经济发展大环境，主动接受库尔勒市辐射带动。目前，园区已纳入《自治州工业园区“十二五”总体规划》。</w:t>
      </w:r>
    </w:p>
    <w:p>
      <w:pPr>
        <w:ind w:left="0" w:right="0" w:firstLine="560"/>
        <w:spacing w:before="450" w:after="450" w:line="312" w:lineRule="auto"/>
      </w:pPr>
      <w:r>
        <w:rPr>
          <w:rFonts w:ascii="宋体" w:hAnsi="宋体" w:eastAsia="宋体" w:cs="宋体"/>
          <w:color w:val="000"/>
          <w:sz w:val="28"/>
          <w:szCs w:val="28"/>
        </w:rPr>
        <w:t xml:space="preserve">该园区地势平坦，水资源丰富，与塔什店接壤处地下含有丰富的煤炭资源，目前气化北四县管道在园区预留接口，正在建设阀室。完成招商宣传牌3块，12.8公里道路路基建设，新打机井1眼，完成林带种植200亩，新架设10千伏主干线路12公里。已入驻园区企业有华城水泥、兴达化工、宇航科技、佳信食品等企业，正在建设焉耆星鑫源精细化工、邢美矿业、金碳煤业、荣德金属制造等企业，目前招商洽谈的企业有国泰宏远能源公司等4家LNG、CNG加气站和相关下游化工产品生产等项目。</w:t>
      </w:r>
    </w:p>
    <w:p>
      <w:pPr>
        <w:ind w:left="0" w:right="0" w:firstLine="560"/>
        <w:spacing w:before="450" w:after="450" w:line="312" w:lineRule="auto"/>
      </w:pPr>
      <w:r>
        <w:rPr>
          <w:rFonts w:ascii="宋体" w:hAnsi="宋体" w:eastAsia="宋体" w:cs="宋体"/>
          <w:color w:val="000"/>
          <w:sz w:val="28"/>
          <w:szCs w:val="28"/>
        </w:rPr>
        <w:t xml:space="preserve">功能定位：依托便利的交通区位优势、资源优势和库尔勒半小时经济圈，规划布局主要以大型矿产资源、建材、钢材、仓储物流、交易和生物能源、石油石化、装备制造、新能源产业为主，以各类综合服务设施为辅的综合产业园区。</w:t>
      </w:r>
    </w:p>
    <w:p>
      <w:pPr>
        <w:ind w:left="0" w:right="0" w:firstLine="560"/>
        <w:spacing w:before="450" w:after="450" w:line="312" w:lineRule="auto"/>
      </w:pPr>
      <w:r>
        <w:rPr>
          <w:rFonts w:ascii="宋体" w:hAnsi="宋体" w:eastAsia="宋体" w:cs="宋体"/>
          <w:color w:val="000"/>
          <w:sz w:val="28"/>
          <w:szCs w:val="28"/>
        </w:rPr>
        <w:t xml:space="preserve">新能源产业园区：位于焉耆县葡萄基地华萄园西北侧、七个星霍拉山村东侧，规划面积51.7平方公里。适合光伏能新能源项目建设发展。</w:t>
      </w:r>
    </w:p>
    <w:p>
      <w:pPr>
        <w:ind w:left="0" w:right="0" w:firstLine="560"/>
        <w:spacing w:before="450" w:after="450" w:line="312" w:lineRule="auto"/>
      </w:pPr>
      <w:r>
        <w:rPr>
          <w:rFonts w:ascii="宋体" w:hAnsi="宋体" w:eastAsia="宋体" w:cs="宋体"/>
          <w:color w:val="000"/>
          <w:sz w:val="28"/>
          <w:szCs w:val="28"/>
        </w:rPr>
        <w:t xml:space="preserve">目前，该项目区已与县人民政府签约投资意向的企业10家，其中，华电焉耆太阳能有限公司一期20MWp光伏项目，一期工程已完工已于11月并网发电。新奥集团已于12月30日并网发电，其他三家（光润、特变电工、国信阳光）。已获得自治区发改委“路条”，园区基础设施道路已修建4.2千米，打机井1眼。</w:t>
      </w:r>
    </w:p>
    <w:p>
      <w:pPr>
        <w:ind w:left="0" w:right="0" w:firstLine="560"/>
        <w:spacing w:before="450" w:after="450" w:line="312" w:lineRule="auto"/>
      </w:pPr>
      <w:r>
        <w:rPr>
          <w:rFonts w:ascii="宋体" w:hAnsi="宋体" w:eastAsia="宋体" w:cs="宋体"/>
          <w:color w:val="000"/>
          <w:sz w:val="28"/>
          <w:szCs w:val="28"/>
        </w:rPr>
        <w:t xml:space="preserve">功能定位:依托750KV、220KV、110KV变电站可上网销售电</w:t>
      </w:r>
    </w:p>
    <w:p>
      <w:pPr>
        <w:ind w:left="0" w:right="0" w:firstLine="560"/>
        <w:spacing w:before="450" w:after="450" w:line="312" w:lineRule="auto"/>
      </w:pPr>
      <w:r>
        <w:rPr>
          <w:rFonts w:ascii="宋体" w:hAnsi="宋体" w:eastAsia="宋体" w:cs="宋体"/>
          <w:color w:val="000"/>
          <w:sz w:val="28"/>
          <w:szCs w:val="28"/>
        </w:rPr>
        <w:t xml:space="preserve">能优势，重点发展清洁能源项目，用于安排新能源、新材料类企业，主要发展太阳能发电等企业，形成绿色新型能源项目区。</w:t>
      </w:r>
    </w:p>
    <w:p>
      <w:pPr>
        <w:ind w:left="0" w:right="0" w:firstLine="560"/>
        <w:spacing w:before="450" w:after="450" w:line="312" w:lineRule="auto"/>
      </w:pPr>
      <w:r>
        <w:rPr>
          <w:rFonts w:ascii="宋体" w:hAnsi="宋体" w:eastAsia="宋体" w:cs="宋体"/>
          <w:color w:val="000"/>
          <w:sz w:val="28"/>
          <w:szCs w:val="28"/>
        </w:rPr>
        <w:t xml:space="preserve">（三）石材产业园</w:t>
      </w:r>
    </w:p>
    <w:p>
      <w:pPr>
        <w:ind w:left="0" w:right="0" w:firstLine="560"/>
        <w:spacing w:before="450" w:after="450" w:line="312" w:lineRule="auto"/>
      </w:pPr>
      <w:r>
        <w:rPr>
          <w:rFonts w:ascii="宋体" w:hAnsi="宋体" w:eastAsia="宋体" w:cs="宋体"/>
          <w:color w:val="000"/>
          <w:sz w:val="28"/>
          <w:szCs w:val="28"/>
        </w:rPr>
        <w:t xml:space="preserve">总体规划与功能定位：焉耆县石材加工产业园区位于218国道628公里至633公里处，总体规划面积10.31平方公里，主要依托已探明的霍拉山矿区石材资源优势，重点发展石材加工、粘土制砖产业，引进一批新型石材企业入园，形成石材加工产业区。</w:t>
      </w:r>
    </w:p>
    <w:p>
      <w:pPr>
        <w:ind w:left="0" w:right="0" w:firstLine="560"/>
        <w:spacing w:before="450" w:after="450" w:line="312" w:lineRule="auto"/>
      </w:pPr>
      <w:r>
        <w:rPr>
          <w:rFonts w:ascii="宋体" w:hAnsi="宋体" w:eastAsia="宋体" w:cs="宋体"/>
          <w:color w:val="000"/>
          <w:sz w:val="28"/>
          <w:szCs w:val="28"/>
        </w:rPr>
        <w:t xml:space="preserve">按照统一规划、分期实施的思路，焉耆石材加工工业园区计划分五期建设完成。石材产业园位于218国道628公里至633公里东、西两侧。于2024年年底启动石材加工产业园区规划建设。其中一期工程规划面积4935亩（3.29平方公里），拟引进入园企业23家；二期工程规划面积2115亩（1.41平方公里），拟引进入园企业14家，园区远期规划建设面积达到7485亩（4.99平方公里），入园企业拟达到60余家。园区总体规划修建道路50余公里，架设电路总长20余公里，打井5眼，平整绿化带2024余亩，基本实现资源节约、环境友好的和谐工业园区发展目标。重点发展石材产业、安排60家以上新型石材企业，5家左右制砖企业，形成以石材加工为主的产业区。</w:t>
      </w:r>
    </w:p>
    <w:p>
      <w:pPr>
        <w:ind w:left="0" w:right="0" w:firstLine="560"/>
        <w:spacing w:before="450" w:after="450" w:line="312" w:lineRule="auto"/>
      </w:pPr>
      <w:r>
        <w:rPr>
          <w:rFonts w:ascii="宋体" w:hAnsi="宋体" w:eastAsia="宋体" w:cs="宋体"/>
          <w:color w:val="000"/>
          <w:sz w:val="28"/>
          <w:szCs w:val="28"/>
        </w:rPr>
        <w:t xml:space="preserve">矿区基本情况：矿区主要位于焉耆县霍拉山许古尔鲁克花岗岩矿，距焉耆县城80公里，距石材产业园区40公里，初步探明花岗岩储量为88.06平方公里，探矿方案设置15个区块，探矿证办理按区块进行招拍挂。进标企业由园区管委会协同国土资源部门再按每50万平方米加工能力，为企业配置1平方公里采矿区，矿区配置按企业加工能力比例增减；企业矿区资源耗尽后由</w:t>
      </w:r>
    </w:p>
    <w:p>
      <w:pPr>
        <w:ind w:left="0" w:right="0" w:firstLine="560"/>
        <w:spacing w:before="450" w:after="450" w:line="312" w:lineRule="auto"/>
      </w:pPr>
      <w:r>
        <w:rPr>
          <w:rFonts w:ascii="宋体" w:hAnsi="宋体" w:eastAsia="宋体" w:cs="宋体"/>
          <w:color w:val="000"/>
          <w:sz w:val="28"/>
          <w:szCs w:val="28"/>
        </w:rPr>
        <w:t xml:space="preserve">工业园区管委会给予配置新矿区；企业生产经营效益良好，提产扩能后，由工业园区管委会酌情给予配置新矿区。基建项目完成后，一年内未达到申报项目规模，园区管委会将按企业规模重新配置采矿区。</w:t>
      </w:r>
    </w:p>
    <w:p>
      <w:pPr>
        <w:ind w:left="0" w:right="0" w:firstLine="560"/>
        <w:spacing w:before="450" w:after="450" w:line="312" w:lineRule="auto"/>
      </w:pPr>
      <w:r>
        <w:rPr>
          <w:rFonts w:ascii="宋体" w:hAnsi="宋体" w:eastAsia="宋体" w:cs="宋体"/>
          <w:color w:val="000"/>
          <w:sz w:val="28"/>
          <w:szCs w:val="28"/>
        </w:rPr>
        <w:t xml:space="preserve">目前已由石材加工企业投资修建矿山道路18公里，矿区35千伏变电站正在州供电公司程序受理当中，计划下半年开始投资建设，矿区目前有（富华石业、森源石业、富兴石业、铭石石材）4家企业正在做探矿工作。</w:t>
      </w:r>
    </w:p>
    <w:p>
      <w:pPr>
        <w:ind w:left="0" w:right="0" w:firstLine="560"/>
        <w:spacing w:before="450" w:after="450" w:line="312" w:lineRule="auto"/>
      </w:pPr>
      <w:r>
        <w:rPr>
          <w:rFonts w:ascii="宋体" w:hAnsi="宋体" w:eastAsia="宋体" w:cs="宋体"/>
          <w:color w:val="000"/>
          <w:sz w:val="28"/>
          <w:szCs w:val="28"/>
        </w:rPr>
        <w:t xml:space="preserve">目前建设及入驻企业情况：目前开工建设的一期工程位于218国道628公里至631公里西侧，于2024年12月开工建设，规划面积2.67平方公里，目前园区完成基础设施建设工程总投资1000万元，现已完成一期道路修建15.5公里，架设电力线路6.1公里，打井3眼，场地平整2200亩，绿化带平整405亩；协调路政海事局、通信部门基本完成了道路口开、光缆加固工作；完成3个花岗岩商标的申报（七星白、霍拉金、焉脂红）工作；并取得商标证书。35千伏临时变电站项目已建成并接火通电，110千伏变电站相关的前期报批资料已向电力部门提供。截止目前，石材园区已注册石材加工企业24家，计划总投资9.79亿元。现已开工建设企业6家（富华石业、森源石业、富兴石业、铭石石材、金源石业和佳山矿业），到位资金达1.47亿元。目前（富华石业、森源石业、富兴石业、铭石石材）已开工生产。</w:t>
      </w:r>
    </w:p>
    <w:p>
      <w:pPr>
        <w:ind w:left="0" w:right="0" w:firstLine="560"/>
        <w:spacing w:before="450" w:after="450" w:line="312" w:lineRule="auto"/>
      </w:pPr>
      <w:r>
        <w:rPr>
          <w:rFonts w:ascii="宋体" w:hAnsi="宋体" w:eastAsia="宋体" w:cs="宋体"/>
          <w:color w:val="000"/>
          <w:sz w:val="28"/>
          <w:szCs w:val="28"/>
        </w:rPr>
        <w:t xml:space="preserve">2024年内4家以上企业投资达产，自治县石材加工产业预计3年内招商引资企业达到20家以上，GDP占全县的10%左右，预计实现产值5.4亿元，贡献地方财政4500万元。</w:t>
      </w:r>
    </w:p>
    <w:p>
      <w:pPr>
        <w:ind w:left="0" w:right="0" w:firstLine="560"/>
        <w:spacing w:before="450" w:after="450" w:line="312" w:lineRule="auto"/>
      </w:pPr>
      <w:r>
        <w:rPr>
          <w:rFonts w:ascii="宋体" w:hAnsi="宋体" w:eastAsia="宋体" w:cs="宋体"/>
          <w:color w:val="000"/>
          <w:sz w:val="28"/>
          <w:szCs w:val="28"/>
        </w:rPr>
        <w:t xml:space="preserve">焉耆工业园区招商引资工作已向全国全面展开，欢迎投资商前来“疆南水乡、秀美焉耆”洽谈投资。</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第五篇：工业园区简介</w:t>
      </w:r>
    </w:p>
    <w:p>
      <w:pPr>
        <w:ind w:left="0" w:right="0" w:firstLine="560"/>
        <w:spacing w:before="450" w:after="450" w:line="312" w:lineRule="auto"/>
      </w:pPr>
      <w:r>
        <w:rPr>
          <w:rFonts w:ascii="宋体" w:hAnsi="宋体" w:eastAsia="宋体" w:cs="宋体"/>
          <w:color w:val="000"/>
          <w:sz w:val="28"/>
          <w:szCs w:val="28"/>
        </w:rPr>
        <w:t xml:space="preserve">工业园区建设相关情况简介</w:t>
      </w:r>
    </w:p>
    <w:p>
      <w:pPr>
        <w:ind w:left="0" w:right="0" w:firstLine="560"/>
        <w:spacing w:before="450" w:after="450" w:line="312" w:lineRule="auto"/>
      </w:pPr>
      <w:r>
        <w:rPr>
          <w:rFonts w:ascii="宋体" w:hAnsi="宋体" w:eastAsia="宋体" w:cs="宋体"/>
          <w:color w:val="000"/>
          <w:sz w:val="28"/>
          <w:szCs w:val="28"/>
        </w:rPr>
        <w:t xml:space="preserve">工业园区总规划面积平方公里。其中工业区.平方公里，其余为旅游度假区。启动区.平方公里土地已得到省国土厅建设用地规划批复。目前累计投资万元建设了部分道路、通讯等基础设施，今年又投资多万元对基地的近万平方米场地进行平整，工程预计在月上旬全部完成。投资万元的KV变电站也已完成场地平整及基础建设工作，将在年投入使用。</w:t>
      </w:r>
    </w:p>
    <w:p>
      <w:pPr>
        <w:ind w:left="0" w:right="0" w:firstLine="560"/>
        <w:spacing w:before="450" w:after="450" w:line="312" w:lineRule="auto"/>
      </w:pPr>
      <w:r>
        <w:rPr>
          <w:rFonts w:ascii="宋体" w:hAnsi="宋体" w:eastAsia="宋体" w:cs="宋体"/>
          <w:color w:val="000"/>
          <w:sz w:val="28"/>
          <w:szCs w:val="28"/>
        </w:rPr>
        <w:t xml:space="preserve">园区以建筑卫生制造为主业，兼顾高新技术、新型装饰材料、琉璃制品和日用等，并延伸产业链，逐步发展专业化配套生产体系，包括原燃材料供应、机械装备配套、技术、信息服务、产品展示与商贸洽谈、现代物流等，争取用十年时间，把建成北方具有影响力的产业基地，把产业建设成为主导产业。截至目前已有两家企业入驻。项目总投资.亿元，已于年月全部建成投入使用，年实现销售收入.亿元，利税万元。有限公司生产线项目已累计投资万元，建设了第一条生产线的窑炉车间、成品库房、煤气发生站和办公生活用房，购置并安装了原料加工设备、挤出成型设备、煤气站设备和窑炉、配电设备。年月日点火温窑，预计在今年月份正式投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2025-01-31T15:59:36+08:00</dcterms:created>
  <dcterms:modified xsi:type="dcterms:W3CDTF">2025-01-31T15:59:36+08:00</dcterms:modified>
</cp:coreProperties>
</file>

<file path=docProps/custom.xml><?xml version="1.0" encoding="utf-8"?>
<Properties xmlns="http://schemas.openxmlformats.org/officeDocument/2006/custom-properties" xmlns:vt="http://schemas.openxmlformats.org/officeDocument/2006/docPropsVTypes"/>
</file>