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十百千人才通知文件5篇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十百千人才通知文件关于推荐选拔集团公司“十百千”人才工程首批人选的通知公司各单位、机关各处室：为认真贯彻落实集团公司党委、集团公司临矿发[2024]第58号文件《关于印发的通知》精神，切实做好集团公司首批 “十百千”人才推荐选拔工...</w:t>
      </w:r>
    </w:p>
    <w:p>
      <w:pPr>
        <w:ind w:left="0" w:right="0" w:firstLine="560"/>
        <w:spacing w:before="450" w:after="450" w:line="312" w:lineRule="auto"/>
      </w:pPr>
      <w:r>
        <w:rPr>
          <w:rFonts w:ascii="黑体" w:hAnsi="黑体" w:eastAsia="黑体" w:cs="黑体"/>
          <w:color w:val="000000"/>
          <w:sz w:val="36"/>
          <w:szCs w:val="36"/>
          <w:b w:val="1"/>
          <w:bCs w:val="1"/>
        </w:rPr>
        <w:t xml:space="preserve">第一篇：十百千人才通知文件</w:t>
      </w:r>
    </w:p>
    <w:p>
      <w:pPr>
        <w:ind w:left="0" w:right="0" w:firstLine="560"/>
        <w:spacing w:before="450" w:after="450" w:line="312" w:lineRule="auto"/>
      </w:pPr>
      <w:r>
        <w:rPr>
          <w:rFonts w:ascii="宋体" w:hAnsi="宋体" w:eastAsia="宋体" w:cs="宋体"/>
          <w:color w:val="000"/>
          <w:sz w:val="28"/>
          <w:szCs w:val="28"/>
        </w:rPr>
        <w:t xml:space="preserve">关于推荐选拔集团公司“十百千”</w:t>
      </w:r>
    </w:p>
    <w:p>
      <w:pPr>
        <w:ind w:left="0" w:right="0" w:firstLine="560"/>
        <w:spacing w:before="450" w:after="450" w:line="312" w:lineRule="auto"/>
      </w:pPr>
      <w:r>
        <w:rPr>
          <w:rFonts w:ascii="宋体" w:hAnsi="宋体" w:eastAsia="宋体" w:cs="宋体"/>
          <w:color w:val="000"/>
          <w:sz w:val="28"/>
          <w:szCs w:val="28"/>
        </w:rPr>
        <w:t xml:space="preserve">人才工程首批人选的通知</w:t>
      </w:r>
    </w:p>
    <w:p>
      <w:pPr>
        <w:ind w:left="0" w:right="0" w:firstLine="560"/>
        <w:spacing w:before="450" w:after="450" w:line="312" w:lineRule="auto"/>
      </w:pPr>
      <w:r>
        <w:rPr>
          <w:rFonts w:ascii="宋体" w:hAnsi="宋体" w:eastAsia="宋体" w:cs="宋体"/>
          <w:color w:val="000"/>
          <w:sz w:val="28"/>
          <w:szCs w:val="28"/>
        </w:rPr>
        <w:t xml:space="preserve">公司各单位、机关各处室：</w:t>
      </w:r>
    </w:p>
    <w:p>
      <w:pPr>
        <w:ind w:left="0" w:right="0" w:firstLine="560"/>
        <w:spacing w:before="450" w:after="450" w:line="312" w:lineRule="auto"/>
      </w:pPr>
      <w:r>
        <w:rPr>
          <w:rFonts w:ascii="宋体" w:hAnsi="宋体" w:eastAsia="宋体" w:cs="宋体"/>
          <w:color w:val="000"/>
          <w:sz w:val="28"/>
          <w:szCs w:val="28"/>
        </w:rPr>
        <w:t xml:space="preserve">为认真贯彻落实集团公司党委、集团公司临矿发[2024]第58号文件《关于印发的通知》精神，切实做好集团公司首批 “十百千”人才推荐选拔工作，经集团“十百千”人才工程（以下简称“工程”）工作领导小组研究批准，现就有关事项通知如下。</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1、科技或管理专家、拔尖人才、专业技术（学科）带头人人选推荐选拔工作主要在公司管理岗及在岗专业技术人员中进行。重点推荐具有良好培养发展前景，关系到集团公司可持续发展领域，特别是涉及矿业、煤机、玻纤等主导产业及集团重点建设单位的管理及技术人员。</w:t>
      </w:r>
    </w:p>
    <w:p>
      <w:pPr>
        <w:ind w:left="0" w:right="0" w:firstLine="560"/>
        <w:spacing w:before="450" w:after="450" w:line="312" w:lineRule="auto"/>
      </w:pPr>
      <w:r>
        <w:rPr>
          <w:rFonts w:ascii="宋体" w:hAnsi="宋体" w:eastAsia="宋体" w:cs="宋体"/>
          <w:color w:val="000"/>
          <w:sz w:val="28"/>
          <w:szCs w:val="28"/>
        </w:rPr>
        <w:t xml:space="preserve">2、优秀高技能人才由各单位组织评选，报集团公司审查备案。</w:t>
      </w:r>
    </w:p>
    <w:p>
      <w:pPr>
        <w:ind w:left="0" w:right="0" w:firstLine="560"/>
        <w:spacing w:before="450" w:after="450" w:line="312" w:lineRule="auto"/>
      </w:pPr>
      <w:r>
        <w:rPr>
          <w:rFonts w:ascii="宋体" w:hAnsi="宋体" w:eastAsia="宋体" w:cs="宋体"/>
          <w:color w:val="000"/>
          <w:sz w:val="28"/>
          <w:szCs w:val="28"/>
        </w:rPr>
        <w:t xml:space="preserve">二、推荐选拔条件、首批人选类别、数量及待遇</w:t>
      </w:r>
    </w:p>
    <w:p>
      <w:pPr>
        <w:ind w:left="0" w:right="0" w:firstLine="560"/>
        <w:spacing w:before="450" w:after="450" w:line="312" w:lineRule="auto"/>
      </w:pPr>
      <w:r>
        <w:rPr>
          <w:rFonts w:ascii="宋体" w:hAnsi="宋体" w:eastAsia="宋体" w:cs="宋体"/>
          <w:color w:val="000"/>
          <w:sz w:val="28"/>
          <w:szCs w:val="28"/>
        </w:rPr>
        <w:t xml:space="preserve">按照临矿发[2024]第58号文件《关于印发的通知》的要求执行。</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1、“十百千”人才工程人选推荐选拔工作是一项十分重要、严肃的工作，各单位要高度重视、精心组织。推荐工作要严格按照程序，坚持标准，突出重点，认真考察把关，充分体现本 1</w:t>
      </w:r>
    </w:p>
    <w:p>
      <w:pPr>
        <w:ind w:left="0" w:right="0" w:firstLine="560"/>
        <w:spacing w:before="450" w:after="450" w:line="312" w:lineRule="auto"/>
      </w:pPr>
      <w:r>
        <w:rPr>
          <w:rFonts w:ascii="宋体" w:hAnsi="宋体" w:eastAsia="宋体" w:cs="宋体"/>
          <w:color w:val="000"/>
          <w:sz w:val="28"/>
          <w:szCs w:val="28"/>
        </w:rPr>
        <w:t xml:space="preserve">单位人才技术优势及企业发展特点。要坚持政策公开、程序公开、结果公开的原则，采取自下而上、上下结合的方式进行推荐。同时，要通过多种形式，加大宣传力度，营造“尊重劳动、尊重知识、尊重人才、尊重创造”的良好氛围。各单位推荐选拔人选要在一定范围内公示。</w:t>
      </w:r>
    </w:p>
    <w:p>
      <w:pPr>
        <w:ind w:left="0" w:right="0" w:firstLine="560"/>
        <w:spacing w:before="450" w:after="450" w:line="312" w:lineRule="auto"/>
      </w:pPr>
      <w:r>
        <w:rPr>
          <w:rFonts w:ascii="宋体" w:hAnsi="宋体" w:eastAsia="宋体" w:cs="宋体"/>
          <w:color w:val="000"/>
          <w:sz w:val="28"/>
          <w:szCs w:val="28"/>
        </w:rPr>
        <w:t xml:space="preserve">2、各单位推荐集团公司科技或管理专家、拔尖人才、专业技术（学科）带头人人选，要按照推荐范围和标准条件，不限名额，自主确定评选推荐人选，要经本单位优秀技术技能人才评选工作机构审核、领导班子会议研究后，报集团公司优秀技术技能人才评选工作办公室（以下简称优秀人才评选办公室）。评选集团公司优秀高技能人才，要严格按照评选条件和分配名额组织评选。</w:t>
      </w:r>
    </w:p>
    <w:p>
      <w:pPr>
        <w:ind w:left="0" w:right="0" w:firstLine="560"/>
        <w:spacing w:before="450" w:after="450" w:line="312" w:lineRule="auto"/>
      </w:pPr>
      <w:r>
        <w:rPr>
          <w:rFonts w:ascii="宋体" w:hAnsi="宋体" w:eastAsia="宋体" w:cs="宋体"/>
          <w:color w:val="000"/>
          <w:sz w:val="28"/>
          <w:szCs w:val="28"/>
        </w:rPr>
        <w:t xml:space="preserve">3、集团公司优秀人才评选办公室会同有关部门组织专家评审委员会，对被推荐人选进行评审，并提出各层次人选推荐名单，报集团“十百千”人才工程工作领导小组审查，临矿集团公司审批。</w:t>
      </w:r>
    </w:p>
    <w:p>
      <w:pPr>
        <w:ind w:left="0" w:right="0" w:firstLine="560"/>
        <w:spacing w:before="450" w:after="450" w:line="312" w:lineRule="auto"/>
      </w:pPr>
      <w:r>
        <w:rPr>
          <w:rFonts w:ascii="宋体" w:hAnsi="宋体" w:eastAsia="宋体" w:cs="宋体"/>
          <w:color w:val="000"/>
          <w:sz w:val="28"/>
          <w:szCs w:val="28"/>
        </w:rPr>
        <w:t xml:space="preserve">4、各单位推荐的科技或管理专家、拔尖人才、专业技术（学科）带头人人选，要经本单位领导班子会议讨论通过，写出3000字的业务工作报告，填写《临矿集团“十百千”人才工程申报评审表》一式两份、《临沂矿业集团有限责任公司“十百千”人才工程申报评审情况一览表》一式15份（用A3纸打印）；申报人员必须提供主要技术成果或论文、获奖证书等材料原件和复印件。优秀高技能人才填写《临矿集团“十百千”人才工程申报评审表》一式两份。</w:t>
      </w:r>
    </w:p>
    <w:p>
      <w:pPr>
        <w:ind w:left="0" w:right="0" w:firstLine="560"/>
        <w:spacing w:before="450" w:after="450" w:line="312" w:lineRule="auto"/>
      </w:pPr>
      <w:r>
        <w:rPr>
          <w:rFonts w:ascii="宋体" w:hAnsi="宋体" w:eastAsia="宋体" w:cs="宋体"/>
          <w:color w:val="000"/>
          <w:sz w:val="28"/>
          <w:szCs w:val="28"/>
        </w:rPr>
        <w:t xml:space="preserve">5、各单位组织部门负责将单位评选推荐工作报告（包括评选工作程序、推荐结果、公示情况）、《临矿集团 “十百千”人才工程人选推荐汇总表》及评选推荐材料汇总后，于2024年2月10日前连同电子版一起，报集团公司优秀人才评选办公室。</w:t>
      </w:r>
    </w:p>
    <w:p>
      <w:pPr>
        <w:ind w:left="0" w:right="0" w:firstLine="560"/>
        <w:spacing w:before="450" w:after="450" w:line="312" w:lineRule="auto"/>
      </w:pPr>
      <w:r>
        <w:rPr>
          <w:rFonts w:ascii="宋体" w:hAnsi="宋体" w:eastAsia="宋体" w:cs="宋体"/>
          <w:color w:val="000"/>
          <w:sz w:val="28"/>
          <w:szCs w:val="28"/>
        </w:rPr>
        <w:t xml:space="preserve">联 系 人：刘瑞华、李善祥、高志勇、吴超</w:t>
      </w:r>
    </w:p>
    <w:p>
      <w:pPr>
        <w:ind w:left="0" w:right="0" w:firstLine="560"/>
        <w:spacing w:before="450" w:after="450" w:line="312" w:lineRule="auto"/>
      </w:pPr>
      <w:r>
        <w:rPr>
          <w:rFonts w:ascii="宋体" w:hAnsi="宋体" w:eastAsia="宋体" w:cs="宋体"/>
          <w:color w:val="000"/>
          <w:sz w:val="28"/>
          <w:szCs w:val="28"/>
        </w:rPr>
        <w:t xml:space="preserve">联系电话：0539-7108200、7108065</w:t>
      </w:r>
    </w:p>
    <w:p>
      <w:pPr>
        <w:ind w:left="0" w:right="0" w:firstLine="560"/>
        <w:spacing w:before="450" w:after="450" w:line="312" w:lineRule="auto"/>
      </w:pPr>
      <w:r>
        <w:rPr>
          <w:rFonts w:ascii="宋体" w:hAnsi="宋体" w:eastAsia="宋体" w:cs="宋体"/>
          <w:color w:val="000"/>
          <w:sz w:val="28"/>
          <w:szCs w:val="28"/>
        </w:rPr>
        <w:t xml:space="preserve">传真：0539-7108200、7108062</w:t>
      </w:r>
    </w:p>
    <w:p>
      <w:pPr>
        <w:ind w:left="0" w:right="0" w:firstLine="560"/>
        <w:spacing w:before="450" w:after="450" w:line="312" w:lineRule="auto"/>
      </w:pPr>
      <w:r>
        <w:rPr>
          <w:rFonts w:ascii="宋体" w:hAnsi="宋体" w:eastAsia="宋体" w:cs="宋体"/>
          <w:color w:val="000"/>
          <w:sz w:val="28"/>
          <w:szCs w:val="28"/>
        </w:rPr>
        <w:t xml:space="preserve">邮箱：lkjtzgc@163.comlsx7181@163.com附件：</w:t>
      </w:r>
    </w:p>
    <w:p>
      <w:pPr>
        <w:ind w:left="0" w:right="0" w:firstLine="560"/>
        <w:spacing w:before="450" w:after="450" w:line="312" w:lineRule="auto"/>
      </w:pPr>
      <w:r>
        <w:rPr>
          <w:rFonts w:ascii="宋体" w:hAnsi="宋体" w:eastAsia="宋体" w:cs="宋体"/>
          <w:color w:val="000"/>
          <w:sz w:val="28"/>
          <w:szCs w:val="28"/>
        </w:rPr>
        <w:t xml:space="preserve">1、临沂矿业集团有限责任公司“十百千”人才工程各单位高技能人才名额分配表</w:t>
      </w:r>
    </w:p>
    <w:p>
      <w:pPr>
        <w:ind w:left="0" w:right="0" w:firstLine="560"/>
        <w:spacing w:before="450" w:after="450" w:line="312" w:lineRule="auto"/>
      </w:pPr>
      <w:r>
        <w:rPr>
          <w:rFonts w:ascii="宋体" w:hAnsi="宋体" w:eastAsia="宋体" w:cs="宋体"/>
          <w:color w:val="000"/>
          <w:sz w:val="28"/>
          <w:szCs w:val="28"/>
        </w:rPr>
        <w:t xml:space="preserve">2、临沂矿业集团有限责任公司“十百千”人才工程人选汇总表</w:t>
      </w:r>
    </w:p>
    <w:p>
      <w:pPr>
        <w:ind w:left="0" w:right="0" w:firstLine="560"/>
        <w:spacing w:before="450" w:after="450" w:line="312" w:lineRule="auto"/>
      </w:pPr>
      <w:r>
        <w:rPr>
          <w:rFonts w:ascii="宋体" w:hAnsi="宋体" w:eastAsia="宋体" w:cs="宋体"/>
          <w:color w:val="000"/>
          <w:sz w:val="28"/>
          <w:szCs w:val="28"/>
        </w:rPr>
        <w:t xml:space="preserve">3、临沂矿业集团有限责任公司“十百千”人才工程申报评审表</w:t>
      </w:r>
    </w:p>
    <w:p>
      <w:pPr>
        <w:ind w:left="0" w:right="0" w:firstLine="560"/>
        <w:spacing w:before="450" w:after="450" w:line="312" w:lineRule="auto"/>
      </w:pPr>
      <w:r>
        <w:rPr>
          <w:rFonts w:ascii="宋体" w:hAnsi="宋体" w:eastAsia="宋体" w:cs="宋体"/>
          <w:color w:val="000"/>
          <w:sz w:val="28"/>
          <w:szCs w:val="28"/>
        </w:rPr>
        <w:t xml:space="preserve">4、临沂矿业集团有限责任公司“十百千”人才工程申报评审情况一览表</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建立健全人才工作目标责任考核机制，将各县（市、区）和各部门人才引进和培养工作纳入目标任务考核内容。第十八条 根据引进人才的工作领域和工作性质，不断优化和完善评价与考核体系。建立引进人才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第五篇：关于印发十百千工程的通知</w:t>
      </w:r>
    </w:p>
    <w:p>
      <w:pPr>
        <w:ind w:left="0" w:right="0" w:firstLine="560"/>
        <w:spacing w:before="450" w:after="450" w:line="312" w:lineRule="auto"/>
      </w:pPr>
      <w:r>
        <w:rPr>
          <w:rFonts w:ascii="宋体" w:hAnsi="宋体" w:eastAsia="宋体" w:cs="宋体"/>
          <w:color w:val="000"/>
          <w:sz w:val="28"/>
          <w:szCs w:val="28"/>
        </w:rPr>
        <w:t xml:space="preserve">关于印发《临沭县教体局名师培养“十百千工程”实施方案》的通知 索引号：</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词： 49537152-3-11_B/2024-1226021</w:t>
      </w:r>
    </w:p>
    <w:p>
      <w:pPr>
        <w:ind w:left="0" w:right="0" w:firstLine="560"/>
        <w:spacing w:before="450" w:after="450" w:line="312" w:lineRule="auto"/>
      </w:pPr>
      <w:r>
        <w:rPr>
          <w:rFonts w:ascii="宋体" w:hAnsi="宋体" w:eastAsia="宋体" w:cs="宋体"/>
          <w:color w:val="000"/>
          <w:sz w:val="28"/>
          <w:szCs w:val="28"/>
        </w:rPr>
        <w:t xml:space="preserve">公开目录：</w:t>
      </w:r>
    </w:p>
    <w:p>
      <w:pPr>
        <w:ind w:left="0" w:right="0" w:firstLine="560"/>
        <w:spacing w:before="450" w:after="450" w:line="312" w:lineRule="auto"/>
      </w:pPr>
      <w:r>
        <w:rPr>
          <w:rFonts w:ascii="宋体" w:hAnsi="宋体" w:eastAsia="宋体" w:cs="宋体"/>
          <w:color w:val="000"/>
          <w:sz w:val="28"/>
          <w:szCs w:val="28"/>
        </w:rPr>
        <w:t xml:space="preserve">本单位业发布日2024年1</w:t>
      </w:r>
    </w:p>
    <w:p>
      <w:pPr>
        <w:ind w:left="0" w:right="0" w:firstLine="560"/>
        <w:spacing w:before="450" w:after="450" w:line="312" w:lineRule="auto"/>
      </w:pPr>
      <w:r>
        <w:rPr>
          <w:rFonts w:ascii="宋体" w:hAnsi="宋体" w:eastAsia="宋体" w:cs="宋体"/>
          <w:color w:val="000"/>
          <w:sz w:val="28"/>
          <w:szCs w:val="28"/>
        </w:rPr>
        <w:t xml:space="preserve">2务性文件 期：</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月26日</w:t>
      </w:r>
    </w:p>
    <w:p>
      <w:pPr>
        <w:ind w:left="0" w:right="0" w:firstLine="560"/>
        <w:spacing w:before="450" w:after="450" w:line="312" w:lineRule="auto"/>
      </w:pPr>
      <w:r>
        <w:rPr>
          <w:rFonts w:ascii="宋体" w:hAnsi="宋体" w:eastAsia="宋体" w:cs="宋体"/>
          <w:color w:val="000"/>
          <w:sz w:val="28"/>
          <w:szCs w:val="28"/>
        </w:rPr>
        <w:t xml:space="preserve">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发布机构：</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教育体育</w:t>
      </w:r>
    </w:p>
    <w:p>
      <w:pPr>
        <w:ind w:left="0" w:right="0" w:firstLine="560"/>
        <w:spacing w:before="450" w:after="450" w:line="312" w:lineRule="auto"/>
      </w:pPr>
      <w:r>
        <w:rPr>
          <w:rFonts w:ascii="宋体" w:hAnsi="宋体" w:eastAsia="宋体" w:cs="宋体"/>
          <w:color w:val="000"/>
          <w:sz w:val="28"/>
          <w:szCs w:val="28"/>
        </w:rPr>
        <w:t xml:space="preserve">号： 〔2024〕62号</w:t>
      </w:r>
    </w:p>
    <w:p>
      <w:pPr>
        <w:ind w:left="0" w:right="0" w:firstLine="560"/>
        <w:spacing w:before="450" w:after="450" w:line="312" w:lineRule="auto"/>
      </w:pPr>
      <w:r>
        <w:rPr>
          <w:rFonts w:ascii="宋体" w:hAnsi="宋体" w:eastAsia="宋体" w:cs="宋体"/>
          <w:color w:val="000"/>
          <w:sz w:val="28"/>
          <w:szCs w:val="28"/>
        </w:rPr>
        <w:t xml:space="preserve">各镇街中心校，县直各学校，苍马山景区教管办，各民办学校：</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教师队伍建设的意见》精神，加快高层次教干教师队伍建设，为教育现代化提供坚实的人才保障，现将《临沭县教体局名师培养“十百千工程”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临沭县教体局名师培养“十百千工程” 实 施 方 案</w:t>
      </w:r>
    </w:p>
    <w:p>
      <w:pPr>
        <w:ind w:left="0" w:right="0" w:firstLine="560"/>
        <w:spacing w:before="450" w:after="450" w:line="312" w:lineRule="auto"/>
      </w:pPr>
      <w:r>
        <w:rPr>
          <w:rFonts w:ascii="宋体" w:hAnsi="宋体" w:eastAsia="宋体" w:cs="宋体"/>
          <w:color w:val="000"/>
          <w:sz w:val="28"/>
          <w:szCs w:val="28"/>
        </w:rPr>
        <w:t xml:space="preserve">为建设一支业务精湛、师德高尚、乐于奉献、结构合理的名师、名校长队伍，充分发挥各类名师在全县教师队伍整体素质提高过程中的示范带头作用，全面推进素质教育，特制订名师培养“十百千工程” 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牢把握现代教育形势下培养名师的新要求、新趋势、新发展，以提高师德水平、教学实绩和科研能力为重点，强化管理，注重培养，强势推进教干教师队伍建设，形成我县名校长、名师、教学能手的教干教师梯队，让高层次教干教师脱颖而出，实现我县名师队伍的可持续发展。</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按照“分层培养、逐级提升”的原则，在各层次一线教干教师和教科研人员中，遴选职业道德高尚、专业知识扎实、教学实绩显著、教育教学研究能力突出的人员进行重点培养，形成分层合理的教干教师培养团队，通过科研引导、实践锻炼、跟踪培养等途径造就一批专家型校长、学者型教师。并通过积极探索教干教师管理体制上的创新，在中小学教干教师和教科研队伍中，逐步形成积极向上、奋发有为、有序竞争的良好氛围，在全县中小学教师队伍中努力营造人才活力竞相迸发、聪明才智充分涌流的生动局面。</w:t>
      </w:r>
    </w:p>
    <w:p>
      <w:pPr>
        <w:ind w:left="0" w:right="0" w:firstLine="560"/>
        <w:spacing w:before="450" w:after="450" w:line="312" w:lineRule="auto"/>
      </w:pPr>
      <w:r>
        <w:rPr>
          <w:rFonts w:ascii="宋体" w:hAnsi="宋体" w:eastAsia="宋体" w:cs="宋体"/>
          <w:color w:val="000"/>
          <w:sz w:val="28"/>
          <w:szCs w:val="28"/>
        </w:rPr>
        <w:t xml:space="preserve">从2024年开始，按照“师德的表率、育人的模范、教育教学的专家”的标准，从全县教干教师和教科研队伍中选拔培养10名名校长、100名名师、1000名教学能手，经过三年的努力，打造一支业务精湛、勇于创新的教干教师队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1、立志终身从教，坚持工作在教育教学第一线，立德树人，模范遵守教师职业道德规范，在同行和学生中具有人格魅力和学识魅力。</w:t>
      </w:r>
    </w:p>
    <w:p>
      <w:pPr>
        <w:ind w:left="0" w:right="0" w:firstLine="560"/>
        <w:spacing w:before="450" w:after="450" w:line="312" w:lineRule="auto"/>
      </w:pPr>
      <w:r>
        <w:rPr>
          <w:rFonts w:ascii="宋体" w:hAnsi="宋体" w:eastAsia="宋体" w:cs="宋体"/>
          <w:color w:val="000"/>
          <w:sz w:val="28"/>
          <w:szCs w:val="28"/>
        </w:rPr>
        <w:t xml:space="preserve">2、承担并出色完成教育主管部门安排的教育管理和教育教学任务,能积极为教育教学发展建言献策，名校长所在学校成绩居全县同类学校前三分之一，名校长须结对帮扶1所薄弱学校，名师和能手教学成绩居全校同年级前三分之一。</w:t>
      </w:r>
    </w:p>
    <w:p>
      <w:pPr>
        <w:ind w:left="0" w:right="0" w:firstLine="560"/>
        <w:spacing w:before="450" w:after="450" w:line="312" w:lineRule="auto"/>
      </w:pPr>
      <w:r>
        <w:rPr>
          <w:rFonts w:ascii="宋体" w:hAnsi="宋体" w:eastAsia="宋体" w:cs="宋体"/>
          <w:color w:val="000"/>
          <w:sz w:val="28"/>
          <w:szCs w:val="28"/>
        </w:rPr>
        <w:t xml:space="preserve">3、实行开放式课堂教学，必须随时接受其他教师进课堂听课。名师、教学能手所在学校每学期须各安排至少20次、10次开放式课堂教学活动，并做好登记工作。</w:t>
      </w:r>
    </w:p>
    <w:p>
      <w:pPr>
        <w:ind w:left="0" w:right="0" w:firstLine="560"/>
        <w:spacing w:before="450" w:after="450" w:line="312" w:lineRule="auto"/>
      </w:pPr>
      <w:r>
        <w:rPr>
          <w:rFonts w:ascii="宋体" w:hAnsi="宋体" w:eastAsia="宋体" w:cs="宋体"/>
          <w:color w:val="000"/>
          <w:sz w:val="28"/>
          <w:szCs w:val="28"/>
        </w:rPr>
        <w:t xml:space="preserve">4、积极参与青年教师培养和中小学教师继续教育的培训任务。主动承担示范课、观摩课、研究课（含送课下乡）。名师每年至少要承担1次市级或县级示范课，教学能手每两年1次，并积极参与送课下乡活动。名校长每学期听、评课不少于30节；名师、教学能手每学期听、评课不少于40节，名师、教学能手各承担校内示范课不少于6节、3节。名师、名校长三年内培养和指导2—3名骨干教师（青年教师），且成效显著（教学能手1-2名）。</w:t>
      </w:r>
    </w:p>
    <w:p>
      <w:pPr>
        <w:ind w:left="0" w:right="0" w:firstLine="560"/>
        <w:spacing w:before="450" w:after="450" w:line="312" w:lineRule="auto"/>
      </w:pPr>
      <w:r>
        <w:rPr>
          <w:rFonts w:ascii="宋体" w:hAnsi="宋体" w:eastAsia="宋体" w:cs="宋体"/>
          <w:color w:val="000"/>
          <w:sz w:val="28"/>
          <w:szCs w:val="28"/>
        </w:rPr>
        <w:t xml:space="preserve">5、积极主持、参与、指导教育教学实验和教育科研工作，名师、名校长每年至少在市级及以上正式刊物发表或在县级以上教学教研会议上交流一篇高水平的论文、经验或教科研报告。所承担教育教学改革项目取得显著成果，并具有推广价值。</w:t>
      </w:r>
    </w:p>
    <w:p>
      <w:pPr>
        <w:ind w:left="0" w:right="0" w:firstLine="560"/>
        <w:spacing w:before="450" w:after="450" w:line="312" w:lineRule="auto"/>
      </w:pPr>
      <w:r>
        <w:rPr>
          <w:rFonts w:ascii="宋体" w:hAnsi="宋体" w:eastAsia="宋体" w:cs="宋体"/>
          <w:color w:val="000"/>
          <w:sz w:val="28"/>
          <w:szCs w:val="28"/>
        </w:rPr>
        <w:t xml:space="preserve">6、加强师德修养，更新教育观念，积极参加各种进修学习和培训，不断提高思想政治素质和业务素质。</w:t>
      </w:r>
    </w:p>
    <w:p>
      <w:pPr>
        <w:ind w:left="0" w:right="0" w:firstLine="560"/>
        <w:spacing w:before="450" w:after="450" w:line="312" w:lineRule="auto"/>
      </w:pPr>
      <w:r>
        <w:rPr>
          <w:rFonts w:ascii="宋体" w:hAnsi="宋体" w:eastAsia="宋体" w:cs="宋体"/>
          <w:color w:val="000"/>
          <w:sz w:val="28"/>
          <w:szCs w:val="28"/>
        </w:rPr>
        <w:t xml:space="preserve">7、著书立说，总结推广教育教学经验。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1、由教体局授予相应的“名校长”、“名师”、“教学能手”等荣誉称号。在新闻媒体宣传其工作业绩，在社会营造尊重知识、尊重人才的良好社会氛围，提高其社会地位。</w:t>
      </w:r>
    </w:p>
    <w:p>
      <w:pPr>
        <w:ind w:left="0" w:right="0" w:firstLine="560"/>
        <w:spacing w:before="450" w:after="450" w:line="312" w:lineRule="auto"/>
      </w:pPr>
      <w:r>
        <w:rPr>
          <w:rFonts w:ascii="宋体" w:hAnsi="宋体" w:eastAsia="宋体" w:cs="宋体"/>
          <w:color w:val="000"/>
          <w:sz w:val="28"/>
          <w:szCs w:val="28"/>
        </w:rPr>
        <w:t xml:space="preserve">2、在评优树先、职称评聘或推荐特级教师等评选量化时，名校长、名师、教学能手分别在总分中加10%、8%、5%。</w:t>
      </w:r>
    </w:p>
    <w:p>
      <w:pPr>
        <w:ind w:left="0" w:right="0" w:firstLine="560"/>
        <w:spacing w:before="450" w:after="450" w:line="312" w:lineRule="auto"/>
      </w:pPr>
      <w:r>
        <w:rPr>
          <w:rFonts w:ascii="宋体" w:hAnsi="宋体" w:eastAsia="宋体" w:cs="宋体"/>
          <w:color w:val="000"/>
          <w:sz w:val="28"/>
          <w:szCs w:val="28"/>
        </w:rPr>
        <w:t xml:space="preserve">3、每学年由县教体局发给名校长2024元的培训费，由所在单位发放给名师1000元、教学能手500元的培训费。</w:t>
      </w:r>
    </w:p>
    <w:p>
      <w:pPr>
        <w:ind w:left="0" w:right="0" w:firstLine="560"/>
        <w:spacing w:before="450" w:after="450" w:line="312" w:lineRule="auto"/>
      </w:pPr>
      <w:r>
        <w:rPr>
          <w:rFonts w:ascii="宋体" w:hAnsi="宋体" w:eastAsia="宋体" w:cs="宋体"/>
          <w:color w:val="000"/>
          <w:sz w:val="28"/>
          <w:szCs w:val="28"/>
        </w:rPr>
        <w:t xml:space="preserve">4、外出学习、考察和进修的机会原则上提供给名校长、名师、教学能手。</w:t>
      </w:r>
    </w:p>
    <w:p>
      <w:pPr>
        <w:ind w:left="0" w:right="0" w:firstLine="560"/>
        <w:spacing w:before="450" w:after="450" w:line="312" w:lineRule="auto"/>
      </w:pPr>
      <w:r>
        <w:rPr>
          <w:rFonts w:ascii="宋体" w:hAnsi="宋体" w:eastAsia="宋体" w:cs="宋体"/>
          <w:color w:val="000"/>
          <w:sz w:val="28"/>
          <w:szCs w:val="28"/>
        </w:rPr>
        <w:t xml:space="preserve">五、培养</w:t>
      </w:r>
    </w:p>
    <w:p>
      <w:pPr>
        <w:ind w:left="0" w:right="0" w:firstLine="560"/>
        <w:spacing w:before="450" w:after="450" w:line="312" w:lineRule="auto"/>
      </w:pPr>
      <w:r>
        <w:rPr>
          <w:rFonts w:ascii="宋体" w:hAnsi="宋体" w:eastAsia="宋体" w:cs="宋体"/>
          <w:color w:val="000"/>
          <w:sz w:val="28"/>
          <w:szCs w:val="28"/>
        </w:rPr>
        <w:t xml:space="preserve">1、统一组织研修活动。组织到省内外考察学习或师范院校研修，了解先进的教育理论、教育思想、教育方式方法、教学手段和职业技能，掌握学科教学的最新动态、知识。</w:t>
      </w:r>
    </w:p>
    <w:p>
      <w:pPr>
        <w:ind w:left="0" w:right="0" w:firstLine="560"/>
        <w:spacing w:before="450" w:after="450" w:line="312" w:lineRule="auto"/>
      </w:pPr>
      <w:r>
        <w:rPr>
          <w:rFonts w:ascii="宋体" w:hAnsi="宋体" w:eastAsia="宋体" w:cs="宋体"/>
          <w:color w:val="000"/>
          <w:sz w:val="28"/>
          <w:szCs w:val="28"/>
        </w:rPr>
        <w:t xml:space="preserve">2、实行个性化培养方案。引导培养人选结合自己实际，制定特色鲜明的个人发展规划，发展名师人选的潜质、个性和特长。</w:t>
      </w:r>
    </w:p>
    <w:p>
      <w:pPr>
        <w:ind w:left="0" w:right="0" w:firstLine="560"/>
        <w:spacing w:before="450" w:after="450" w:line="312" w:lineRule="auto"/>
      </w:pPr>
      <w:r>
        <w:rPr>
          <w:rFonts w:ascii="宋体" w:hAnsi="宋体" w:eastAsia="宋体" w:cs="宋体"/>
          <w:color w:val="000"/>
          <w:sz w:val="28"/>
          <w:szCs w:val="28"/>
        </w:rPr>
        <w:t xml:space="preserve">3、建立教学改革项目引领机制。组织培养人选围绕基础教育教学改革的重大问题开展科学研究，给予一定的经费支持。每人都要结合实际，承担科研及教改课题项目。鼓励、支持其勇于改革创新，不断总结教育教学经验，撰写论文、著书立说，对其中具有系统教育思想、鲜明教育特色、广泛社会影响的优秀研究成果，予以奖励。</w:t>
      </w:r>
    </w:p>
    <w:p>
      <w:pPr>
        <w:ind w:left="0" w:right="0" w:firstLine="560"/>
        <w:spacing w:before="450" w:after="450" w:line="312" w:lineRule="auto"/>
      </w:pPr>
      <w:r>
        <w:rPr>
          <w:rFonts w:ascii="宋体" w:hAnsi="宋体" w:eastAsia="宋体" w:cs="宋体"/>
          <w:color w:val="000"/>
          <w:sz w:val="28"/>
          <w:szCs w:val="28"/>
        </w:rPr>
        <w:t xml:space="preserve">4、开展读书活动，丰富知识内涵，增强文化底蕴。每类培养人选在任期内，每学年阅读国内外著名教育家、学者著作不少于10部，认真研读，消化吸收，结合工作实际撰写读书反思心得，完成1万字以上读书笔记，并在全县读书交流会上交流。</w:t>
      </w:r>
    </w:p>
    <w:p>
      <w:pPr>
        <w:ind w:left="0" w:right="0" w:firstLine="560"/>
        <w:spacing w:before="450" w:after="450" w:line="312" w:lineRule="auto"/>
      </w:pPr>
      <w:r>
        <w:rPr>
          <w:rFonts w:ascii="宋体" w:hAnsi="宋体" w:eastAsia="宋体" w:cs="宋体"/>
          <w:color w:val="000"/>
          <w:sz w:val="28"/>
          <w:szCs w:val="28"/>
        </w:rPr>
        <w:t xml:space="preserve">5、努力为名校长、名师、能手发展成长搭建有效的交流平台。组织开展名校长和名师论坛、教育沙龙、专题讲座活动，为其提供互相展示、学习、交流的机会。鼓励名校长、名师、教学能手积极执教公开课、举办专题讲座等。每类培养人选在任期内要形成有特色的教育教学理论成果，适时编辑结集成名师文库。</w:t>
      </w:r>
    </w:p>
    <w:p>
      <w:pPr>
        <w:ind w:left="0" w:right="0" w:firstLine="560"/>
        <w:spacing w:before="450" w:after="450" w:line="312" w:lineRule="auto"/>
      </w:pPr>
      <w:r>
        <w:rPr>
          <w:rFonts w:ascii="宋体" w:hAnsi="宋体" w:eastAsia="宋体" w:cs="宋体"/>
          <w:color w:val="000"/>
          <w:sz w:val="28"/>
          <w:szCs w:val="28"/>
        </w:rPr>
        <w:t xml:space="preserve">6、开展阶段性培养成果展示活动，让培养人选的各种阶段性研究成果得到展示，名校长、名师效应得到辐射发挥。</w:t>
      </w:r>
    </w:p>
    <w:p>
      <w:pPr>
        <w:ind w:left="0" w:right="0" w:firstLine="560"/>
        <w:spacing w:before="450" w:after="450" w:line="312" w:lineRule="auto"/>
      </w:pPr>
      <w:r>
        <w:rPr>
          <w:rFonts w:ascii="宋体" w:hAnsi="宋体" w:eastAsia="宋体" w:cs="宋体"/>
          <w:color w:val="000"/>
          <w:sz w:val="28"/>
          <w:szCs w:val="28"/>
        </w:rPr>
        <w:t xml:space="preserve">六、名师管理</w:t>
      </w:r>
    </w:p>
    <w:p>
      <w:pPr>
        <w:ind w:left="0" w:right="0" w:firstLine="560"/>
        <w:spacing w:before="450" w:after="450" w:line="312" w:lineRule="auto"/>
      </w:pPr>
      <w:r>
        <w:rPr>
          <w:rFonts w:ascii="宋体" w:hAnsi="宋体" w:eastAsia="宋体" w:cs="宋体"/>
          <w:color w:val="000"/>
          <w:sz w:val="28"/>
          <w:szCs w:val="28"/>
        </w:rPr>
        <w:t xml:space="preserve">1、县教体局将成立临沭县名师培养“十百千工程”领导小组（附件一），下设办公室，办公室设在县教研室，具体负责名师培养“十百千工程”的组织实施。</w:t>
      </w:r>
    </w:p>
    <w:p>
      <w:pPr>
        <w:ind w:left="0" w:right="0" w:firstLine="560"/>
        <w:spacing w:before="450" w:after="450" w:line="312" w:lineRule="auto"/>
      </w:pPr>
      <w:r>
        <w:rPr>
          <w:rFonts w:ascii="宋体" w:hAnsi="宋体" w:eastAsia="宋体" w:cs="宋体"/>
          <w:color w:val="000"/>
          <w:sz w:val="28"/>
          <w:szCs w:val="28"/>
        </w:rPr>
        <w:t xml:space="preserve">2、实行动态管理。每届三年后其称号自然取消，符合条件者可连评连任。</w:t>
      </w:r>
    </w:p>
    <w:p>
      <w:pPr>
        <w:ind w:left="0" w:right="0" w:firstLine="560"/>
        <w:spacing w:before="450" w:after="450" w:line="312" w:lineRule="auto"/>
      </w:pPr>
      <w:r>
        <w:rPr>
          <w:rFonts w:ascii="宋体" w:hAnsi="宋体" w:eastAsia="宋体" w:cs="宋体"/>
          <w:color w:val="000"/>
          <w:sz w:val="28"/>
          <w:szCs w:val="28"/>
        </w:rPr>
        <w:t xml:space="preserve">3、建立“十百千工程”培养基金。通过向政府争取、社会赞助和培训经费列支等渠道，筹措一定数量资金，建立名师培养工程经费保障机制。</w:t>
      </w:r>
    </w:p>
    <w:p>
      <w:pPr>
        <w:ind w:left="0" w:right="0" w:firstLine="560"/>
        <w:spacing w:before="450" w:after="450" w:line="312" w:lineRule="auto"/>
      </w:pPr>
      <w:r>
        <w:rPr>
          <w:rFonts w:ascii="宋体" w:hAnsi="宋体" w:eastAsia="宋体" w:cs="宋体"/>
          <w:color w:val="000"/>
          <w:sz w:val="28"/>
          <w:szCs w:val="28"/>
        </w:rPr>
        <w:t xml:space="preserve">4、建立名校长、名师工作室。在名校长、名师人选所在学校和临沭教育云平台上均开设以名校长、名师的姓名命名的工作室，实行“师徒制”，以引领青年教师团队。开设临沭名校长、名师博客，加强教育教学交流。</w:t>
      </w:r>
    </w:p>
    <w:p>
      <w:pPr>
        <w:ind w:left="0" w:right="0" w:firstLine="560"/>
        <w:spacing w:before="450" w:after="450" w:line="312" w:lineRule="auto"/>
      </w:pPr>
      <w:r>
        <w:rPr>
          <w:rFonts w:ascii="宋体" w:hAnsi="宋体" w:eastAsia="宋体" w:cs="宋体"/>
          <w:color w:val="000"/>
          <w:sz w:val="28"/>
          <w:szCs w:val="28"/>
        </w:rPr>
        <w:t xml:space="preserve">5、实行跟踪管理。建立各类名师成长档案袋。每学年末，由教体局组织人员对其履职情况进行考核。任期届满，由教体局组织人员进行综合考核。考核和任期届满考核的结果，作为连选连任的重要依据。凡有下列情况之一的，应立即取消其相应称号，停止其相应待遇，并通报全县：</w:t>
      </w:r>
    </w:p>
    <w:p>
      <w:pPr>
        <w:ind w:left="0" w:right="0" w:firstLine="560"/>
        <w:spacing w:before="450" w:after="450" w:line="312" w:lineRule="auto"/>
      </w:pPr>
      <w:r>
        <w:rPr>
          <w:rFonts w:ascii="宋体" w:hAnsi="宋体" w:eastAsia="宋体" w:cs="宋体"/>
          <w:color w:val="000"/>
          <w:sz w:val="28"/>
          <w:szCs w:val="28"/>
        </w:rPr>
        <w:t xml:space="preserve">（1）弄虚作假，欺骗组织，骗取“名校长”、“名师”、“教学能手”称号的；（2）师德表现差，有损教师形象的；</w:t>
      </w:r>
    </w:p>
    <w:p>
      <w:pPr>
        <w:ind w:left="0" w:right="0" w:firstLine="560"/>
        <w:spacing w:before="450" w:after="450" w:line="312" w:lineRule="auto"/>
      </w:pPr>
      <w:r>
        <w:rPr>
          <w:rFonts w:ascii="宋体" w:hAnsi="宋体" w:eastAsia="宋体" w:cs="宋体"/>
          <w:color w:val="000"/>
          <w:sz w:val="28"/>
          <w:szCs w:val="28"/>
        </w:rPr>
        <w:t xml:space="preserve">（3）不安心本职工作，未经允许，擅自离开工作岗位的；（4）教学质量差，或考风考纪有问题，或不能完成教育教学、科研任务的；（5）不能认真履行“名校长”、“名师”、“教学能手”职责的；（6）其它应取消“名校长”、“名师”、“教学能手”称号的。</w:t>
      </w:r>
    </w:p>
    <w:p>
      <w:pPr>
        <w:ind w:left="0" w:right="0" w:firstLine="560"/>
        <w:spacing w:before="450" w:after="450" w:line="312" w:lineRule="auto"/>
      </w:pPr>
      <w:r>
        <w:rPr>
          <w:rFonts w:ascii="宋体" w:hAnsi="宋体" w:eastAsia="宋体" w:cs="宋体"/>
          <w:color w:val="000"/>
          <w:sz w:val="28"/>
          <w:szCs w:val="28"/>
        </w:rPr>
        <w:t xml:space="preserve">具体评选办法另行通知，本方案自发布之日起实施，解释权归临沭县教育体育局。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临沭县名师培养“十百千工程”领导小组</w:t>
      </w:r>
    </w:p>
    <w:p>
      <w:pPr>
        <w:ind w:left="0" w:right="0" w:firstLine="560"/>
        <w:spacing w:before="450" w:after="450" w:line="312" w:lineRule="auto"/>
      </w:pPr>
      <w:r>
        <w:rPr>
          <w:rFonts w:ascii="宋体" w:hAnsi="宋体" w:eastAsia="宋体" w:cs="宋体"/>
          <w:color w:val="000"/>
          <w:sz w:val="28"/>
          <w:szCs w:val="28"/>
        </w:rPr>
        <w:t xml:space="preserve">组 长：陈庆祥 副组长：宋振杰</w:t>
      </w:r>
    </w:p>
    <w:p>
      <w:pPr>
        <w:ind w:left="0" w:right="0" w:firstLine="560"/>
        <w:spacing w:before="450" w:after="450" w:line="312" w:lineRule="auto"/>
      </w:pPr>
      <w:r>
        <w:rPr>
          <w:rFonts w:ascii="宋体" w:hAnsi="宋体" w:eastAsia="宋体" w:cs="宋体"/>
          <w:color w:val="000"/>
          <w:sz w:val="28"/>
          <w:szCs w:val="28"/>
        </w:rPr>
        <w:t xml:space="preserve">成 员：高志云 王秀峰 牟胜林 李 雨 陈延松张宗雷</w:t>
      </w:r>
    </w:p>
    <w:p>
      <w:pPr>
        <w:ind w:left="0" w:right="0" w:firstLine="560"/>
        <w:spacing w:before="450" w:after="450" w:line="312" w:lineRule="auto"/>
      </w:pPr>
      <w:r>
        <w:rPr>
          <w:rFonts w:ascii="宋体" w:hAnsi="宋体" w:eastAsia="宋体" w:cs="宋体"/>
          <w:color w:val="000"/>
          <w:sz w:val="28"/>
          <w:szCs w:val="28"/>
        </w:rPr>
        <w:t xml:space="preserve">领导小组办公室设在县教研室，高志云同志任办公室主任。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