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2024年1--5月份重点工作完成情况</w:t>
      </w:r>
      <w:bookmarkEnd w:id="1"/>
    </w:p>
    <w:p>
      <w:pPr>
        <w:jc w:val="center"/>
        <w:spacing w:before="0" w:after="450"/>
      </w:pPr>
      <w:r>
        <w:rPr>
          <w:rFonts w:ascii="Arial" w:hAnsi="Arial" w:eastAsia="Arial" w:cs="Arial"/>
          <w:color w:val="999999"/>
          <w:sz w:val="20"/>
          <w:szCs w:val="20"/>
        </w:rPr>
        <w:t xml:space="preserve">来源：网络  作者：梦醉花间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份重点工作完成情况2024年1-5月份人力资源部重点工作完成情况一、人才引进和结构优化工作1、按照年度招聘计划，通过校园招聘、网络招聘等渠道，以招聘大学生（含有工作经验）39人；其中研究生1人，本科生13人。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第一篇：2024年1--5月份重点工作完成情况</w:t>
      </w:r>
    </w:p>
    <w:p>
      <w:pPr>
        <w:ind w:left="0" w:right="0" w:firstLine="560"/>
        <w:spacing w:before="450" w:after="450" w:line="312" w:lineRule="auto"/>
      </w:pPr>
      <w:r>
        <w:rPr>
          <w:rFonts w:ascii="宋体" w:hAnsi="宋体" w:eastAsia="宋体" w:cs="宋体"/>
          <w:color w:val="000"/>
          <w:sz w:val="28"/>
          <w:szCs w:val="28"/>
        </w:rPr>
        <w:t xml:space="preserve">2024年1-5月份人力资源部重点工作完成情况</w:t>
      </w:r>
    </w:p>
    <w:p>
      <w:pPr>
        <w:ind w:left="0" w:right="0" w:firstLine="560"/>
        <w:spacing w:before="450" w:after="450" w:line="312" w:lineRule="auto"/>
      </w:pPr>
      <w:r>
        <w:rPr>
          <w:rFonts w:ascii="宋体" w:hAnsi="宋体" w:eastAsia="宋体" w:cs="宋体"/>
          <w:color w:val="000"/>
          <w:sz w:val="28"/>
          <w:szCs w:val="28"/>
        </w:rPr>
        <w:t xml:space="preserve">一、人才引进和结构优化工作</w:t>
      </w:r>
    </w:p>
    <w:p>
      <w:pPr>
        <w:ind w:left="0" w:right="0" w:firstLine="560"/>
        <w:spacing w:before="450" w:after="450" w:line="312" w:lineRule="auto"/>
      </w:pPr>
      <w:r>
        <w:rPr>
          <w:rFonts w:ascii="宋体" w:hAnsi="宋体" w:eastAsia="宋体" w:cs="宋体"/>
          <w:color w:val="000"/>
          <w:sz w:val="28"/>
          <w:szCs w:val="28"/>
        </w:rPr>
        <w:t xml:space="preserve">1、按照年度招聘计划，通过校园招聘、网络招聘等渠道，以招聘大学生（含有工作经验）39人；其中研究生1人，本科生13人。</w:t>
      </w:r>
    </w:p>
    <w:p>
      <w:pPr>
        <w:ind w:left="0" w:right="0" w:firstLine="560"/>
        <w:spacing w:before="450" w:after="450" w:line="312" w:lineRule="auto"/>
      </w:pPr>
      <w:r>
        <w:rPr>
          <w:rFonts w:ascii="宋体" w:hAnsi="宋体" w:eastAsia="宋体" w:cs="宋体"/>
          <w:color w:val="000"/>
          <w:sz w:val="28"/>
          <w:szCs w:val="28"/>
        </w:rPr>
        <w:t xml:space="preserve">2、组织采购员、价格管理员竞聘上岗，报名26人，通过理论考试选拔，有11人参加面试，确定2人补充到采购员岗位。</w:t>
      </w:r>
    </w:p>
    <w:p>
      <w:pPr>
        <w:ind w:left="0" w:right="0" w:firstLine="560"/>
        <w:spacing w:before="450" w:after="450" w:line="312" w:lineRule="auto"/>
      </w:pPr>
      <w:r>
        <w:rPr>
          <w:rFonts w:ascii="宋体" w:hAnsi="宋体" w:eastAsia="宋体" w:cs="宋体"/>
          <w:color w:val="000"/>
          <w:sz w:val="28"/>
          <w:szCs w:val="28"/>
        </w:rPr>
        <w:t xml:space="preserve">3、对各单位岗位富裕人员进行摸底，已调整机加一部4名员工充实到生产一线。</w:t>
      </w:r>
    </w:p>
    <w:p>
      <w:pPr>
        <w:ind w:left="0" w:right="0" w:firstLine="560"/>
        <w:spacing w:before="450" w:after="450" w:line="312" w:lineRule="auto"/>
      </w:pPr>
      <w:r>
        <w:rPr>
          <w:rFonts w:ascii="宋体" w:hAnsi="宋体" w:eastAsia="宋体" w:cs="宋体"/>
          <w:color w:val="000"/>
          <w:sz w:val="28"/>
          <w:szCs w:val="28"/>
        </w:rPr>
        <w:t xml:space="preserve">二、加强人力资源管理，调动优秀骨干员工的工作积极性，促进和提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1、制定《装配人员分级管理办法》和考核细则，把产品装配、安调和三包服务的质量和装配人员的收入挂起钩来，引导和促进员工提高工作质量和自身技能。</w:t>
      </w:r>
    </w:p>
    <w:p>
      <w:pPr>
        <w:ind w:left="0" w:right="0" w:firstLine="560"/>
        <w:spacing w:before="450" w:after="450" w:line="312" w:lineRule="auto"/>
      </w:pPr>
      <w:r>
        <w:rPr>
          <w:rFonts w:ascii="宋体" w:hAnsi="宋体" w:eastAsia="宋体" w:cs="宋体"/>
          <w:color w:val="000"/>
          <w:sz w:val="28"/>
          <w:szCs w:val="28"/>
        </w:rPr>
        <w:t xml:space="preserve">2、配合技术中心办试行技术人员分级管理和新的绩效考核办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3、下发《公司中层干部考勤休假管理办法》，干部考勤由人力</w:t>
      </w:r>
    </w:p>
    <w:p>
      <w:pPr>
        <w:ind w:left="0" w:right="0" w:firstLine="560"/>
        <w:spacing w:before="450" w:after="450" w:line="312" w:lineRule="auto"/>
      </w:pPr>
      <w:r>
        <w:rPr>
          <w:rFonts w:ascii="宋体" w:hAnsi="宋体" w:eastAsia="宋体" w:cs="宋体"/>
          <w:color w:val="000"/>
          <w:sz w:val="28"/>
          <w:szCs w:val="28"/>
        </w:rPr>
        <w:t xml:space="preserve">资源部直接管理。同时会同总经理事务部加强工作时间人员出入管理。</w:t>
      </w:r>
    </w:p>
    <w:p>
      <w:pPr>
        <w:ind w:left="0" w:right="0" w:firstLine="560"/>
        <w:spacing w:before="450" w:after="450" w:line="312" w:lineRule="auto"/>
      </w:pPr>
      <w:r>
        <w:rPr>
          <w:rFonts w:ascii="宋体" w:hAnsi="宋体" w:eastAsia="宋体" w:cs="宋体"/>
          <w:color w:val="000"/>
          <w:sz w:val="28"/>
          <w:szCs w:val="28"/>
        </w:rPr>
        <w:t xml:space="preserve">三、搭建人才平台，争取人才政策，激励优秀人才</w:t>
      </w:r>
    </w:p>
    <w:p>
      <w:pPr>
        <w:ind w:left="0" w:right="0" w:firstLine="560"/>
        <w:spacing w:before="450" w:after="450" w:line="312" w:lineRule="auto"/>
      </w:pPr>
      <w:r>
        <w:rPr>
          <w:rFonts w:ascii="宋体" w:hAnsi="宋体" w:eastAsia="宋体" w:cs="宋体"/>
          <w:color w:val="000"/>
          <w:sz w:val="28"/>
          <w:szCs w:val="28"/>
        </w:rPr>
        <w:t xml:space="preserve">1、申报博士后研究工作站，为公司引进高层次人才筑巢。目前此项工作已通过省、市审核，报国家人社部待审批。</w:t>
      </w:r>
    </w:p>
    <w:p>
      <w:pPr>
        <w:ind w:left="0" w:right="0" w:firstLine="560"/>
        <w:spacing w:before="450" w:after="450" w:line="312" w:lineRule="auto"/>
      </w:pPr>
      <w:r>
        <w:rPr>
          <w:rFonts w:ascii="宋体" w:hAnsi="宋体" w:eastAsia="宋体" w:cs="宋体"/>
          <w:color w:val="000"/>
          <w:sz w:val="28"/>
          <w:szCs w:val="28"/>
        </w:rPr>
        <w:t xml:space="preserve">2、申请渭南高新区2024年度人才发展基金资助86.44万元（已</w:t>
      </w:r>
    </w:p>
    <w:p>
      <w:pPr>
        <w:ind w:left="0" w:right="0" w:firstLine="560"/>
        <w:spacing w:before="450" w:after="450" w:line="312" w:lineRule="auto"/>
      </w:pPr>
      <w:r>
        <w:rPr>
          <w:rFonts w:ascii="宋体" w:hAnsi="宋体" w:eastAsia="宋体" w:cs="宋体"/>
          <w:color w:val="000"/>
          <w:sz w:val="28"/>
          <w:szCs w:val="28"/>
        </w:rPr>
        <w:t xml:space="preserve">到账），公司有6明高层次人才享受高新区高层次人才特殊津贴。</w:t>
      </w:r>
    </w:p>
    <w:p>
      <w:pPr>
        <w:ind w:left="0" w:right="0" w:firstLine="560"/>
        <w:spacing w:before="450" w:after="450" w:line="312" w:lineRule="auto"/>
      </w:pPr>
      <w:r>
        <w:rPr>
          <w:rFonts w:ascii="黑体" w:hAnsi="黑体" w:eastAsia="黑体" w:cs="黑体"/>
          <w:color w:val="000000"/>
          <w:sz w:val="36"/>
          <w:szCs w:val="36"/>
          <w:b w:val="1"/>
          <w:bCs w:val="1"/>
        </w:rPr>
        <w:t xml:space="preserve">第二篇：门户重点工作完成情况</w:t>
      </w:r>
    </w:p>
    <w:p>
      <w:pPr>
        <w:ind w:left="0" w:right="0" w:firstLine="560"/>
        <w:spacing w:before="450" w:after="450" w:line="312" w:lineRule="auto"/>
      </w:pPr>
      <w:r>
        <w:rPr>
          <w:rFonts w:ascii="宋体" w:hAnsi="宋体" w:eastAsia="宋体" w:cs="宋体"/>
          <w:color w:val="000"/>
          <w:sz w:val="28"/>
          <w:szCs w:val="28"/>
        </w:rPr>
        <w:t xml:space="preserve">完成领导临时部署的主题网站建设工作，今年共创建9个主题门户网站，包括“厂庆40周年”、“第五采油厂岗检专栏”等专题网站，其中为油田公司工会制作“大庆油田群众经济创新创效网”主题网站。</w:t>
      </w:r>
    </w:p>
    <w:p>
      <w:pPr>
        <w:ind w:left="0" w:right="0" w:firstLine="560"/>
        <w:spacing w:before="450" w:after="450" w:line="312" w:lineRule="auto"/>
      </w:pPr>
      <w:r>
        <w:rPr>
          <w:rFonts w:ascii="宋体" w:hAnsi="宋体" w:eastAsia="宋体" w:cs="宋体"/>
          <w:color w:val="000"/>
          <w:sz w:val="28"/>
          <w:szCs w:val="28"/>
        </w:rPr>
        <w:t xml:space="preserve">开展基层小队门户培训及门户建设，经过调研，一矿基层小队有门户建设需求，现已完成16个小队的门户专题网站搭建工作，具体内容正在晚上。</w:t>
      </w:r>
    </w:p>
    <w:p>
      <w:pPr>
        <w:ind w:left="0" w:right="0" w:firstLine="560"/>
        <w:spacing w:before="450" w:after="450" w:line="312" w:lineRule="auto"/>
      </w:pPr>
      <w:r>
        <w:rPr>
          <w:rFonts w:ascii="宋体" w:hAnsi="宋体" w:eastAsia="宋体" w:cs="宋体"/>
          <w:color w:val="000"/>
          <w:sz w:val="28"/>
          <w:szCs w:val="28"/>
        </w:rPr>
        <w:t xml:space="preserve">按照公司CMS发布人和审核人分开要求，完成CMS用户整理和创建工作。</w:t>
      </w:r>
    </w:p>
    <w:p>
      <w:pPr>
        <w:ind w:left="0" w:right="0" w:firstLine="560"/>
        <w:spacing w:before="450" w:after="450" w:line="312" w:lineRule="auto"/>
      </w:pPr>
      <w:r>
        <w:rPr>
          <w:rFonts w:ascii="宋体" w:hAnsi="宋体" w:eastAsia="宋体" w:cs="宋体"/>
          <w:color w:val="000"/>
          <w:sz w:val="28"/>
          <w:szCs w:val="28"/>
        </w:rPr>
        <w:t xml:space="preserve">开展2024门户建设管理检查评比考核。</w:t>
      </w:r>
    </w:p>
    <w:p>
      <w:pPr>
        <w:ind w:left="0" w:right="0" w:firstLine="560"/>
        <w:spacing w:before="450" w:after="450" w:line="312" w:lineRule="auto"/>
      </w:pPr>
      <w:r>
        <w:rPr>
          <w:rFonts w:ascii="宋体" w:hAnsi="宋体" w:eastAsia="宋体" w:cs="宋体"/>
          <w:color w:val="000"/>
          <w:sz w:val="28"/>
          <w:szCs w:val="28"/>
        </w:rPr>
        <w:t xml:space="preserve">编写并完善我厂门户运维流程。</w:t>
      </w:r>
    </w:p>
    <w:p>
      <w:pPr>
        <w:ind w:left="0" w:right="0" w:firstLine="560"/>
        <w:spacing w:before="450" w:after="450" w:line="312" w:lineRule="auto"/>
      </w:pPr>
      <w:r>
        <w:rPr>
          <w:rFonts w:ascii="黑体" w:hAnsi="黑体" w:eastAsia="黑体" w:cs="黑体"/>
          <w:color w:val="000000"/>
          <w:sz w:val="36"/>
          <w:szCs w:val="36"/>
          <w:b w:val="1"/>
          <w:bCs w:val="1"/>
        </w:rPr>
        <w:t xml:space="preserve">第三篇：重点工作完成情况汇报</w:t>
      </w:r>
    </w:p>
    <w:p>
      <w:pPr>
        <w:ind w:left="0" w:right="0" w:firstLine="560"/>
        <w:spacing w:before="450" w:after="450" w:line="312" w:lineRule="auto"/>
      </w:pPr>
      <w:r>
        <w:rPr>
          <w:rFonts w:ascii="宋体" w:hAnsi="宋体" w:eastAsia="宋体" w:cs="宋体"/>
          <w:color w:val="000"/>
          <w:sz w:val="28"/>
          <w:szCs w:val="28"/>
        </w:rPr>
        <w:t xml:space="preserve">重点工作完成情况汇报</w:t>
      </w:r>
    </w:p>
    <w:p>
      <w:pPr>
        <w:ind w:left="0" w:right="0" w:firstLine="560"/>
        <w:spacing w:before="450" w:after="450" w:line="312" w:lineRule="auto"/>
      </w:pPr>
      <w:r>
        <w:rPr>
          <w:rFonts w:ascii="宋体" w:hAnsi="宋体" w:eastAsia="宋体" w:cs="宋体"/>
          <w:color w:val="000"/>
          <w:sz w:val="28"/>
          <w:szCs w:val="28"/>
        </w:rPr>
        <w:t xml:space="preserve">一、跨路广告管理（暂行）办法已完成拟定方案，已报县政府办公室，待县政府常务会议研究后实施。</w:t>
      </w:r>
    </w:p>
    <w:p>
      <w:pPr>
        <w:ind w:left="0" w:right="0" w:firstLine="560"/>
        <w:spacing w:before="450" w:after="450" w:line="312" w:lineRule="auto"/>
      </w:pPr>
      <w:r>
        <w:rPr>
          <w:rFonts w:ascii="宋体" w:hAnsi="宋体" w:eastAsia="宋体" w:cs="宋体"/>
          <w:color w:val="000"/>
          <w:sz w:val="28"/>
          <w:szCs w:val="28"/>
        </w:rPr>
        <w:t xml:space="preserve">二、中都西苑、中都南苑农贸市场创新管理模式工作。中都西苑农贸市场已改造完毕，经营户已于7月21日进场经营。由于中都南苑农贸市场建成后，无人管理，破坏严重，目前已完成标准化改造方案和拍租方案。</w:t>
      </w:r>
    </w:p>
    <w:p>
      <w:pPr>
        <w:ind w:left="0" w:right="0" w:firstLine="560"/>
        <w:spacing w:before="450" w:after="450" w:line="312" w:lineRule="auto"/>
      </w:pPr>
      <w:r>
        <w:rPr>
          <w:rFonts w:ascii="宋体" w:hAnsi="宋体" w:eastAsia="宋体" w:cs="宋体"/>
          <w:color w:val="000"/>
          <w:sz w:val="28"/>
          <w:szCs w:val="28"/>
        </w:rPr>
        <w:t xml:space="preserve">三、配合公安交通部门开展机动车、非机动车整治工作。</w:t>
      </w:r>
    </w:p>
    <w:p>
      <w:pPr>
        <w:ind w:left="0" w:right="0" w:firstLine="560"/>
        <w:spacing w:before="450" w:after="450" w:line="312" w:lineRule="auto"/>
      </w:pPr>
      <w:r>
        <w:rPr>
          <w:rFonts w:ascii="宋体" w:hAnsi="宋体" w:eastAsia="宋体" w:cs="宋体"/>
          <w:color w:val="000"/>
          <w:sz w:val="28"/>
          <w:szCs w:val="28"/>
        </w:rPr>
        <w:t xml:space="preserve">四、完成了鼓楼广场整治工作。</w:t>
      </w:r>
    </w:p>
    <w:p>
      <w:pPr>
        <w:ind w:left="0" w:right="0" w:firstLine="560"/>
        <w:spacing w:before="450" w:after="450" w:line="312" w:lineRule="auto"/>
      </w:pPr>
      <w:r>
        <w:rPr>
          <w:rFonts w:ascii="宋体" w:hAnsi="宋体" w:eastAsia="宋体" w:cs="宋体"/>
          <w:color w:val="000"/>
          <w:sz w:val="28"/>
          <w:szCs w:val="28"/>
        </w:rPr>
        <w:t xml:space="preserve">五、完成了门头店招设计工作。</w:t>
      </w:r>
    </w:p>
    <w:p>
      <w:pPr>
        <w:ind w:left="0" w:right="0" w:firstLine="560"/>
        <w:spacing w:before="450" w:after="450" w:line="312" w:lineRule="auto"/>
      </w:pPr>
      <w:r>
        <w:rPr>
          <w:rFonts w:ascii="宋体" w:hAnsi="宋体" w:eastAsia="宋体" w:cs="宋体"/>
          <w:color w:val="000"/>
          <w:sz w:val="28"/>
          <w:szCs w:val="28"/>
        </w:rPr>
        <w:t xml:space="preserve">二〇一四年七月二十四日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第四篇：第一季度重点工作完成情况</w:t>
      </w:r>
    </w:p>
    <w:p>
      <w:pPr>
        <w:ind w:left="0" w:right="0" w:firstLine="560"/>
        <w:spacing w:before="450" w:after="450" w:line="312" w:lineRule="auto"/>
      </w:pPr>
      <w:r>
        <w:rPr>
          <w:rFonts w:ascii="宋体" w:hAnsi="宋体" w:eastAsia="宋体" w:cs="宋体"/>
          <w:color w:val="000"/>
          <w:sz w:val="28"/>
          <w:szCs w:val="28"/>
        </w:rPr>
        <w:t xml:space="preserve">xxxx区人力资源和社会保障局</w:t>
      </w:r>
    </w:p>
    <w:p>
      <w:pPr>
        <w:ind w:left="0" w:right="0" w:firstLine="560"/>
        <w:spacing w:before="450" w:after="450" w:line="312" w:lineRule="auto"/>
      </w:pPr>
      <w:r>
        <w:rPr>
          <w:rFonts w:ascii="宋体" w:hAnsi="宋体" w:eastAsia="宋体" w:cs="宋体"/>
          <w:color w:val="000"/>
          <w:sz w:val="28"/>
          <w:szCs w:val="28"/>
        </w:rPr>
        <w:t xml:space="preserve">2024年第一季度重点工作完成情况</w:t>
      </w:r>
    </w:p>
    <w:p>
      <w:pPr>
        <w:ind w:left="0" w:right="0" w:firstLine="560"/>
        <w:spacing w:before="450" w:after="450" w:line="312" w:lineRule="auto"/>
      </w:pPr>
      <w:r>
        <w:rPr>
          <w:rFonts w:ascii="宋体" w:hAnsi="宋体" w:eastAsia="宋体" w:cs="宋体"/>
          <w:color w:val="000"/>
          <w:sz w:val="28"/>
          <w:szCs w:val="28"/>
        </w:rPr>
        <w:t xml:space="preserve">今年第一季度，在区委区政府的领导下，在上级人力资源和社会保障部门的指导下，我局紧扣区委区政府全年工作目标，认真落实重点任务，一季度城镇新增就业xxx人，城镇登记失业率为xxx%，城乡劳动者职业培训xxx人。现将第一季度重点工作完成情况总结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一、实施积极的就业政策，千方百计扩大就业。</w:t>
      </w:r>
    </w:p>
    <w:p>
      <w:pPr>
        <w:ind w:left="0" w:right="0" w:firstLine="560"/>
        <w:spacing w:before="450" w:after="450" w:line="312" w:lineRule="auto"/>
      </w:pPr>
      <w:r>
        <w:rPr>
          <w:rFonts w:ascii="宋体" w:hAnsi="宋体" w:eastAsia="宋体" w:cs="宋体"/>
          <w:color w:val="000"/>
          <w:sz w:val="28"/>
          <w:szCs w:val="28"/>
        </w:rPr>
        <w:t xml:space="preserve">（一）加大对重点群体的就业公共服务力度。积极组织被征地农民、进城务工农村劳动者、返乡农民工等各类就业困难人员xxxx人参加市就业局举办的“春风行动”招聘会活动。按照“依法合规、责权统一、规范管理”的原则，核发《就业失业登记证》xxx本、验证xxx本，实现灵活就业登记xxx人。根据xxx区实际，分别在xxxx办事处劳动保障事务所和xxx办事处举行xxx区2024年春节外出务工返乡人员和高校毕生代表座谈会，组织辖区的春节外出务工返乡人员代表和高校毕生代表，邀请市工业园用工企业和辖区的用工企业代表进行座谈，介绍园区企业情况和我区就业现状，积极引导返乡农民工和高校长毕业生转变就业观念，引导他们就近就业、入企业就业、先就业后择业，发放各类宣传资料万余份。</w:t>
      </w:r>
    </w:p>
    <w:p>
      <w:pPr>
        <w:ind w:left="0" w:right="0" w:firstLine="560"/>
        <w:spacing w:before="450" w:after="450" w:line="312" w:lineRule="auto"/>
      </w:pPr>
      <w:r>
        <w:rPr>
          <w:rFonts w:ascii="宋体" w:hAnsi="宋体" w:eastAsia="宋体" w:cs="宋体"/>
          <w:color w:val="000"/>
          <w:sz w:val="28"/>
          <w:szCs w:val="28"/>
        </w:rPr>
        <w:t xml:space="preserve">（二）加强就业队伍建设。为提高就业服务水平和服务质量，理顺各项业务办理流程，在xxx区xxx街道办事处劳动保障事务所召开xxx区劳动就业社会保障工作业务现场交流会，组织辖区街道办事处劳动保障事务所、社区(村委)劳动保障工作站工作人员参观xxx社保所、xxx办xxx村委服务平台建设和业务台帐建立情况，进行业务交流，听取xxxx社保所经验介绍，为新一就业工作出谋献策。组织召开xxx年xxx区人社系统优秀协管员事迹报告会，号召人社系统全体工作人员向优秀劳动保障协管员学习，形成你追我赶的工作氛围。xxx名优秀协管员代表为全区xxx多名协管员做了事迹报告。</w:t>
      </w:r>
    </w:p>
    <w:p>
      <w:pPr>
        <w:ind w:left="0" w:right="0" w:firstLine="560"/>
        <w:spacing w:before="450" w:after="450" w:line="312" w:lineRule="auto"/>
      </w:pPr>
      <w:r>
        <w:rPr>
          <w:rFonts w:ascii="宋体" w:hAnsi="宋体" w:eastAsia="宋体" w:cs="宋体"/>
          <w:color w:val="000"/>
          <w:sz w:val="28"/>
          <w:szCs w:val="28"/>
        </w:rPr>
        <w:t xml:space="preserve">（三）认真做好2024人社工作绩效指标考评工作。根据区绩效办的要求，组织工作人员到街道办事处对人社工作绩效指标进行考评。通过听取汇报、查阅资料、电话查验等方式，对街道办人社工作绩效指标进行年终核验，对检查中发现的问题要求及时进行整改，对核验情况进行上报。做好上级绩效考评组对我区人社工作绩效指标的核验工作。认真对照检查承担省、市级绩效考评的指标，建立实名制台帐，收集完善相关资料，对街道办承担的指标进行督促完善，确保顺利通过上级绩效检查。</w:t>
      </w:r>
    </w:p>
    <w:p>
      <w:pPr>
        <w:ind w:left="0" w:right="0" w:firstLine="560"/>
        <w:spacing w:before="450" w:after="450" w:line="312" w:lineRule="auto"/>
      </w:pPr>
      <w:r>
        <w:rPr>
          <w:rFonts w:ascii="宋体" w:hAnsi="宋体" w:eastAsia="宋体" w:cs="宋体"/>
          <w:color w:val="000"/>
          <w:sz w:val="28"/>
          <w:szCs w:val="28"/>
        </w:rPr>
        <w:t xml:space="preserve">二、落实社会保障制度，着力改善民生。</w:t>
      </w:r>
    </w:p>
    <w:p>
      <w:pPr>
        <w:ind w:left="0" w:right="0" w:firstLine="560"/>
        <w:spacing w:before="450" w:after="450" w:line="312" w:lineRule="auto"/>
      </w:pPr>
      <w:r>
        <w:rPr>
          <w:rFonts w:ascii="宋体" w:hAnsi="宋体" w:eastAsia="宋体" w:cs="宋体"/>
          <w:color w:val="000"/>
          <w:sz w:val="28"/>
          <w:szCs w:val="28"/>
        </w:rPr>
        <w:t xml:space="preserve">（一）扎实推进2024年新增参加城乡社保人员和连续缴费人员宣传工作，确保养老待遇按时足额准确发放，发放率达100%。一方面，增强群众参保意识，在总结去年工作成功经验的基础上，加大宣传力度，深入宣传，广泛发动，开创社会保险扩面征缴新局面。通过宣传标语，板报及发放宣传手册、宣传单等多种形式宣传，提高广大群众的知晓率。让广大城乡居民进一步深入了解养老保险政策，积极引导符合条件的城乡居民都参加养老保险。另一方面，做好缴费宣传工作，使连续缴费人员树立正确的缴费观念，及时缴交费用。截止3月份，共有参保缴费xxxxx人，合计收缴保险费xxx万元。一方面积极申请上级补助资金，及时落实配套资金，确保符合条件的城乡居民养老保险待遇资金按时足额发放。一是进一步规范业务流程，加强待遇领取人员资格认证，严格待遇审核，按照审核认定的工作程序对新符合领取条件的新农保待遇领取人员进行待遇发放。二是严格待遇领取人员生存认证调查。对领取待遇人员生存状况进行调查核实，防止虚报冒领。三是 严格发放程序。要求存折必须由本人签字领取，杜绝冒领养老金现象的发生。</w:t>
      </w:r>
    </w:p>
    <w:p>
      <w:pPr>
        <w:ind w:left="0" w:right="0" w:firstLine="560"/>
        <w:spacing w:before="450" w:after="450" w:line="312" w:lineRule="auto"/>
      </w:pPr>
      <w:r>
        <w:rPr>
          <w:rFonts w:ascii="宋体" w:hAnsi="宋体" w:eastAsia="宋体" w:cs="宋体"/>
          <w:color w:val="000"/>
          <w:sz w:val="28"/>
          <w:szCs w:val="28"/>
        </w:rPr>
        <w:t xml:space="preserve">第一季度合计发放养老金xxxx人/次，合计发放xxx万元，有力地推进了全区城乡居民社会养老保险工作的开展。</w:t>
      </w:r>
    </w:p>
    <w:p>
      <w:pPr>
        <w:ind w:left="0" w:right="0" w:firstLine="560"/>
        <w:spacing w:before="450" w:after="450" w:line="312" w:lineRule="auto"/>
      </w:pPr>
      <w:r>
        <w:rPr>
          <w:rFonts w:ascii="宋体" w:hAnsi="宋体" w:eastAsia="宋体" w:cs="宋体"/>
          <w:color w:val="000"/>
          <w:sz w:val="28"/>
          <w:szCs w:val="28"/>
        </w:rPr>
        <w:t xml:space="preserve">（二）切实加强养老保险基金管理，确保养老保险基金始终在安全状态下运行。一是积极开展岗位廉政教育和警示教育，组织相关人员加强学习法律法规。增强法制观念，加强经办人员社保基金安全意识。二是积极主动配合区审计局审计调查，深入开展自查自纠活动，实践中提升社保资金管理监督水平。自城乡居民社会保险工作启动以来，一年里，我们坚持抓好基金管理工作，为适应基金的安全管理，定期进行自查自纠，配合审计部门对我区新型农村社会养老保险基金、城镇居民社会养老保险基金的收支情况，管理使用情况专项审计调查、现场监督和管理。三是对待遇领取实行全程监控，将享受基础养老金待遇、参保缴费人员缴费情况进行公示，接受群众的监督；将待遇领取人员名单同参加其他养老保险名单进行实时排查，避免重复享受国家政策现象发生，有效防止资金流失。我中心严格遵循城乡社会养老保险“收支两条线”管理规定，个人账户基金和基础养老金实行分账管理，做到专户存储，专款专用，确保了</w:t>
      </w:r>
    </w:p>
    <w:p>
      <w:pPr>
        <w:ind w:left="0" w:right="0" w:firstLine="560"/>
        <w:spacing w:before="450" w:after="450" w:line="312" w:lineRule="auto"/>
      </w:pPr>
      <w:r>
        <w:rPr>
          <w:rFonts w:ascii="黑体" w:hAnsi="黑体" w:eastAsia="黑体" w:cs="黑体"/>
          <w:color w:val="000000"/>
          <w:sz w:val="36"/>
          <w:szCs w:val="36"/>
          <w:b w:val="1"/>
          <w:bCs w:val="1"/>
        </w:rPr>
        <w:t xml:space="preserve">第五篇：工商局重点工作完成情况</w:t>
      </w:r>
    </w:p>
    <w:p>
      <w:pPr>
        <w:ind w:left="0" w:right="0" w:firstLine="560"/>
        <w:spacing w:before="450" w:after="450" w:line="312" w:lineRule="auto"/>
      </w:pPr>
      <w:r>
        <w:rPr>
          <w:rFonts w:ascii="宋体" w:hAnsi="宋体" w:eastAsia="宋体" w:cs="宋体"/>
          <w:color w:val="000"/>
          <w:sz w:val="28"/>
          <w:szCs w:val="28"/>
        </w:rPr>
        <w:t xml:space="preserve">重点工作完成情况：</w:t>
      </w:r>
    </w:p>
    <w:p>
      <w:pPr>
        <w:ind w:left="0" w:right="0" w:firstLine="560"/>
        <w:spacing w:before="450" w:after="450" w:line="312" w:lineRule="auto"/>
      </w:pPr>
      <w:r>
        <w:rPr>
          <w:rFonts w:ascii="宋体" w:hAnsi="宋体" w:eastAsia="宋体" w:cs="宋体"/>
          <w:color w:val="000"/>
          <w:sz w:val="28"/>
          <w:szCs w:val="28"/>
        </w:rPr>
        <w:t xml:space="preserve">一、加大扶持企业、个体工商户发展力度，特别是在产业聚集区、重点市场、重点企业发展上，推行了一系列的优惠政策，有力的促进了市场主体快速准入，2024年以来，共注册企业146家，个体工商户932户，目前全县企业达4456家，个体工商户20912户，企业集团28家。</w:t>
      </w:r>
    </w:p>
    <w:p>
      <w:pPr>
        <w:ind w:left="0" w:right="0" w:firstLine="560"/>
        <w:spacing w:before="450" w:after="450" w:line="312" w:lineRule="auto"/>
      </w:pPr>
      <w:r>
        <w:rPr>
          <w:rFonts w:ascii="宋体" w:hAnsi="宋体" w:eastAsia="宋体" w:cs="宋体"/>
          <w:color w:val="000"/>
          <w:sz w:val="28"/>
          <w:szCs w:val="28"/>
        </w:rPr>
        <w:t xml:space="preserve">二、结合我县实际，重点加大对我县起重、卫材等优势产业争创的力度，班子成员结对帮扶，上门跟踪服务，帮助解决争创过程中的困难，全力扶持企业争创国家驰名商标和省著名商标工作。2024年，我局为1家企业商标（豫中商标）成功申报了中国驰名商标，目前，我县驰名商标数量已达9件。3月份，全省商标管理工作现场经验交流会在我县召开。</w:t>
      </w:r>
    </w:p>
    <w:p>
      <w:pPr>
        <w:ind w:left="0" w:right="0" w:firstLine="560"/>
        <w:spacing w:before="450" w:after="450" w:line="312" w:lineRule="auto"/>
      </w:pPr>
      <w:r>
        <w:rPr>
          <w:rFonts w:ascii="宋体" w:hAnsi="宋体" w:eastAsia="宋体" w:cs="宋体"/>
          <w:color w:val="000"/>
          <w:sz w:val="28"/>
          <w:szCs w:val="28"/>
        </w:rPr>
        <w:t xml:space="preserve">三、2024年以来，开展了五个周边市场集中整治、反垄断、反不正当竞争“双反”集中整治、食品安全、钢材市场等十多项整治行动，共办理各类案件110起，万元以上案件1起，维护了市场秩序。</w:t>
      </w:r>
    </w:p>
    <w:p>
      <w:pPr>
        <w:ind w:left="0" w:right="0" w:firstLine="560"/>
        <w:spacing w:before="450" w:after="450" w:line="312" w:lineRule="auto"/>
      </w:pPr>
      <w:r>
        <w:rPr>
          <w:rFonts w:ascii="宋体" w:hAnsi="宋体" w:eastAsia="宋体" w:cs="宋体"/>
          <w:color w:val="000"/>
          <w:sz w:val="28"/>
          <w:szCs w:val="28"/>
        </w:rPr>
        <w:t xml:space="preserve">存在的问题：一是队伍作风不够扎实，个别人员缺乏工作进取心和责任感，组织纪律松弛：二是在基层工商所职能到位上，还缺乏有效的措施和手段；三是工作亮点不多，在省市具有指导性的做法和经验少。</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1、全面加强队伍建设。一方面解决队伍在思想观念、工作态度、工作质量、工作效率等方面存在的问题，增强做好各项工作的紧迫感和责任感。另一方面要以提升队伍能力为重点，对窗口工作人员、一线执法队伍进行业务培训，打造复合型队伍，更好地为长垣经济社会发展服务。</w:t>
      </w:r>
    </w:p>
    <w:p>
      <w:pPr>
        <w:ind w:left="0" w:right="0" w:firstLine="560"/>
        <w:spacing w:before="450" w:after="450" w:line="312" w:lineRule="auto"/>
      </w:pPr>
      <w:r>
        <w:rPr>
          <w:rFonts w:ascii="宋体" w:hAnsi="宋体" w:eastAsia="宋体" w:cs="宋体"/>
          <w:color w:val="000"/>
          <w:sz w:val="28"/>
          <w:szCs w:val="28"/>
        </w:rPr>
        <w:t xml:space="preserve">2、积极服务经济发展。落实各项帮扶措施，为企业发展创造宽松的平台，提供方便快捷的服务，促进其健康快速发展。二是企业的品牌创建工作。根据长垣特色优势产业，全力支持，跟踪服务，在驰名商标和著名商标创建上有新的突破。</w:t>
      </w:r>
    </w:p>
    <w:p>
      <w:pPr>
        <w:ind w:left="0" w:right="0" w:firstLine="560"/>
        <w:spacing w:before="450" w:after="450" w:line="312" w:lineRule="auto"/>
      </w:pPr>
      <w:r>
        <w:rPr>
          <w:rFonts w:ascii="宋体" w:hAnsi="宋体" w:eastAsia="宋体" w:cs="宋体"/>
          <w:color w:val="000"/>
          <w:sz w:val="28"/>
          <w:szCs w:val="28"/>
        </w:rPr>
        <w:t xml:space="preserve">3、加强执法办案工作。要围绕黑网吧、食品安全、不正当竞争等群众反映的热点难点问题，开展集中专项治理，办一些大案要案，树立工商部门的执法权威，维护社会稳定。</w:t>
      </w:r>
    </w:p>
    <w:p>
      <w:pPr>
        <w:ind w:left="0" w:right="0" w:firstLine="560"/>
        <w:spacing w:before="450" w:after="450" w:line="312" w:lineRule="auto"/>
      </w:pPr>
      <w:r>
        <w:rPr>
          <w:rFonts w:ascii="宋体" w:hAnsi="宋体" w:eastAsia="宋体" w:cs="宋体"/>
          <w:color w:val="000"/>
          <w:sz w:val="28"/>
          <w:szCs w:val="28"/>
        </w:rPr>
        <w:t xml:space="preserve">总之，我局坚决按照县委县政府要求，突出工作重点，找准问题和不足，高起点谋化工作，力争取得更大的工作进展。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2025-01-30T15:49:07+08:00</dcterms:created>
  <dcterms:modified xsi:type="dcterms:W3CDTF">2025-01-30T15:49:07+08:00</dcterms:modified>
</cp:coreProperties>
</file>

<file path=docProps/custom.xml><?xml version="1.0" encoding="utf-8"?>
<Properties xmlns="http://schemas.openxmlformats.org/officeDocument/2006/custom-properties" xmlns:vt="http://schemas.openxmlformats.org/officeDocument/2006/docPropsVTypes"/>
</file>