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安徽江淮汽车集团有限公司简介</w:t>
      </w:r>
      <w:bookmarkEnd w:id="1"/>
    </w:p>
    <w:p>
      <w:pPr>
        <w:jc w:val="center"/>
        <w:spacing w:before="0" w:after="450"/>
      </w:pPr>
      <w:r>
        <w:rPr>
          <w:rFonts w:ascii="Arial" w:hAnsi="Arial" w:eastAsia="Arial" w:cs="Arial"/>
          <w:color w:val="999999"/>
          <w:sz w:val="20"/>
          <w:szCs w:val="20"/>
        </w:rPr>
        <w:t xml:space="preserve">来源：网络  作者：心上花开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安徽江淮汽车集团有限公司简介安徽江淮汽车集团有限公司简介安徽江淮汽车集团有限公司（以下简称江汽集团公司）成立于1997年5月18日，其前身合肥江淮汽车制造厂始建于1964年。截至2024年底，江汽集团公司拥有总资产306亿元（合并...</w:t>
      </w:r>
    </w:p>
    <w:p>
      <w:pPr>
        <w:ind w:left="0" w:right="0" w:firstLine="560"/>
        <w:spacing w:before="450" w:after="450" w:line="312" w:lineRule="auto"/>
      </w:pPr>
      <w:r>
        <w:rPr>
          <w:rFonts w:ascii="黑体" w:hAnsi="黑体" w:eastAsia="黑体" w:cs="黑体"/>
          <w:color w:val="000000"/>
          <w:sz w:val="36"/>
          <w:szCs w:val="36"/>
          <w:b w:val="1"/>
          <w:bCs w:val="1"/>
        </w:rPr>
        <w:t xml:space="preserve">第一篇：安徽江淮汽车集团有限公司简介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以下简称江汽集团公司）成立于1997年5月18日，其前身合肥江淮汽车制造厂始建于1964年。截至2024年底，江汽集团公司拥有总资产306亿元（合并数），汽车年综合生产能力65万辆，员工3.3万余人。</w:t>
      </w:r>
    </w:p>
    <w:p>
      <w:pPr>
        <w:ind w:left="0" w:right="0" w:firstLine="560"/>
        <w:spacing w:before="450" w:after="450" w:line="312" w:lineRule="auto"/>
      </w:pPr>
      <w:r>
        <w:rPr>
          <w:rFonts w:ascii="宋体" w:hAnsi="宋体" w:eastAsia="宋体" w:cs="宋体"/>
          <w:color w:val="000"/>
          <w:sz w:val="28"/>
          <w:szCs w:val="28"/>
        </w:rPr>
        <w:t xml:space="preserve">江汽集团公司拥有江淮汽车、安凯客车两家上市公司和江淮专用车公司等十一家全资、控股子公司，已形成商用车、乘用车、客车、零部件和汽车服务五大业务板块。主导产品在各自的细分市场均占据优势地位：6-7米客车专用底盘销量连续二十年位居行业第一；轻型载货汽车销量位居国内第二，出口量连续十多年位居全国第一；瑞风商务车连续多年位居同类产品前列；客车销量位居行业第五位。</w:t>
      </w:r>
    </w:p>
    <w:p>
      <w:pPr>
        <w:ind w:left="0" w:right="0" w:firstLine="560"/>
        <w:spacing w:before="450" w:after="450" w:line="312" w:lineRule="auto"/>
      </w:pPr>
      <w:r>
        <w:rPr>
          <w:rFonts w:ascii="宋体" w:hAnsi="宋体" w:eastAsia="宋体" w:cs="宋体"/>
          <w:color w:val="000"/>
          <w:sz w:val="28"/>
          <w:szCs w:val="28"/>
        </w:rPr>
        <w:t xml:space="preserve">“十一五”期间，江汽集团公司取得了又好又快的发展，成功完成了“布局、转型”的战略任务。累计销售各类汽车138万辆，实现销售收入1069亿元，超过江淮汽车“十一五”前40年累计销量。2024年，江汽集团公司坚持“做实”，狠抓现金流不动摇，累计销售各类整车49.14万辆，实现营业收入348.46亿元，实现利润8.9亿元。全年汽车库存大幅降低；各经济指标呈逐季向好态势，特别是第四季度同比和环比都大幅提升。</w:t>
      </w:r>
    </w:p>
    <w:p>
      <w:pPr>
        <w:ind w:left="0" w:right="0" w:firstLine="560"/>
        <w:spacing w:before="450" w:after="450" w:line="312" w:lineRule="auto"/>
      </w:pPr>
      <w:r>
        <w:rPr>
          <w:rFonts w:ascii="宋体" w:hAnsi="宋体" w:eastAsia="宋体" w:cs="宋体"/>
          <w:color w:val="000"/>
          <w:sz w:val="28"/>
          <w:szCs w:val="28"/>
        </w:rPr>
        <w:t xml:space="preserve">2024年1至4月份，江汽集团公司实现营业收入137.8亿元，同比增长17.15%；实现利润总额3.6亿元，同比增长36.96%；销 1</w:t>
      </w:r>
    </w:p>
    <w:p>
      <w:pPr>
        <w:ind w:left="0" w:right="0" w:firstLine="560"/>
        <w:spacing w:before="450" w:after="450" w:line="312" w:lineRule="auto"/>
      </w:pPr>
      <w:r>
        <w:rPr>
          <w:rFonts w:ascii="宋体" w:hAnsi="宋体" w:eastAsia="宋体" w:cs="宋体"/>
          <w:color w:val="000"/>
          <w:sz w:val="28"/>
          <w:szCs w:val="28"/>
        </w:rPr>
        <w:t xml:space="preserve">售各类整车19.98万辆，同比增长16.4%。</w:t>
      </w:r>
    </w:p>
    <w:p>
      <w:pPr>
        <w:ind w:left="0" w:right="0" w:firstLine="560"/>
        <w:spacing w:before="450" w:after="450" w:line="312" w:lineRule="auto"/>
      </w:pPr>
      <w:r>
        <w:rPr>
          <w:rFonts w:ascii="宋体" w:hAnsi="宋体" w:eastAsia="宋体" w:cs="宋体"/>
          <w:color w:val="000"/>
          <w:sz w:val="28"/>
          <w:szCs w:val="28"/>
        </w:rPr>
        <w:t xml:space="preserve">展望“十二五”，江汽集团公司将努力把握汽车产业发展机遇，加大全球化资本运作力度，推动业务结构调整优化，形成核心业务和战略业务协同发展的鲜明格局。巩固发展核心业务，力争轻卡全球前三甲的市场地位；稳健发展战略业务，力争乘用车在自主品牌阵营中名列前茅的市场地位；主动布局新能源汽车，力争进入自主品牌新能源汽车第一阵营。坚持质量效益型道路，质量优先规模，以品质塑造品牌，在汽车行业率先实现由中国制造向中国品牌的跨越。力争利用5到10年的时间，把JAC打造成具有较强国际竞争力的中国汽车业主力厂商。</w:t>
      </w:r>
    </w:p>
    <w:p>
      <w:pPr>
        <w:ind w:left="0" w:right="0" w:firstLine="560"/>
        <w:spacing w:before="450" w:after="450" w:line="312" w:lineRule="auto"/>
      </w:pPr>
      <w:r>
        <w:rPr>
          <w:rFonts w:ascii="黑体" w:hAnsi="黑体" w:eastAsia="黑体" w:cs="黑体"/>
          <w:color w:val="000000"/>
          <w:sz w:val="36"/>
          <w:szCs w:val="36"/>
          <w:b w:val="1"/>
          <w:bCs w:val="1"/>
        </w:rPr>
        <w:t xml:space="preserve">第二篇：安徽江淮专用汽车有限公司简介</w:t>
      </w:r>
    </w:p>
    <w:p>
      <w:pPr>
        <w:ind w:left="0" w:right="0" w:firstLine="560"/>
        <w:spacing w:before="450" w:after="450" w:line="312" w:lineRule="auto"/>
      </w:pPr>
      <w:r>
        <w:rPr>
          <w:rFonts w:ascii="宋体" w:hAnsi="宋体" w:eastAsia="宋体" w:cs="宋体"/>
          <w:color w:val="000"/>
          <w:sz w:val="28"/>
          <w:szCs w:val="28"/>
        </w:rPr>
        <w:t xml:space="preserve">安徽江淮专用汽车有限公司简介</w:t>
      </w:r>
    </w:p>
    <w:p>
      <w:pPr>
        <w:ind w:left="0" w:right="0" w:firstLine="560"/>
        <w:spacing w:before="450" w:after="450" w:line="312" w:lineRule="auto"/>
      </w:pPr>
      <w:r>
        <w:rPr>
          <w:rFonts w:ascii="宋体" w:hAnsi="宋体" w:eastAsia="宋体" w:cs="宋体"/>
          <w:color w:val="000"/>
          <w:sz w:val="28"/>
          <w:szCs w:val="28"/>
        </w:rPr>
        <w:t xml:space="preserve">安徽江淮专用汽车有限公司是安徽江淮汽车集团有限公司的核心企业之一，是专用汽车的专业制造商。公司位于合肥市包河工业区江淮重工基地，基地占地面积2024亩。</w:t>
      </w:r>
    </w:p>
    <w:p>
      <w:pPr>
        <w:ind w:left="0" w:right="0" w:firstLine="560"/>
        <w:spacing w:before="450" w:after="450" w:line="312" w:lineRule="auto"/>
      </w:pPr>
      <w:r>
        <w:rPr>
          <w:rFonts w:ascii="宋体" w:hAnsi="宋体" w:eastAsia="宋体" w:cs="宋体"/>
          <w:color w:val="000"/>
          <w:sz w:val="28"/>
          <w:szCs w:val="28"/>
        </w:rPr>
        <w:t xml:space="preserve">公司注册资本6000万元，总资产达5.7亿元。占地面积26万平方米，建筑面积11万平方米，现有在册员工近900人。</w:t>
      </w:r>
    </w:p>
    <w:p>
      <w:pPr>
        <w:ind w:left="0" w:right="0" w:firstLine="560"/>
        <w:spacing w:before="450" w:after="450" w:line="312" w:lineRule="auto"/>
      </w:pPr>
      <w:r>
        <w:rPr>
          <w:rFonts w:ascii="宋体" w:hAnsi="宋体" w:eastAsia="宋体" w:cs="宋体"/>
          <w:color w:val="000"/>
          <w:sz w:val="28"/>
          <w:szCs w:val="28"/>
        </w:rPr>
        <w:t xml:space="preserve">公司现有主要大型主要生产设备102台（套）；公司建立了研发技术中心并于2024年通过市级认定。现拥有年产50000辆工程自卸车、1500辆混凝土搅拌运输车、500辆加油车、20000辆厢式车等多条生产线。具备双班年产50000辆整车和10000辆专用改装车生产能力。公司工程自卸车二期工程已竣工投产，项目达产后已形成单班3万台驾驶室焊装、涂装和总装三大工艺能力。</w:t>
      </w:r>
    </w:p>
    <w:p>
      <w:pPr>
        <w:ind w:left="0" w:right="0" w:firstLine="560"/>
        <w:spacing w:before="450" w:after="450" w:line="312" w:lineRule="auto"/>
      </w:pPr>
      <w:r>
        <w:rPr>
          <w:rFonts w:ascii="宋体" w:hAnsi="宋体" w:eastAsia="宋体" w:cs="宋体"/>
          <w:color w:val="000"/>
          <w:sz w:val="28"/>
          <w:szCs w:val="28"/>
        </w:rPr>
        <w:t xml:space="preserve">公司通过走引进技术和自主开发相结合的道路，在集团公司技术中心和国内外汽车行业专家的指导下，先后研发生产了工程自卸车、混凝土搅拌车、加（运）油车、道路清障车、舞台车、防爆车、冷藏车等十三大类230多个品种，产品销售覆盖了全国30个省、市大部分地区，并出口海外28个国家或地区。</w:t>
      </w:r>
    </w:p>
    <w:p>
      <w:pPr>
        <w:ind w:left="0" w:right="0" w:firstLine="560"/>
        <w:spacing w:before="450" w:after="450" w:line="312" w:lineRule="auto"/>
      </w:pPr>
      <w:r>
        <w:rPr>
          <w:rFonts w:ascii="宋体" w:hAnsi="宋体" w:eastAsia="宋体" w:cs="宋体"/>
          <w:color w:val="000"/>
          <w:sz w:val="28"/>
          <w:szCs w:val="28"/>
        </w:rPr>
        <w:t xml:space="preserve">“十一五”期间，公司实现销售各类车辆共计53752辆，跻身成为生产销售工程自卸车的领军企业之一。JAC其他专用汽车也将奋力崛起，紧抓“十二五”期间的发展机遇，以高品质、低成本构筑差异化的竞争优势，以具有国内领先的高新技术产品支持公司的发展，以工</w:t>
      </w:r>
    </w:p>
    <w:p>
      <w:pPr>
        <w:ind w:left="0" w:right="0" w:firstLine="560"/>
        <w:spacing w:before="450" w:after="450" w:line="312" w:lineRule="auto"/>
      </w:pPr>
      <w:r>
        <w:rPr>
          <w:rFonts w:ascii="宋体" w:hAnsi="宋体" w:eastAsia="宋体" w:cs="宋体"/>
          <w:color w:val="000"/>
          <w:sz w:val="28"/>
          <w:szCs w:val="28"/>
        </w:rPr>
        <w:t xml:space="preserve">程自卸车作为企业的龙头产品，尽快进入中国专用汽车主力厂商之列，公司将秉承“新红军”精神，构建和谐共赢的大协同体系，全力以赴打造一流的JAC专用车事业。</w:t>
      </w:r>
    </w:p>
    <w:p>
      <w:pPr>
        <w:ind w:left="0" w:right="0" w:firstLine="560"/>
        <w:spacing w:before="450" w:after="450" w:line="312" w:lineRule="auto"/>
      </w:pPr>
      <w:r>
        <w:rPr>
          <w:rFonts w:ascii="黑体" w:hAnsi="黑体" w:eastAsia="黑体" w:cs="黑体"/>
          <w:color w:val="000000"/>
          <w:sz w:val="36"/>
          <w:szCs w:val="36"/>
          <w:b w:val="1"/>
          <w:bCs w:val="1"/>
        </w:rPr>
        <w:t xml:space="preserve">第三篇：天宝汽车集团有限公司简介</w:t>
      </w:r>
    </w:p>
    <w:p>
      <w:pPr>
        <w:ind w:left="0" w:right="0" w:firstLine="560"/>
        <w:spacing w:before="450" w:after="450" w:line="312" w:lineRule="auto"/>
      </w:pPr>
      <w:r>
        <w:rPr>
          <w:rFonts w:ascii="宋体" w:hAnsi="宋体" w:eastAsia="宋体" w:cs="宋体"/>
          <w:color w:val="000"/>
          <w:sz w:val="28"/>
          <w:szCs w:val="28"/>
        </w:rPr>
        <w:t xml:space="preserve">天宝汽车集团有限公司简介</w:t>
      </w:r>
    </w:p>
    <w:p>
      <w:pPr>
        <w:ind w:left="0" w:right="0" w:firstLine="560"/>
        <w:spacing w:before="450" w:after="450" w:line="312" w:lineRule="auto"/>
      </w:pPr>
      <w:r>
        <w:rPr>
          <w:rFonts w:ascii="宋体" w:hAnsi="宋体" w:eastAsia="宋体" w:cs="宋体"/>
          <w:color w:val="000"/>
          <w:sz w:val="28"/>
          <w:szCs w:val="28"/>
        </w:rPr>
        <w:t xml:space="preserve">天宝汽车集团有限公司成立于2024年，总部位于蚌埠市高新技术产业开发区，注册资金8.2亿元人民币，现有员工2024余人，拥有各类技术人员400余人。集团主要从事汽车及汽车零部件研发、制造与销售等业务，由安徽天宝商用车制造有限公司、长春恒力专用汽车制造有限公司及沈阳中顺汽车控股有限公司等三家汽车制造企业组成，是一家集工业投资、科技研发、实业制造于一体的汽车企业集团。</w:t>
      </w:r>
    </w:p>
    <w:p>
      <w:pPr>
        <w:ind w:left="0" w:right="0" w:firstLine="560"/>
        <w:spacing w:before="450" w:after="450" w:line="312" w:lineRule="auto"/>
      </w:pPr>
      <w:r>
        <w:rPr>
          <w:rFonts w:ascii="宋体" w:hAnsi="宋体" w:eastAsia="宋体" w:cs="宋体"/>
          <w:color w:val="000"/>
          <w:sz w:val="28"/>
          <w:szCs w:val="28"/>
        </w:rPr>
        <w:t xml:space="preserve">天宝集团坚持“开展技术合作，研发自主品牌”的发展模式，投入大量资源，配置先进的研发、检测设备，建立起机构完善的研发体系。不仅积极与国内的研发中心衔接，与首钢总公司、德尔福公司等建立了稳定的战略联盟，并在美国洛杉矶、底特律分别建立研发中心，集聚各地中高端产品研发团队和技术人才，设计与开发具有竞争优势的产品和技术，不断提升新车型的先进性与前瞻性，推进整车制造，提升核心竞争力。</w:t>
      </w:r>
    </w:p>
    <w:p>
      <w:pPr>
        <w:ind w:left="0" w:right="0" w:firstLine="560"/>
        <w:spacing w:before="450" w:after="450" w:line="312" w:lineRule="auto"/>
      </w:pPr>
      <w:r>
        <w:rPr>
          <w:rFonts w:ascii="宋体" w:hAnsi="宋体" w:eastAsia="宋体" w:cs="宋体"/>
          <w:color w:val="000"/>
          <w:sz w:val="28"/>
          <w:szCs w:val="28"/>
        </w:rPr>
        <w:t xml:space="preserve">随着中国汽车行业的快速发展，天宝汽车集团有限公司及时准确的把握市场发展机遇，调整产品结构，以市场为导向，实施品牌战略，公司目前正在积极推进年产3万辆乘用车自主创新项</w:t>
      </w:r>
    </w:p>
    <w:p>
      <w:pPr>
        <w:ind w:left="0" w:right="0" w:firstLine="560"/>
        <w:spacing w:before="450" w:after="450" w:line="312" w:lineRule="auto"/>
      </w:pPr>
      <w:r>
        <w:rPr>
          <w:rFonts w:ascii="宋体" w:hAnsi="宋体" w:eastAsia="宋体" w:cs="宋体"/>
          <w:color w:val="000"/>
          <w:sz w:val="28"/>
          <w:szCs w:val="28"/>
        </w:rPr>
        <w:t xml:space="preserve">目的前期工作，力求开发出适合中国需求的整车及汽车零部件产品，努力使集团发展成为国内具有特色的综合性汽车企业。</w:t>
      </w:r>
    </w:p>
    <w:p>
      <w:pPr>
        <w:ind w:left="0" w:right="0" w:firstLine="560"/>
        <w:spacing w:before="450" w:after="450" w:line="312" w:lineRule="auto"/>
      </w:pPr>
      <w:r>
        <w:rPr>
          <w:rFonts w:ascii="黑体" w:hAnsi="黑体" w:eastAsia="黑体" w:cs="黑体"/>
          <w:color w:val="000000"/>
          <w:sz w:val="36"/>
          <w:szCs w:val="36"/>
          <w:b w:val="1"/>
          <w:bCs w:val="1"/>
        </w:rPr>
        <w:t xml:space="preserve">第四篇：中国第一汽车集团进出口有限公司简介</w:t>
      </w:r>
    </w:p>
    <w:p>
      <w:pPr>
        <w:ind w:left="0" w:right="0" w:firstLine="560"/>
        <w:spacing w:before="450" w:after="450" w:line="312" w:lineRule="auto"/>
      </w:pPr>
      <w:r>
        <w:rPr>
          <w:rFonts w:ascii="宋体" w:hAnsi="宋体" w:eastAsia="宋体" w:cs="宋体"/>
          <w:color w:val="000"/>
          <w:sz w:val="28"/>
          <w:szCs w:val="28"/>
        </w:rPr>
        <w:t xml:space="preserve">中国第一汽车集团进出口有限公司简介</w:t>
      </w:r>
    </w:p>
    <w:p>
      <w:pPr>
        <w:ind w:left="0" w:right="0" w:firstLine="560"/>
        <w:spacing w:before="450" w:after="450" w:line="312" w:lineRule="auto"/>
      </w:pPr>
      <w:r>
        <w:rPr>
          <w:rFonts w:ascii="宋体" w:hAnsi="宋体" w:eastAsia="宋体" w:cs="宋体"/>
          <w:color w:val="000"/>
          <w:sz w:val="28"/>
          <w:szCs w:val="28"/>
        </w:rPr>
        <w:t xml:space="preserve">中国第一汽车集团进出口有限公司（中国第一汽车股份有限公司海外事业管理部、中国第一汽车股份有限公司外事办公事）成立于1984年，是一汽集团的全资子公司。作为一汽集团海外业务的主体，是一汽集团外经、外贸、外事的归口管理部门，负责一汽集团整车、成套散件、总成及零部件的海外市场的营销与开拓以及海外投资、技术转让、合作生产等活动；负责整车、成套散件、原辅料进口和技术引进项目的实施，以及国内外设备采购和机电产品国际、国内招标。另外，公司还通过下设的一汽国际物流中心、大连国际物流中心、成都一汽物流有限公司，进行准时化配送的进口物流和门到门的出口物流（包括出口包装、集散、运输、集拼、配送）。公司经营规模和实力在中国汽车行业中处于领先地位。从1984年成立至今，先后由尹士君、孟世孔、査恩涛、竺延风、金毅、张丕杰、李维斗担任公司总经理。作为一汽集团内专门从事海外业务的机构，负责运作整个集团的进出口贸易，并为集团合资合作以及对外交流等商务活动提供服务。目前年整车出口超过万辆，产品远销70多个国家，进出口总额超过13亿美元，公司整车出口数量 1</w:t>
      </w:r>
    </w:p>
    <w:p>
      <w:pPr>
        <w:ind w:left="0" w:right="0" w:firstLine="560"/>
        <w:spacing w:before="450" w:after="450" w:line="312" w:lineRule="auto"/>
      </w:pPr>
      <w:r>
        <w:rPr>
          <w:rFonts w:ascii="宋体" w:hAnsi="宋体" w:eastAsia="宋体" w:cs="宋体"/>
          <w:color w:val="000"/>
          <w:sz w:val="28"/>
          <w:szCs w:val="28"/>
        </w:rPr>
        <w:t xml:space="preserve">和金额连续多年居中国汽车行业之首，是行业内最大的进出口公司。</w:t>
      </w:r>
    </w:p>
    <w:p>
      <w:pPr>
        <w:ind w:left="0" w:right="0" w:firstLine="560"/>
        <w:spacing w:before="450" w:after="450" w:line="312" w:lineRule="auto"/>
      </w:pPr>
      <w:r>
        <w:rPr>
          <w:rFonts w:ascii="宋体" w:hAnsi="宋体" w:eastAsia="宋体" w:cs="宋体"/>
          <w:color w:val="000"/>
          <w:sz w:val="28"/>
          <w:szCs w:val="28"/>
        </w:rPr>
        <w:t xml:space="preserve">公司总部设有12个部门，总部之外下设9个全资子公司，另外还有2个控股子公司，2个国内办事处，14个海外办事处。与100多个国家众多企业、代理商、分销商和供应商建立了广泛的商业联系，并在南非、坦桑尼亚、巴基斯坦、墨西哥等地区拥有海外组装生产基地。</w:t>
      </w:r>
    </w:p>
    <w:p>
      <w:pPr>
        <w:ind w:left="0" w:right="0" w:firstLine="560"/>
        <w:spacing w:before="450" w:after="450" w:line="312" w:lineRule="auto"/>
      </w:pPr>
      <w:r>
        <w:rPr>
          <w:rFonts w:ascii="宋体" w:hAnsi="宋体" w:eastAsia="宋体" w:cs="宋体"/>
          <w:color w:val="000"/>
          <w:sz w:val="28"/>
          <w:szCs w:val="28"/>
        </w:rPr>
        <w:t xml:space="preserve">公司主要业务范围：</w:t>
      </w:r>
    </w:p>
    <w:p>
      <w:pPr>
        <w:ind w:left="0" w:right="0" w:firstLine="560"/>
        <w:spacing w:before="450" w:after="450" w:line="312" w:lineRule="auto"/>
      </w:pPr>
      <w:r>
        <w:rPr>
          <w:rFonts w:ascii="宋体" w:hAnsi="宋体" w:eastAsia="宋体" w:cs="宋体"/>
          <w:color w:val="000"/>
          <w:sz w:val="28"/>
          <w:szCs w:val="28"/>
        </w:rPr>
        <w:t xml:space="preserve">一汽集团系列产品、成套设备以及为一汽集团配套的相关或同类产品的出口业务；</w:t>
      </w:r>
    </w:p>
    <w:p>
      <w:pPr>
        <w:ind w:left="0" w:right="0" w:firstLine="560"/>
        <w:spacing w:before="450" w:after="450" w:line="312" w:lineRule="auto"/>
      </w:pPr>
      <w:r>
        <w:rPr>
          <w:rFonts w:ascii="宋体" w:hAnsi="宋体" w:eastAsia="宋体" w:cs="宋体"/>
          <w:color w:val="000"/>
          <w:sz w:val="28"/>
          <w:szCs w:val="28"/>
        </w:rPr>
        <w:t xml:space="preserve">一汽集团所需设备、仪器仪表、成套散件、整车及生产所需原材料的进口业务；</w:t>
      </w:r>
    </w:p>
    <w:p>
      <w:pPr>
        <w:ind w:left="0" w:right="0" w:firstLine="560"/>
        <w:spacing w:before="450" w:after="450" w:line="312" w:lineRule="auto"/>
      </w:pPr>
      <w:r>
        <w:rPr>
          <w:rFonts w:ascii="宋体" w:hAnsi="宋体" w:eastAsia="宋体" w:cs="宋体"/>
          <w:color w:val="000"/>
          <w:sz w:val="28"/>
          <w:szCs w:val="28"/>
        </w:rPr>
        <w:t xml:space="preserve">一汽集团内外的国际、国内招标业务；</w:t>
      </w:r>
    </w:p>
    <w:p>
      <w:pPr>
        <w:ind w:left="0" w:right="0" w:firstLine="560"/>
        <w:spacing w:before="450" w:after="450" w:line="312" w:lineRule="auto"/>
      </w:pPr>
      <w:r>
        <w:rPr>
          <w:rFonts w:ascii="宋体" w:hAnsi="宋体" w:eastAsia="宋体" w:cs="宋体"/>
          <w:color w:val="000"/>
          <w:sz w:val="28"/>
          <w:szCs w:val="28"/>
        </w:rPr>
        <w:t xml:space="preserve">一汽集团中外合资经营、合作生产及技术引进所涉及的商务活动；</w:t>
      </w:r>
    </w:p>
    <w:p>
      <w:pPr>
        <w:ind w:left="0" w:right="0" w:firstLine="560"/>
        <w:spacing w:before="450" w:after="450" w:line="312" w:lineRule="auto"/>
      </w:pPr>
      <w:r>
        <w:rPr>
          <w:rFonts w:ascii="宋体" w:hAnsi="宋体" w:eastAsia="宋体" w:cs="宋体"/>
          <w:color w:val="000"/>
          <w:sz w:val="28"/>
          <w:szCs w:val="28"/>
        </w:rPr>
        <w:t xml:space="preserve">一汽集团内外进出口货物的门到门物流配送业务； 一汽集团内部外经、外贸及外事活动管理职能；</w:t>
      </w:r>
    </w:p>
    <w:p>
      <w:pPr>
        <w:ind w:left="0" w:right="0" w:firstLine="560"/>
        <w:spacing w:before="450" w:after="450" w:line="312" w:lineRule="auto"/>
      </w:pPr>
      <w:r>
        <w:rPr>
          <w:rFonts w:ascii="宋体" w:hAnsi="宋体" w:eastAsia="宋体" w:cs="宋体"/>
          <w:color w:val="000"/>
          <w:sz w:val="28"/>
          <w:szCs w:val="28"/>
        </w:rPr>
        <w:t xml:space="preserve">来料加工、来样加工、来件装配、补偿贸易及易货贸易业务；</w:t>
      </w:r>
    </w:p>
    <w:p>
      <w:pPr>
        <w:ind w:left="0" w:right="0" w:firstLine="560"/>
        <w:spacing w:before="450" w:after="450" w:line="312" w:lineRule="auto"/>
      </w:pPr>
      <w:r>
        <w:rPr>
          <w:rFonts w:ascii="宋体" w:hAnsi="宋体" w:eastAsia="宋体" w:cs="宋体"/>
          <w:color w:val="000"/>
          <w:sz w:val="28"/>
          <w:szCs w:val="28"/>
        </w:rPr>
        <w:t xml:space="preserve">国内子公司介绍：</w:t>
      </w:r>
    </w:p>
    <w:p>
      <w:pPr>
        <w:ind w:left="0" w:right="0" w:firstLine="560"/>
        <w:spacing w:before="450" w:after="450" w:line="312" w:lineRule="auto"/>
      </w:pPr>
      <w:r>
        <w:rPr>
          <w:rFonts w:ascii="宋体" w:hAnsi="宋体" w:eastAsia="宋体" w:cs="宋体"/>
          <w:color w:val="000"/>
          <w:sz w:val="28"/>
          <w:szCs w:val="28"/>
        </w:rPr>
        <w:t xml:space="preserve">一汽国际物流中心。长春一汽国际物流中心是中国第一汽车集团进出口公司的全资子公司，现拥有员工6000余人，是中国第一汽车集团及出口货物的物流集散地，同时也是中国东北地区最大的零部件拆散中心和筐式中心。拥有现代先进的集装箱物流管理系统，还拥有世界上先进的专业物流作业设备，以及全天候的海关监管功能。</w:t>
      </w:r>
    </w:p>
    <w:p>
      <w:pPr>
        <w:ind w:left="0" w:right="0" w:firstLine="560"/>
        <w:spacing w:before="450" w:after="450" w:line="312" w:lineRule="auto"/>
      </w:pPr>
      <w:r>
        <w:rPr>
          <w:rFonts w:ascii="宋体" w:hAnsi="宋体" w:eastAsia="宋体" w:cs="宋体"/>
          <w:color w:val="000"/>
          <w:sz w:val="28"/>
          <w:szCs w:val="28"/>
        </w:rPr>
        <w:t xml:space="preserve">主要业务有集装箱业务、产前配送业务、出口包装业务、报税业务、代理报关报检等业务。现为一汽-大众、一汽轿车、一汽解放公司、一汽丰越等企业提供集装箱仓储管理及准时化物流配送服务。</w:t>
      </w:r>
    </w:p>
    <w:p>
      <w:pPr>
        <w:ind w:left="0" w:right="0" w:firstLine="560"/>
        <w:spacing w:before="450" w:after="450" w:line="312" w:lineRule="auto"/>
      </w:pPr>
      <w:r>
        <w:rPr>
          <w:rFonts w:ascii="宋体" w:hAnsi="宋体" w:eastAsia="宋体" w:cs="宋体"/>
          <w:color w:val="000"/>
          <w:sz w:val="28"/>
          <w:szCs w:val="28"/>
        </w:rPr>
        <w:t xml:space="preserve">一汽（大连）通商有限公司、一汽（大连）国际物流有限公司。一汽（大连）通商有限公司（一汽（大连）国际物流有限公司）是隶属于中国第一汽车集团公司的全资子公司，公司成立于2024年，注册资金500万元人民币。目前，公司在大连保税区拥有1400平方米的办公场所及3.5万平方米的仓储库房，库内设施完善，配备各式立体货架货位5000余个，进口电动装卸平台8个和各种型号叉车30台辆，公司自有运输车辆15台（40尺厢式，均加载GPS全球定位系统），可向国内10省主要城市发运货品。公司设有商务、货代、运输、物流规划等10个业务部门，从业人员500余人，其中具备本科以上学历的员工约占60%，具有专业技能、资格的叉车司机、运输司机共35人。公司本着“第一汽车物流、第一伙伴服务”的核心价值观和“客户至上”的经营理念立足市场，现公司服务的主要客户有大众一汽发动机（大连）有</w:t>
      </w:r>
    </w:p>
    <w:p>
      <w:pPr>
        <w:ind w:left="0" w:right="0" w:firstLine="560"/>
        <w:spacing w:before="450" w:after="450" w:line="312" w:lineRule="auto"/>
      </w:pPr>
      <w:r>
        <w:rPr>
          <w:rFonts w:ascii="宋体" w:hAnsi="宋体" w:eastAsia="宋体" w:cs="宋体"/>
          <w:color w:val="000"/>
          <w:sz w:val="28"/>
          <w:szCs w:val="28"/>
        </w:rPr>
        <w:t xml:space="preserve">限公司、一汽-大众汽车有限公司、中国第一汽车集团进出口公司、道依茨一汽（大连）柴油机有限公司、美特捷成汽车系统（大连）有限公司等知名企业，同时还与国内外众多物流企业建立了长期战略合作关系，如中床国际物流集团、中国远洋物流公司、长春一汽国际物流公司、辽宁铁道集装箱运输有限公司、中海集团、马士基、中铁集运、中铁快运、中外运、陆捷物流等，经营范围主要包括国际货代、JIT物流配送服务、整车及零部件的进出口物流，保税区业务、集装箱场站业务、国内公路、铁路运输、海铁联运及物流咨询等。</w:t>
      </w:r>
    </w:p>
    <w:p>
      <w:pPr>
        <w:ind w:left="0" w:right="0" w:firstLine="560"/>
        <w:spacing w:before="450" w:after="450" w:line="312" w:lineRule="auto"/>
      </w:pPr>
      <w:r>
        <w:rPr>
          <w:rFonts w:ascii="宋体" w:hAnsi="宋体" w:eastAsia="宋体" w:cs="宋体"/>
          <w:color w:val="000"/>
          <w:sz w:val="28"/>
          <w:szCs w:val="28"/>
        </w:rPr>
        <w:t xml:space="preserve">成都一汽物流有限公司。成都一汽国际物流有限公司(以下简称国际物流)成立于2024年11月20日，是中国第一汽车集团进出口公司的全资子公司，也是一汽集团总体物流规划在西南地区的重要战略部署。国际物流主要致力于为一汽—大众成都工厂及其他相关企业提供多方位的物流配套服务。</w:t>
      </w:r>
    </w:p>
    <w:p>
      <w:pPr>
        <w:ind w:left="0" w:right="0" w:firstLine="560"/>
        <w:spacing w:before="450" w:after="450" w:line="312" w:lineRule="auto"/>
      </w:pPr>
      <w:r>
        <w:rPr>
          <w:rFonts w:ascii="宋体" w:hAnsi="宋体" w:eastAsia="宋体" w:cs="宋体"/>
          <w:color w:val="000"/>
          <w:sz w:val="28"/>
          <w:szCs w:val="28"/>
        </w:rPr>
        <w:t xml:space="preserve">公司总投资3.2亿元，注册资本1000万元，国际物流地处成都市经济技术开发区龙泉境内，该区周边公路、铁路及内河航运等交通便利，地理位臵优越。公司在该地建设了两个物流场地，总占地面积约31.2万平方米，拥有现代化的专业人才、物流仓库、工艺设备、信息系统等，为公司的物流配套业务提供保障。目前，国际物流肩负着一汽大众成都工</w:t>
      </w:r>
    </w:p>
    <w:p>
      <w:pPr>
        <w:ind w:left="0" w:right="0" w:firstLine="560"/>
        <w:spacing w:before="450" w:after="450" w:line="312" w:lineRule="auto"/>
      </w:pPr>
      <w:r>
        <w:rPr>
          <w:rFonts w:ascii="宋体" w:hAnsi="宋体" w:eastAsia="宋体" w:cs="宋体"/>
          <w:color w:val="000"/>
          <w:sz w:val="28"/>
          <w:szCs w:val="28"/>
        </w:rPr>
        <w:t xml:space="preserve">厂的进口零配件及国产化件配送等业务，负责一百多零配件厂商的上千种零配件，是零配件厂商和总机厂间的桥梁纽带，并成为一汽集团抢占市场的保障环节。</w:t>
      </w:r>
    </w:p>
    <w:p>
      <w:pPr>
        <w:ind w:left="0" w:right="0" w:firstLine="560"/>
        <w:spacing w:before="450" w:after="450" w:line="312" w:lineRule="auto"/>
      </w:pPr>
      <w:r>
        <w:rPr>
          <w:rFonts w:ascii="宋体" w:hAnsi="宋体" w:eastAsia="宋体" w:cs="宋体"/>
          <w:color w:val="000"/>
          <w:sz w:val="28"/>
          <w:szCs w:val="28"/>
        </w:rPr>
        <w:t xml:space="preserve">成都一汽国际物流有限公司是一汽集团大物流规划在成都地区的重要战略部署，主要负责一汽-大众成都整车基地零部件的物流仓储、配送业务，同时承揽社会的运输、仓储及代理业务。公司主要业务包括：</w:t>
      </w:r>
    </w:p>
    <w:p>
      <w:pPr>
        <w:ind w:left="0" w:right="0" w:firstLine="560"/>
        <w:spacing w:before="450" w:after="450" w:line="312" w:lineRule="auto"/>
      </w:pPr>
      <w:r>
        <w:rPr>
          <w:rFonts w:ascii="宋体" w:hAnsi="宋体" w:eastAsia="宋体" w:cs="宋体"/>
          <w:color w:val="000"/>
          <w:sz w:val="28"/>
          <w:szCs w:val="28"/>
        </w:rPr>
        <w:t xml:space="preserve">(1)零部件运输、仓储，产前物流配送业务；</w:t>
      </w:r>
    </w:p>
    <w:p>
      <w:pPr>
        <w:ind w:left="0" w:right="0" w:firstLine="560"/>
        <w:spacing w:before="450" w:after="450" w:line="312" w:lineRule="auto"/>
      </w:pPr>
      <w:r>
        <w:rPr>
          <w:rFonts w:ascii="宋体" w:hAnsi="宋体" w:eastAsia="宋体" w:cs="宋体"/>
          <w:color w:val="000"/>
          <w:sz w:val="28"/>
          <w:szCs w:val="28"/>
        </w:rPr>
        <w:t xml:space="preserve">(2)产中物流配送业务；</w:t>
      </w:r>
    </w:p>
    <w:p>
      <w:pPr>
        <w:ind w:left="0" w:right="0" w:firstLine="560"/>
        <w:spacing w:before="450" w:after="450" w:line="312" w:lineRule="auto"/>
      </w:pPr>
      <w:r>
        <w:rPr>
          <w:rFonts w:ascii="宋体" w:hAnsi="宋体" w:eastAsia="宋体" w:cs="宋体"/>
          <w:color w:val="000"/>
          <w:sz w:val="28"/>
          <w:szCs w:val="28"/>
        </w:rPr>
        <w:t xml:space="preserve">(3)器具周转管理及清洗、维修业务；</w:t>
      </w:r>
    </w:p>
    <w:p>
      <w:pPr>
        <w:ind w:left="0" w:right="0" w:firstLine="560"/>
        <w:spacing w:before="450" w:after="450" w:line="312" w:lineRule="auto"/>
      </w:pPr>
      <w:r>
        <w:rPr>
          <w:rFonts w:ascii="宋体" w:hAnsi="宋体" w:eastAsia="宋体" w:cs="宋体"/>
          <w:color w:val="000"/>
          <w:sz w:val="28"/>
          <w:szCs w:val="28"/>
        </w:rPr>
        <w:t xml:space="preserve">(4)Milk-Run集货业务。</w:t>
      </w:r>
    </w:p>
    <w:p>
      <w:pPr>
        <w:ind w:left="0" w:right="0" w:firstLine="560"/>
        <w:spacing w:before="450" w:after="450" w:line="312" w:lineRule="auto"/>
      </w:pPr>
      <w:r>
        <w:rPr>
          <w:rFonts w:ascii="宋体" w:hAnsi="宋体" w:eastAsia="宋体" w:cs="宋体"/>
          <w:color w:val="000"/>
          <w:sz w:val="28"/>
          <w:szCs w:val="28"/>
        </w:rPr>
        <w:t xml:space="preserve">一汽非洲投资有限公司。一汽非洲投资有限公司为中国第一汽车集团进出口公司与中非发展基金有限公司共同投资成立的合资公司，公司于2024年5月在长春注册成立，初期注册资本为1亿美元。其中，中国第一汽车集团进出口公司出资5500万美元，占55%股份；中非发展基金有限公司出资4500万美元，占45%股份。</w:t>
      </w:r>
    </w:p>
    <w:p>
      <w:pPr>
        <w:ind w:left="0" w:right="0" w:firstLine="560"/>
        <w:spacing w:before="450" w:after="450" w:line="312" w:lineRule="auto"/>
      </w:pPr>
      <w:r>
        <w:rPr>
          <w:rFonts w:ascii="宋体" w:hAnsi="宋体" w:eastAsia="宋体" w:cs="宋体"/>
          <w:color w:val="000"/>
          <w:sz w:val="28"/>
          <w:szCs w:val="28"/>
        </w:rPr>
        <w:t xml:space="preserve">公司致力于在非洲地区从事一汽品牌汽车及零部件的生产、销售、服务和物流等相关领域的投资和进出口业务；汽车及零部件相关行业的科技开发及咨询服务；一汽集团成员生产所需的物资供应和销售。承担起一汽集团在非洲地区的所有发展业务，该项目是迄今为止我国汽车行业在非洲最</w:t>
      </w:r>
    </w:p>
    <w:p>
      <w:pPr>
        <w:ind w:left="0" w:right="0" w:firstLine="560"/>
        <w:spacing w:before="450" w:after="450" w:line="312" w:lineRule="auto"/>
      </w:pPr>
      <w:r>
        <w:rPr>
          <w:rFonts w:ascii="宋体" w:hAnsi="宋体" w:eastAsia="宋体" w:cs="宋体"/>
          <w:color w:val="000"/>
          <w:sz w:val="28"/>
          <w:szCs w:val="28"/>
        </w:rPr>
        <w:t xml:space="preserve">大的投资项目，符合国家产业结构调整政策，既可促进非洲汽车制造业的发展，又可提高当地人民生活水平，有利于促进中非友好和谐发展。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2025-01-31T11:13:41+08:00</dcterms:created>
  <dcterms:modified xsi:type="dcterms:W3CDTF">2025-01-31T11:13:41+08:00</dcterms:modified>
</cp:coreProperties>
</file>

<file path=docProps/custom.xml><?xml version="1.0" encoding="utf-8"?>
<Properties xmlns="http://schemas.openxmlformats.org/officeDocument/2006/custom-properties" xmlns:vt="http://schemas.openxmlformats.org/officeDocument/2006/docPropsVTypes"/>
</file>