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以人为镜,以事为鉴</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以人为镜,以事为鉴以人为镜，以事为鉴——读《镜鉴·国有企业廉洁从业教育读本》《镜鉴·国有企业廉洁从业教育读本》基本反映了当前中央企业腐败问题的表现、特点和规律，分析了产生问题的主要原因，将那些沉重代价换来的教训展示给大家，用一个个...</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第一篇：以人为镜,以事为鉴</w:t>
      </w:r>
    </w:p>
    <w:p>
      <w:pPr>
        <w:ind w:left="0" w:right="0" w:firstLine="560"/>
        <w:spacing w:before="450" w:after="450" w:line="312" w:lineRule="auto"/>
      </w:pPr>
      <w:r>
        <w:rPr>
          <w:rFonts w:ascii="宋体" w:hAnsi="宋体" w:eastAsia="宋体" w:cs="宋体"/>
          <w:color w:val="000"/>
          <w:sz w:val="28"/>
          <w:szCs w:val="28"/>
        </w:rPr>
        <w:t xml:space="preserve">以人为镜，以事为鉴</w:t>
      </w:r>
    </w:p>
    <w:p>
      <w:pPr>
        <w:ind w:left="0" w:right="0" w:firstLine="560"/>
        <w:spacing w:before="450" w:after="450" w:line="312" w:lineRule="auto"/>
      </w:pPr>
      <w:r>
        <w:rPr>
          <w:rFonts w:ascii="宋体" w:hAnsi="宋体" w:eastAsia="宋体" w:cs="宋体"/>
          <w:color w:val="000"/>
          <w:sz w:val="28"/>
          <w:szCs w:val="28"/>
        </w:rPr>
        <w:t xml:space="preserve">——读《镜鉴·国有企业廉洁从业教育读本》</w:t>
      </w:r>
    </w:p>
    <w:p>
      <w:pPr>
        <w:ind w:left="0" w:right="0" w:firstLine="560"/>
        <w:spacing w:before="450" w:after="450" w:line="312" w:lineRule="auto"/>
      </w:pPr>
      <w:r>
        <w:rPr>
          <w:rFonts w:ascii="宋体" w:hAnsi="宋体" w:eastAsia="宋体" w:cs="宋体"/>
          <w:color w:val="000"/>
          <w:sz w:val="28"/>
          <w:szCs w:val="28"/>
        </w:rPr>
        <w:t xml:space="preserve">《镜鉴·国有企业廉洁从业教育读本》基本反映了当前中央企业腐败问题的表现、特点和规律，分析了产生问题的主要原因，将那些沉重代价换来的教训展示给大家，用一个个活生生的案例说明了中央企业反腐斗争的长期性、复杂性、艰巨性，启示我们必须不断加强中央企业反腐倡廉建设。通过这本书的警示教育学习，我感受颇深，使自己真正在思想上受到了增强理想信念教育、权力观教育和党纪国法教育。充分认识到对推动国有企业反腐倡廉建设，促进国有企业领导人员廉洁从业的重要性和深远意义。作为一名国有企业的党员干部，我深刻反思自己，认识到自身在理想信念方面、在政治生活学习方面、在改造自己主观世界方面还存在一些问题和不足。我决心在以后的工作和学习中，尽快克服和纠正。并坚持以廉洁从业为工作准则，坚持从自身做起、从细节抓起，带头倡导和树立正确的世界观、价值观、荣辱观，真正做到讲党性、重修养、树形象，成为一名合格的国有企业员工。</w:t>
      </w:r>
    </w:p>
    <w:p>
      <w:pPr>
        <w:ind w:left="0" w:right="0" w:firstLine="560"/>
        <w:spacing w:before="450" w:after="450" w:line="312" w:lineRule="auto"/>
      </w:pPr>
      <w:r>
        <w:rPr>
          <w:rFonts w:ascii="宋体" w:hAnsi="宋体" w:eastAsia="宋体" w:cs="宋体"/>
          <w:color w:val="000"/>
          <w:sz w:val="28"/>
          <w:szCs w:val="28"/>
        </w:rPr>
        <w:t xml:space="preserve">书中内容让我对企业腐败问题产生的原因有了更全面的了解，对企业腐败犯罪有了更深刻的认识，对犯罪造成的沉重后果感到了强烈的震憾。从犯罪的领域看，企业腐败犯罪案件相对集中在工程建设、物资采购和财务管理等领域。从犯罪的性质看，贪污、受贿、挪用公款、私分国有资产等仍占大多数，且犯罪手段越来越呈多样化和智能</w:t>
      </w:r>
    </w:p>
    <w:p>
      <w:pPr>
        <w:ind w:left="0" w:right="0" w:firstLine="560"/>
        <w:spacing w:before="450" w:after="450" w:line="312" w:lineRule="auto"/>
      </w:pPr>
      <w:r>
        <w:rPr>
          <w:rFonts w:ascii="宋体" w:hAnsi="宋体" w:eastAsia="宋体" w:cs="宋体"/>
          <w:color w:val="000"/>
          <w:sz w:val="28"/>
          <w:szCs w:val="28"/>
        </w:rPr>
        <w:t xml:space="preserve">化趋势。从犯罪的主观原因看，涉案人员忽视世界观改造，不重视加强自身的党性修养，人生观、价值观扭曲，贪权敛财，尤其是受贿类犯罪，更凸显少数企业领导人员受市场“潜规则”的影响严重。从犯罪的客观原因看，有的企业管理制度不完善或有制度不执行的情况比较突出。通过以上几个方面，结合自身的实际情况，为了防止发生腐败违纪违法事件，需做好以下几点：</w:t>
      </w:r>
    </w:p>
    <w:p>
      <w:pPr>
        <w:ind w:left="0" w:right="0" w:firstLine="560"/>
        <w:spacing w:before="450" w:after="450" w:line="312" w:lineRule="auto"/>
      </w:pPr>
      <w:r>
        <w:rPr>
          <w:rFonts w:ascii="宋体" w:hAnsi="宋体" w:eastAsia="宋体" w:cs="宋体"/>
          <w:color w:val="000"/>
          <w:sz w:val="28"/>
          <w:szCs w:val="28"/>
        </w:rPr>
        <w:t xml:space="preserve">首先要加强思想道德修养，时刻绷紧廉洁从业这根弦，加强廉洁从业意识，慎用权力，严于律己，防微杜渐，筑牢廉洁从业的思想防线，在思想上战胜腐败行为，从根本上杜绝腐败现象的滋生。在工作中坚持学习、深入钻研，不断完善和提高自身的政策水平和理论水平，确保高质量地完成好党交给的工作任务，更好地做好企业的反腐倡廉工作。在学习中，将理论与实际相结合，将反面案例与正面教育相结合，注重学习效果，提高自身的思想觉悟和道德水准。同时，自己要按照党章和党员的标准严格要求自己，积极参加政治学习和党组织生活，坚守党的纪律观念，坚持理想信念不动摇，保持正确的价值观，坚决抵御腐朽思想，控制私欲膨胀，始终坚持为人民服务的宗旨，正确处理好个人利益与党和人民利益的关系，在任何时候都要把党和人民利益放在首位，时刻注意树立警醒意识，在大是大非面前坚持正确立场和态度，坚决抵制违反制度的做法，保证人生的脚步行往正确的轨迹。</w:t>
      </w:r>
    </w:p>
    <w:p>
      <w:pPr>
        <w:ind w:left="0" w:right="0" w:firstLine="560"/>
        <w:spacing w:before="450" w:after="450" w:line="312" w:lineRule="auto"/>
      </w:pPr>
      <w:r>
        <w:rPr>
          <w:rFonts w:ascii="宋体" w:hAnsi="宋体" w:eastAsia="宋体" w:cs="宋体"/>
          <w:color w:val="000"/>
          <w:sz w:val="28"/>
          <w:szCs w:val="28"/>
        </w:rPr>
        <w:t xml:space="preserve">其次要加强自我管理和监督。在这个充满“潜规则”的社会名利场上，作为一名基层党员干部，首先必须要以身作则，严格遵守党纪</w:t>
      </w:r>
    </w:p>
    <w:p>
      <w:pPr>
        <w:ind w:left="0" w:right="0" w:firstLine="560"/>
        <w:spacing w:before="450" w:after="450" w:line="312" w:lineRule="auto"/>
      </w:pPr>
      <w:r>
        <w:rPr>
          <w:rFonts w:ascii="宋体" w:hAnsi="宋体" w:eastAsia="宋体" w:cs="宋体"/>
          <w:color w:val="000"/>
          <w:sz w:val="28"/>
          <w:szCs w:val="28"/>
        </w:rPr>
        <w:t xml:space="preserve">国法，重视制度规定，主动接受制度监督和约束，牢固树立正确的世界观、人生观、价值观。深刻认识权力是党和人民赋予的，树立正确的权力观，正确看待和行使自己手中的权力，始终坚持执行党的各项廉政建设规章制度，为企业谋发展，为人民谋福利。珍惜自己的工作岗位和家庭幸福，廉洁自律，为企业谋发展，永葆共产党员的先进性本色，为员工树榜样，树立良好的党风、政风，为建立良好的社会风气而努力。另外在工作上，每一步程序和手续力求做到合法合规，防止权力失控、决策失误和行为失范的事件发生；工作内容应该公开、公正、透明，自觉接受组织和群众的监督，使思想和行为始终处于有效的监督之下，筑起防范职务犯罪的坚固防线。</w:t>
      </w:r>
    </w:p>
    <w:p>
      <w:pPr>
        <w:ind w:left="0" w:right="0" w:firstLine="560"/>
        <w:spacing w:before="450" w:after="450" w:line="312" w:lineRule="auto"/>
      </w:pPr>
      <w:r>
        <w:rPr>
          <w:rFonts w:ascii="宋体" w:hAnsi="宋体" w:eastAsia="宋体" w:cs="宋体"/>
          <w:color w:val="000"/>
          <w:sz w:val="28"/>
          <w:szCs w:val="28"/>
        </w:rPr>
        <w:t xml:space="preserve">最后，作为一名优秀的党员，要以党的先进榜样为镜，时刻修正自己的行为，时刻牢记党的宗旨，做好本职工作，恪尽职守，全心全意为人民服务。作为一个党员干部，要始终以《镜鉴·国有企业廉洁从业教育读本》一书中的案例为鉴，以此警示自己，防微杜渐，并常思贪欲之祸，常除非分之想，常修为官为德，常保公仆本色，要坚决按照廉洁从政的要求严格行事，严格要求自己，真正做到不辜负党的期望，不辜负人民的期望，成为一名合格的党员、一名称职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第二篇：以镜为鉴</w:t>
      </w:r>
    </w:p>
    <w:p>
      <w:pPr>
        <w:ind w:left="0" w:right="0" w:firstLine="560"/>
        <w:spacing w:before="450" w:after="450" w:line="312" w:lineRule="auto"/>
      </w:pPr>
      <w:r>
        <w:rPr>
          <w:rFonts w:ascii="宋体" w:hAnsi="宋体" w:eastAsia="宋体" w:cs="宋体"/>
          <w:color w:val="000"/>
          <w:sz w:val="28"/>
          <w:szCs w:val="28"/>
        </w:rPr>
        <w:t xml:space="preserve">《镜鉴》读后感</w:t>
      </w:r>
    </w:p>
    <w:p>
      <w:pPr>
        <w:ind w:left="0" w:right="0" w:firstLine="560"/>
        <w:spacing w:before="450" w:after="450" w:line="312" w:lineRule="auto"/>
      </w:pPr>
      <w:r>
        <w:rPr>
          <w:rFonts w:ascii="宋体" w:hAnsi="宋体" w:eastAsia="宋体" w:cs="宋体"/>
          <w:color w:val="000"/>
          <w:sz w:val="28"/>
          <w:szCs w:val="28"/>
        </w:rPr>
        <w:t xml:space="preserve">公司一直在强调反腐倡廉建设的重要性，开展各类相关培训及学习。近日认真学习了国务院国资委编撰的国有企业廉洁从业教育读本《镜鉴》，有以下感想。这套丛书通过多个活生生的案例来讲述，给人教益，启人思考。在焦裕禄、孔繁森、郑培民、任长霞、宋鱼水和李友星等当代优秀共产党人的身上，我看到了他们坚定的理想信念和忘我的工作热情，特别是他们对党的那颗忠诚之心和对人民的那种炽热感情，感天动地。正是他们，模范地实践着“三个代表”重要思想。而那些至今还活在老百姓代代相传的故事中的清官廉吏，他们的清正廉洁，他们的高洁品性，也让人倍感亲切，并油然而生敬佩之情。</w:t>
      </w:r>
    </w:p>
    <w:p>
      <w:pPr>
        <w:ind w:left="0" w:right="0" w:firstLine="560"/>
        <w:spacing w:before="450" w:after="450" w:line="312" w:lineRule="auto"/>
      </w:pPr>
      <w:r>
        <w:rPr>
          <w:rFonts w:ascii="宋体" w:hAnsi="宋体" w:eastAsia="宋体" w:cs="宋体"/>
          <w:color w:val="000"/>
          <w:sz w:val="28"/>
          <w:szCs w:val="28"/>
        </w:rPr>
        <w:t xml:space="preserve">阅读这些优秀人物和历史故事，我感受到的是一股浩然正气，体会到的是浓浓的赤子情怀。无论是廉洁勤政、为民务实的先进事迹，还是清廉自守、为民劳绩的历史典故，都能触发我灵魂深处的思想和感情，从而起到涵养品性、修炼德行这样一种潜移默化之功。这种养性修德，对党员干部来说，就是改造思想、加强素养、净化灵魂，培养出高尚的情操，也就是牢记宗旨，坚定信念，特别是牢固地树立起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在这套丛书中，还有大量反面教材，让我们以史为鉴。大量案例表明，一些领导干部之所以陷入腐败的深渊，其根源就是放松了自己的思想，最终落得个身败名裂的下场，为人民和历史所唾弃。在书中有很多党员干部都有相似的腐败经历。因此，常怀一颗律己之心，是我们作为党员干部的必备要素。</w:t>
      </w:r>
    </w:p>
    <w:p>
      <w:pPr>
        <w:ind w:left="0" w:right="0" w:firstLine="560"/>
        <w:spacing w:before="450" w:after="450" w:line="312" w:lineRule="auto"/>
      </w:pPr>
      <w:r>
        <w:rPr>
          <w:rFonts w:ascii="宋体" w:hAnsi="宋体" w:eastAsia="宋体" w:cs="宋体"/>
          <w:color w:val="000"/>
          <w:sz w:val="28"/>
          <w:szCs w:val="28"/>
        </w:rPr>
        <w:t xml:space="preserve">一、要树立正确的人生观、价值观、金钱观</w:t>
      </w:r>
    </w:p>
    <w:p>
      <w:pPr>
        <w:ind w:left="0" w:right="0" w:firstLine="560"/>
        <w:spacing w:before="450" w:after="450" w:line="312" w:lineRule="auto"/>
      </w:pPr>
      <w:r>
        <w:rPr>
          <w:rFonts w:ascii="宋体" w:hAnsi="宋体" w:eastAsia="宋体" w:cs="宋体"/>
          <w:color w:val="000"/>
          <w:sz w:val="28"/>
          <w:szCs w:val="28"/>
        </w:rPr>
        <w:t xml:space="preserve">时刻牢记工作是我们获得幸福生活的唯一途径，想收获必须要有付出，不劳而获只是一种空想。金钱是为了让我们生活得更好，但却不是衡量幸福的唯一标准，工作是人生的重要组成部分，只有通过自己的努力奋斗得来的美好生活才是有意义的，才是真正的幸福。在生活中要养成艰苦朴素、勤俭节约的生活习惯，必须有坚强的意志、经得起金钱的诱惑，不讲排场、不比阔气、不摆架子；工作中爱岗敬业、勤勤恳恳、任劳任怨、奋发进取，丰富自己的知识、充实自己的精神世界。</w:t>
      </w:r>
    </w:p>
    <w:p>
      <w:pPr>
        <w:ind w:left="0" w:right="0" w:firstLine="560"/>
        <w:spacing w:before="450" w:after="450" w:line="312" w:lineRule="auto"/>
      </w:pPr>
      <w:r>
        <w:rPr>
          <w:rFonts w:ascii="宋体" w:hAnsi="宋体" w:eastAsia="宋体" w:cs="宋体"/>
          <w:color w:val="000"/>
          <w:sz w:val="28"/>
          <w:szCs w:val="28"/>
        </w:rPr>
        <w:t xml:space="preserve">二、不以恶小而为之</w:t>
      </w:r>
    </w:p>
    <w:p>
      <w:pPr>
        <w:ind w:left="0" w:right="0" w:firstLine="560"/>
        <w:spacing w:before="450" w:after="450" w:line="312" w:lineRule="auto"/>
      </w:pPr>
      <w:r>
        <w:rPr>
          <w:rFonts w:ascii="宋体" w:hAnsi="宋体" w:eastAsia="宋体" w:cs="宋体"/>
          <w:color w:val="000"/>
          <w:sz w:val="28"/>
          <w:szCs w:val="28"/>
        </w:rPr>
        <w:t xml:space="preserve">千里之堤、溃于蚁穴，纵观《镜鉴》里一个一个贪污腐败的案例，均是由拒绝到收小钱，从收小钱到收大钱，以致走向违反党纪国法、无法回头的深渊。从开始的不好拒绝所谓“朋友”情面而吃请受礼，觉得只是朋友间的礼尚往来，你来我往随之而来的一些小的要求就碍于情面不好拒绝，逐渐发展到牺牲公司、国家的利益去换取更多的个人利益。所以作为重要岗位从业人员，一定要严格遵守公司、国家相关法律法规，严于律己，从根源上杜绝腐败滋生。</w:t>
      </w:r>
    </w:p>
    <w:p>
      <w:pPr>
        <w:ind w:left="0" w:right="0" w:firstLine="560"/>
        <w:spacing w:before="450" w:after="450" w:line="312" w:lineRule="auto"/>
      </w:pPr>
      <w:r>
        <w:rPr>
          <w:rFonts w:ascii="宋体" w:hAnsi="宋体" w:eastAsia="宋体" w:cs="宋体"/>
          <w:color w:val="000"/>
          <w:sz w:val="28"/>
          <w:szCs w:val="28"/>
        </w:rPr>
        <w:t xml:space="preserve">三、树立正确的交友观，识别益友和损友</w:t>
      </w:r>
    </w:p>
    <w:p>
      <w:pPr>
        <w:ind w:left="0" w:right="0" w:firstLine="560"/>
        <w:spacing w:before="450" w:after="450" w:line="312" w:lineRule="auto"/>
      </w:pPr>
      <w:r>
        <w:rPr>
          <w:rFonts w:ascii="宋体" w:hAnsi="宋体" w:eastAsia="宋体" w:cs="宋体"/>
          <w:color w:val="000"/>
          <w:sz w:val="28"/>
          <w:szCs w:val="28"/>
        </w:rPr>
        <w:t xml:space="preserve">中国有句古话“君子之交淡如水”，君子之交是心与心的交流，是一种与天地共存的默契，如丝缕般交织在一起。在重要岗位工作的同志，涉及方方面面的朋友，一定要牢牢把握住主动权，决不能为“铁哥们”丧失原则。一定要清理自己的交际圈，有利于促进工作的朋友多交、多接触，整天游手好闲的朋友少来往，最好是不来往。不能因为朋友之间的“义气”，削弱“正气”和“骨气”。《镜鉴》中很多受贿案例就是交友不慎被拉下水，逐渐走入牢房。</w:t>
      </w:r>
    </w:p>
    <w:p>
      <w:pPr>
        <w:ind w:left="0" w:right="0" w:firstLine="560"/>
        <w:spacing w:before="450" w:after="450" w:line="312" w:lineRule="auto"/>
      </w:pPr>
      <w:r>
        <w:rPr>
          <w:rFonts w:ascii="宋体" w:hAnsi="宋体" w:eastAsia="宋体" w:cs="宋体"/>
          <w:color w:val="000"/>
          <w:sz w:val="28"/>
          <w:szCs w:val="28"/>
        </w:rPr>
        <w:t xml:space="preserve">四、时刻不能放松学习和思想水平的提升</w:t>
      </w:r>
    </w:p>
    <w:p>
      <w:pPr>
        <w:ind w:left="0" w:right="0" w:firstLine="560"/>
        <w:spacing w:before="450" w:after="450" w:line="312" w:lineRule="auto"/>
      </w:pPr>
      <w:r>
        <w:rPr>
          <w:rFonts w:ascii="宋体" w:hAnsi="宋体" w:eastAsia="宋体" w:cs="宋体"/>
          <w:color w:val="000"/>
          <w:sz w:val="28"/>
          <w:szCs w:val="28"/>
        </w:rPr>
        <w:t xml:space="preserve">社会的发展瞬息万变，每个人所处的角色也不断的进行着调整，不管处于什么样的角色，时刻不能放松对公司相关制度的学习和思想道德水平的提升。《镜鉴》里有许多案例，尤其是年轻的领导干部，业务上非常突出，凭借自己的勤奋努力被委以重任，很年轻就被任命到重要的领导岗位，但是思想水平没有到达相应高度，在关键时刻没有把持住自己，导致为了眼前的短期利益牺牲了自己的大好前途。这些都为我们年轻人敲响了警钟，时时刻刻不能放松学习，我们要不断的充实自己的内心世界，做一个有理想、有责任心、能够令组织放心的委以重任的年轻人。</w:t>
      </w:r>
    </w:p>
    <w:p>
      <w:pPr>
        <w:ind w:left="0" w:right="0" w:firstLine="560"/>
        <w:spacing w:before="450" w:after="450" w:line="312" w:lineRule="auto"/>
      </w:pPr>
      <w:r>
        <w:rPr>
          <w:rFonts w:ascii="宋体" w:hAnsi="宋体" w:eastAsia="宋体" w:cs="宋体"/>
          <w:color w:val="000"/>
          <w:sz w:val="28"/>
          <w:szCs w:val="28"/>
        </w:rPr>
        <w:t xml:space="preserve">遵守党的纪律，需要持久的耐力，也是党员干部一生的课题。书中的大量案例警示人们，一个人一旦走上领导岗位，不管他主观愿望如何，形形色色的诱惑往往接踵而至，起初，也许会睁大眼睛，打起十二分的精神，但是目不斜视久了，一些人视线往往会模糊，思想往往会动摇。慢慢地，是非界限开始不分，荣辱观念开始错位，灾难也就降临了。</w:t>
      </w:r>
    </w:p>
    <w:p>
      <w:pPr>
        <w:ind w:left="0" w:right="0" w:firstLine="560"/>
        <w:spacing w:before="450" w:after="450" w:line="312" w:lineRule="auto"/>
      </w:pPr>
      <w:r>
        <w:rPr>
          <w:rFonts w:ascii="宋体" w:hAnsi="宋体" w:eastAsia="宋体" w:cs="宋体"/>
          <w:color w:val="000"/>
          <w:sz w:val="28"/>
          <w:szCs w:val="28"/>
        </w:rPr>
        <w:t xml:space="preserve">作为党员干部都应自觉地加强纪律修养，从各方面严格要求自己。要管住自己的头，管住自己的嘴，管住自己的手，管住自己的脚，把纪律、法律转变为高度的自律，做到时刻警醒。要坚持党的基本理论和基本路线不动摇。胡锦涛总书记在看望出席全国政协十届四次会议委员时发表了重要讲话，明确提出以“八荣八耻”为主要内容的社会主义荣辱观。党员干部特别是领导干部更要做树立社会主义荣辱观的表率。</w:t>
      </w:r>
    </w:p>
    <w:p>
      <w:pPr>
        <w:ind w:left="0" w:right="0" w:firstLine="560"/>
        <w:spacing w:before="450" w:after="450" w:line="312" w:lineRule="auto"/>
      </w:pPr>
      <w:r>
        <w:rPr>
          <w:rFonts w:ascii="宋体" w:hAnsi="宋体" w:eastAsia="宋体" w:cs="宋体"/>
          <w:color w:val="000"/>
          <w:sz w:val="28"/>
          <w:szCs w:val="28"/>
        </w:rPr>
        <w:t xml:space="preserve">让我们以史为鉴，以人为鉴，提升自己的道德境界，端正自己的品行，克己自律，严于自察，永葆共产党人的先进本色。</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第三篇：以人为镜明耻辱 以案为鉴促廉洁--读《镜鉴》有感[定稿]</w:t>
      </w:r>
    </w:p>
    <w:p>
      <w:pPr>
        <w:ind w:left="0" w:right="0" w:firstLine="560"/>
        <w:spacing w:before="450" w:after="450" w:line="312" w:lineRule="auto"/>
      </w:pPr>
      <w:r>
        <w:rPr>
          <w:rFonts w:ascii="宋体" w:hAnsi="宋体" w:eastAsia="宋体" w:cs="宋体"/>
          <w:color w:val="000"/>
          <w:sz w:val="28"/>
          <w:szCs w:val="28"/>
        </w:rPr>
        <w:t xml:space="preserve">以人为镜明耻辱 以案为鉴促廉洁</w:t>
      </w:r>
    </w:p>
    <w:p>
      <w:pPr>
        <w:ind w:left="0" w:right="0" w:firstLine="560"/>
        <w:spacing w:before="450" w:after="450" w:line="312" w:lineRule="auto"/>
      </w:pPr>
      <w:r>
        <w:rPr>
          <w:rFonts w:ascii="宋体" w:hAnsi="宋体" w:eastAsia="宋体" w:cs="宋体"/>
          <w:color w:val="000"/>
          <w:sz w:val="28"/>
          <w:szCs w:val="28"/>
        </w:rPr>
        <w:t xml:space="preserve">——读《镜鉴》有感</w:t>
      </w:r>
    </w:p>
    <w:p>
      <w:pPr>
        <w:ind w:left="0" w:right="0" w:firstLine="560"/>
        <w:spacing w:before="450" w:after="450" w:line="312" w:lineRule="auto"/>
      </w:pPr>
      <w:r>
        <w:rPr>
          <w:rFonts w:ascii="宋体" w:hAnsi="宋体" w:eastAsia="宋体" w:cs="宋体"/>
          <w:color w:val="000"/>
          <w:sz w:val="28"/>
          <w:szCs w:val="28"/>
        </w:rPr>
        <w:t xml:space="preserve">汉 荀悦 《申鉴·杂言上》：“君子有三鉴，世人镜鉴。前惟训，人惟贤，镜惟明„„故君子惟鉴之务。若夫侧景之镜，亡镜矣。” 以人为镜 可以明得失</w:t>
      </w:r>
    </w:p>
    <w:p>
      <w:pPr>
        <w:ind w:left="0" w:right="0" w:firstLine="560"/>
        <w:spacing w:before="450" w:after="450" w:line="312" w:lineRule="auto"/>
      </w:pPr>
      <w:r>
        <w:rPr>
          <w:rFonts w:ascii="宋体" w:hAnsi="宋体" w:eastAsia="宋体" w:cs="宋体"/>
          <w:color w:val="000"/>
          <w:sz w:val="28"/>
          <w:szCs w:val="28"/>
        </w:rPr>
        <w:t xml:space="preserve">前车之覆 后车之鉴魏徵传》：夫以铜为镜,可以正衣冠,以史为镜,可以知兴替,以人为镜,可以知得失</w:t>
      </w:r>
    </w:p>
    <w:p>
      <w:pPr>
        <w:ind w:left="0" w:right="0" w:firstLine="560"/>
        <w:spacing w:before="450" w:after="450" w:line="312" w:lineRule="auto"/>
      </w:pPr>
      <w:r>
        <w:rPr>
          <w:rFonts w:ascii="宋体" w:hAnsi="宋体" w:eastAsia="宋体" w:cs="宋体"/>
          <w:color w:val="000"/>
          <w:sz w:val="28"/>
          <w:szCs w:val="28"/>
        </w:rPr>
        <w:t xml:space="preserve">根据局纪委和院纪委的要求，对国务院国资委编撰的国有企业廉洁从业教育读本——《镜鉴》进行了学习，其中的案例很丰富，教训很深刻，主要有以下几点感受：</w:t>
      </w:r>
    </w:p>
    <w:p>
      <w:pPr>
        <w:ind w:left="0" w:right="0" w:firstLine="560"/>
        <w:spacing w:before="450" w:after="450" w:line="312" w:lineRule="auto"/>
      </w:pPr>
      <w:r>
        <w:rPr>
          <w:rFonts w:ascii="宋体" w:hAnsi="宋体" w:eastAsia="宋体" w:cs="宋体"/>
          <w:color w:val="000"/>
          <w:sz w:val="28"/>
          <w:szCs w:val="28"/>
        </w:rPr>
        <w:t xml:space="preserve">一要正确对待权力。油田在职党员干部，或多或少都有一定的权力。权力是一把“双刃剑”，用好了可为人民服务，用得不好，就把党的威信给毁了，也把自己给毁了。面对各种各样的诱惑，如果不在思想上筑牢防腐防线，轻者违纪，重则违法。因此，一定要牢记手中的权是党和人民赋予的，必须做到情为民所系，权为民所用，利为民所谋。《镜鉴》中程明洁受贿案、章德仲贪污案等很多滥用权力的案例，就是没有正确行使手中的权力，一步一步走向了深渊。</w:t>
      </w:r>
    </w:p>
    <w:p>
      <w:pPr>
        <w:ind w:left="0" w:right="0" w:firstLine="560"/>
        <w:spacing w:before="450" w:after="450" w:line="312" w:lineRule="auto"/>
      </w:pPr>
      <w:r>
        <w:rPr>
          <w:rFonts w:ascii="宋体" w:hAnsi="宋体" w:eastAsia="宋体" w:cs="宋体"/>
          <w:color w:val="000"/>
          <w:sz w:val="28"/>
          <w:szCs w:val="28"/>
        </w:rPr>
        <w:t xml:space="preserve">二要正确对待朋友。俗话说，在家靠父母，出门靠朋友。然而，市场经济条件下，特别是在重要部门工作的同志，涉及方方面面的朋友，有企业，有老板、有个体、有私营，一定要牢牢把握主动权，决不能为“铁哥们”丧失原则。一定要清理自己的“交际圈”，有利于促进工作的朋友多交，多接触，整天游手好闲、打牌赌博的朋友少来往，最好是不来往，不能因为朋友“义气”，削弱“正气”和“骨气”。《镜鉴》中康盛受贿案等案例就是因为太“义气”，逐步走向了牢房。</w:t>
      </w:r>
    </w:p>
    <w:p>
      <w:pPr>
        <w:ind w:left="0" w:right="0" w:firstLine="560"/>
        <w:spacing w:before="450" w:after="450" w:line="312" w:lineRule="auto"/>
      </w:pPr>
      <w:r>
        <w:rPr>
          <w:rFonts w:ascii="宋体" w:hAnsi="宋体" w:eastAsia="宋体" w:cs="宋体"/>
          <w:color w:val="000"/>
          <w:sz w:val="28"/>
          <w:szCs w:val="28"/>
        </w:rPr>
        <w:t xml:space="preserve">三要正确对待金钱。人们常说，钱不是万能的，但没有钱是万万不能的。作为一名油田干部，一定要注意养成艰苦朴素、勤俭节约的生活习惯，必须有坚强的意志，经得住金钱的诱惑，不讲排场、不比阔气、不摆架子。不该得的钱千万别拿，严防死守“第一次”，所有腐败分子都是 从“第一次”贪污或受贿开始堕落的。《镜鉴》里面许多诸如此类案例，值得深思并引以为戒。四要正确对待家庭。家庭是社会的重要组成部分，“家和万事兴”。做到关爱配偶、孩子，忠于家庭，担负起家庭的责任，处理和协调好工作与家庭，小家与大家的关系，做到少应酬、早回家，对于确因工作繁忙需要加班的时候，一定要及时向家人说明情况。《镜鉴》中章德仲贪污案，先后保养过多名情妇，其行为就是对家庭的不忠、背叛。为了满足情妇需要，一次次把手伸向公款，最终受到了法律的制裁。没有正确对待家庭的案例，《镜鉴》中还有很多。</w:t>
      </w:r>
    </w:p>
    <w:p>
      <w:pPr>
        <w:ind w:left="0" w:right="0" w:firstLine="560"/>
        <w:spacing w:before="450" w:after="450" w:line="312" w:lineRule="auto"/>
      </w:pPr>
      <w:r>
        <w:rPr>
          <w:rFonts w:ascii="宋体" w:hAnsi="宋体" w:eastAsia="宋体" w:cs="宋体"/>
          <w:color w:val="000"/>
          <w:sz w:val="28"/>
          <w:szCs w:val="28"/>
        </w:rPr>
        <w:t xml:space="preserve">五要正确对待事业。追求理想，是人生的一大乐趣。“物本探源，为国找油”是我们物探研究院的崇高事业和神圣使命。勘探事业的成败，关系到国家经济的发展和社会的稳定。每个党员干部都应当严格执行各项规章制度，干好本职工作。我们院目前有许多年轻同志担任了项目长、课题负责人等，有利于我院的长期发展，但是，从保护好、培养好年轻同志的角度，诚心实意地提醒他们，一定要把握好自己，严格按《物探研究院科研管理规定》，规范使用科研经费，认真汲取《镜鉴》中邬志永受贿案的教训，一个1978年出生年轻人，29岁被委以重任，31岁锒铛入狱，非常可惜。</w:t>
      </w:r>
    </w:p>
    <w:p>
      <w:pPr>
        <w:ind w:left="0" w:right="0" w:firstLine="560"/>
        <w:spacing w:before="450" w:after="450" w:line="312" w:lineRule="auto"/>
      </w:pPr>
      <w:r>
        <w:rPr>
          <w:rFonts w:ascii="宋体" w:hAnsi="宋体" w:eastAsia="宋体" w:cs="宋体"/>
          <w:color w:val="000"/>
          <w:sz w:val="28"/>
          <w:szCs w:val="28"/>
        </w:rPr>
        <w:t xml:space="preserve">路在脚下，但并不平坦，也不笔直，要经得起颠簸，要把握好正确的方向，时刻小心陷阱。这就是我学习《镜鉴》的体会。</w:t>
      </w:r>
    </w:p>
    <w:p>
      <w:pPr>
        <w:ind w:left="0" w:right="0" w:firstLine="560"/>
        <w:spacing w:before="450" w:after="450" w:line="312" w:lineRule="auto"/>
      </w:pPr>
      <w:r>
        <w:rPr>
          <w:rFonts w:ascii="宋体" w:hAnsi="宋体" w:eastAsia="宋体" w:cs="宋体"/>
          <w:color w:val="000"/>
          <w:sz w:val="28"/>
          <w:szCs w:val="28"/>
        </w:rPr>
        <w:t xml:space="preserve">近日阅读《镜鉴》，感悟良多。如果我们的内心有一垛“廉洁墙”，每读一个案例，就是在墙体上加高了一块防腐砖，不断提升抵制腐败的能力。这些案例，对人的触动不仅局限在个人廉洁方面，推及为人行事，又何尝不是一面镜子，予我们以诸多思考。</w:t>
      </w:r>
    </w:p>
    <w:p>
      <w:pPr>
        <w:ind w:left="0" w:right="0" w:firstLine="560"/>
        <w:spacing w:before="450" w:after="450" w:line="312" w:lineRule="auto"/>
      </w:pPr>
      <w:r>
        <w:rPr>
          <w:rFonts w:ascii="宋体" w:hAnsi="宋体" w:eastAsia="宋体" w:cs="宋体"/>
          <w:color w:val="000"/>
          <w:sz w:val="28"/>
          <w:szCs w:val="28"/>
        </w:rPr>
        <w:t xml:space="preserve">《镜鉴》在编写上很有特色，“基本案情、案件评析和本案警示”，就如安全事故分析般脉络清楚，将一个又一个案件清晰地展现在读者面前，分析深入透彻，入木三分，予人以强烈警示！</w:t>
      </w:r>
    </w:p>
    <w:p>
      <w:pPr>
        <w:ind w:left="0" w:right="0" w:firstLine="560"/>
        <w:spacing w:before="450" w:after="450" w:line="312" w:lineRule="auto"/>
      </w:pPr>
      <w:r>
        <w:rPr>
          <w:rFonts w:ascii="宋体" w:hAnsi="宋体" w:eastAsia="宋体" w:cs="宋体"/>
          <w:color w:val="000"/>
          <w:sz w:val="28"/>
          <w:szCs w:val="28"/>
        </w:rPr>
        <w:t xml:space="preserve">《镜鉴》中的案例，让人心情沉重，阅读着他们的案情，阅读着他们残缺的人生，他们哪一个没有一段辉煌的人生经历，他们都有过奋斗、有过拼搏、有过远大的理想和人生追求，而且取得了令人羡慕的成绩，最后却因偏离人生的正确航向，将所有的人生积淀和大半生的奋斗成果，付诸东流，最终沦 落到身败名裂与家破人散、身陷囹圄的下场，从人生的顶端跌落到最低谷，勾勒出一条条病态的人生曲线。我们痛恨、痛心、痛惜，这些人如果不走错路，仍会是国之栋梁，社会中坚，有成功的事业和幸福的家庭，是贪欲害了他们。他们的人生轨迹，让我们看到的是其背后各种复杂社会因素的影响，制度的空白、监督的缺失、个人拜金与享乐主义的滋长，我们看到的是社会的阴暗面和人性的弱点，使这些人变得心灵扭曲。而幸运的是国家引起了高度重视，重拳出击，标本兼治，在尽最大努力减少和避免这些悲剧的重复发生。在本书的扉页上，国资委李荣融主任写道，“要让广大干部职工不想腐败、不能腐败、不敢腐败”，这是一种综合治腐的理念，就企业而言，如何做到这一点，就需要在宣传教育上狠下功夫、在制度设计上更加合理，在监督机制上更加完善，以保证干部员工在廉洁问题上“一个都不能少”，这就是对职工最大的福利和最高的奖赏。</w:t>
      </w:r>
    </w:p>
    <w:p>
      <w:pPr>
        <w:ind w:left="0" w:right="0" w:firstLine="560"/>
        <w:spacing w:before="450" w:after="450" w:line="312" w:lineRule="auto"/>
      </w:pPr>
      <w:r>
        <w:rPr>
          <w:rFonts w:ascii="宋体" w:hAnsi="宋体" w:eastAsia="宋体" w:cs="宋体"/>
          <w:color w:val="000"/>
          <w:sz w:val="28"/>
          <w:szCs w:val="28"/>
        </w:rPr>
        <w:t xml:space="preserve">制度不是万能的，任何制度的出台总有其历史背景，况且一切事物皆处在变化之中，制度不可能永远滴水不漏，人的内心定力是根本，决不能发生偏移。清朝道光年间，为了保证国家资金的安全，清朝银库制定了严格的管理制度，库兵如要进入银库，即使严冬，也必须脱去衣裤，跨板凳、举手、拍手、高喊，表明自己体内、腋下、嘴里、手中没有夹带银子，由此看来，国库监管制度十分严密，但库银仍被库兵盗出，造成国家经济的巨额亏空。后经查，库兵将这些银元从肛门塞入体内带出了银库，当然他们最后遭到了严惩，但这说明了一个问题，制度再完备、监督再严格，它可以影响但不能决定人的行动，生存与毁灭，由自己定夺。</w:t>
      </w:r>
    </w:p>
    <w:p>
      <w:pPr>
        <w:ind w:left="0" w:right="0" w:firstLine="560"/>
        <w:spacing w:before="450" w:after="450" w:line="312" w:lineRule="auto"/>
      </w:pPr>
      <w:r>
        <w:rPr>
          <w:rFonts w:ascii="宋体" w:hAnsi="宋体" w:eastAsia="宋体" w:cs="宋体"/>
          <w:color w:val="000"/>
          <w:sz w:val="28"/>
          <w:szCs w:val="28"/>
        </w:rPr>
        <w:t xml:space="preserve">我们所在的是国有企业，我们面对的是国有资产，我们又是否想过，我们能否保证自己一辈子的清清白白，平平安安，不会犯重犯别人的错？人生是一条河，我们是船上的水手，可能会遇到狂风巨浪、暗礁险滩、恶劣天气，“慎”与“不慎”，往往是一念之差，一步之遥。是翻船落水还是经得起大风大浪的考验，命运掌握在自己手中。已到结尾，忽然想起了《镜鉴》中的那句话：鹰的翅膀一旦挂上黄金还怎能翱翔蓝天？</w:t>
      </w:r>
    </w:p>
    <w:p>
      <w:pPr>
        <w:ind w:left="0" w:right="0" w:firstLine="560"/>
        <w:spacing w:before="450" w:after="450" w:line="312" w:lineRule="auto"/>
      </w:pPr>
      <w:r>
        <w:rPr>
          <w:rFonts w:ascii="宋体" w:hAnsi="宋体" w:eastAsia="宋体" w:cs="宋体"/>
          <w:color w:val="000"/>
          <w:sz w:val="28"/>
          <w:szCs w:val="28"/>
        </w:rPr>
        <w:t xml:space="preserve">把学习《镜鉴》与贯彻落实《中国共产党党员领导干部廉洁从政若干准 则》、《国有企业领导人员廉洁从业若干规定》和深入开展创先争优活动等有机结合，切实增强教育的针对性和时效性。中国石化集团公司通过学习《镜鉴》，提高了对反腐倡廉建设的认识，加强了社会主义核心价值观教育、增强了对企业领导人员的监督、加大了源头治理工作力度、努力推动反腐倡廉工作创新。中国海洋石油总公司把学习《镜鉴》活动与国家预防腐败试点工作结合起来，把反腐倡廉建设放到企业改革发展的大局中去认识和把握，抓紧建立健全具有中央企业特色的惩治和预防腐败体系，促进企业科学发展。中国华电集团公司结合工程建设领域突出问题、“小金库”等专项治理工作，要求相关人员利用书中案例举一反三，查找漏洞，提出整改建议</w:t>
      </w:r>
    </w:p>
    <w:p>
      <w:pPr>
        <w:ind w:left="0" w:right="0" w:firstLine="560"/>
        <w:spacing w:before="450" w:after="450" w:line="312" w:lineRule="auto"/>
      </w:pPr>
      <w:r>
        <w:rPr>
          <w:rFonts w:ascii="宋体" w:hAnsi="宋体" w:eastAsia="宋体" w:cs="宋体"/>
          <w:color w:val="000"/>
          <w:sz w:val="28"/>
          <w:szCs w:val="28"/>
        </w:rPr>
        <w:t xml:space="preserve">《镜鉴》收录了部分近几年查办的中央企业的腐败案例，从犯罪的主体看，这些案件可以分为各级企业负责人的腐败案件、重要岗位人员的腐败案件，以及各级企业负责人与重要岗位人员相互关联的窝案、串案等。从犯罪的领域看，这些案件相对集中在工程建设、物资采购和财务管理等领域。从犯罪的性质看，贪污、受贿、挪用公款、私分国有资产等仍占绝大多数，且犯罪的手段越来越呈多样化和智能化趋势。从犯罪的主观原因看，涉案人员忽视世界观改造，不重视加强自身的党性修养，人生观、价值观扭曲，贪权敛财。从犯罪的客观原因看，有的企业管理制度不完善或有制度不执行的情况比较突出，有些案件暴露出部分企业的基础管理还十分薄弱，有的案件是长期疏于监管造成的恶果。</w:t>
      </w:r>
    </w:p>
    <w:p>
      <w:pPr>
        <w:ind w:left="0" w:right="0" w:firstLine="560"/>
        <w:spacing w:before="450" w:after="450" w:line="312" w:lineRule="auto"/>
      </w:pPr>
      <w:r>
        <w:rPr>
          <w:rFonts w:ascii="宋体" w:hAnsi="宋体" w:eastAsia="宋体" w:cs="宋体"/>
          <w:color w:val="000"/>
          <w:sz w:val="28"/>
          <w:szCs w:val="28"/>
        </w:rPr>
        <w:t xml:space="preserve">近日，我细细品读了《镜鉴》一书，这是一本国有企业廉洁从业教育读本。本书收录的案例，涵盖了国有企业不同层次、不同岗位的个别干部职工在生产经营管理中发生的腐败案件。掩卷遐思，一个个鲜活的身影不断在脑中再现，有的临近退休，却晚节不保，有的正青春年华，大有作为，但都因为违法乱纪而锒铛入狱，他们曾在自己的岗位上作出过很大的贡献，也一度被人们所称赞过。他们的悲剧叫人痛心疾首，给人以深刻的反思。</w:t>
      </w:r>
    </w:p>
    <w:p>
      <w:pPr>
        <w:ind w:left="0" w:right="0" w:firstLine="560"/>
        <w:spacing w:before="450" w:after="450" w:line="312" w:lineRule="auto"/>
      </w:pPr>
      <w:r>
        <w:rPr>
          <w:rFonts w:ascii="宋体" w:hAnsi="宋体" w:eastAsia="宋体" w:cs="宋体"/>
          <w:color w:val="000"/>
          <w:sz w:val="28"/>
          <w:szCs w:val="28"/>
        </w:rPr>
        <w:t xml:space="preserve">鱼为诱饵而吞钩，人为贪婪而落网。《镜鉴》所选案例，从犯罪的主体看，这些案件可以分为各级企业负责人的腐败案件、重要岗位人员的腐败案件，以及各级企业负责人与重要岗位人员相互关联的窝案、串案等。从犯罪的领 域看，这些案件相对集中在工程建设、物资采购和财务管理等领域。从犯罪的性质看，贪污、受贿、挪用公款、私分国有资产等仍占绝大多数，且犯罪的手段越来越呈多样化和智能化趋势。这些人之所以会走上犯罪道路，都是因为贪婪。他们身为企业负责人、重要岗位人员，他们所拥有的职位，在别人眼里都是很羡慕的，可他们却没有很好地珍惜，把手中权利当作敛财的工具。程明洁受贿案中就是这样，他本是某钢铁集团原懂事长，最初别人送的500元钱都主动交给了组织，后来长期遇上有人送礼这种事，就习以为常了，于是开始接纳了这些“礼物”。“财能使人贪，势能使人倚”，随着该懂事长的权利越来越大，送礼的人也越来越多，而贪欲也越来越大，从收小钱到收大钱，最终以巨额受贿判处无期徒刑。</w:t>
      </w:r>
    </w:p>
    <w:p>
      <w:pPr>
        <w:ind w:left="0" w:right="0" w:firstLine="560"/>
        <w:spacing w:before="450" w:after="450" w:line="312" w:lineRule="auto"/>
      </w:pPr>
      <w:r>
        <w:rPr>
          <w:rFonts w:ascii="宋体" w:hAnsi="宋体" w:eastAsia="宋体" w:cs="宋体"/>
          <w:color w:val="000"/>
          <w:sz w:val="28"/>
          <w:szCs w:val="28"/>
        </w:rPr>
        <w:t xml:space="preserve">廉洁吃亏一阵子，自律安全一辈子；贪婪侥幸一阵子，坐牢后悔一辈子。书中一个腐败案例无不说明，只有时时做到自律，才能确保自身政治安全。无论你身在领导岗位还是重要岗位，都要有一个好的心态，不要受社会不良风气影响，要常怀律己之心，常思贪欲之害，筑起拒腐防变的思想堤坝，谨言慎行，抛弃那种“撑死胆大的，饿死胆小的”处世哲学，强化自我约束，始终保持清醒头脑，要管好自己的手、管好自己的嘴、管好自己的腿，不该拿的不拿、不该吃的不吃、不该去的不去，不做出格之事；要培育廉洁意识，养成良好的行为习惯，要做到“勿以善小而不为，勿以恶小而为之”，从自身做起，从点滴做起，时时处处检点自己的言行，不断规范和约束自己，养成清正廉明的好习惯。本书案例中章建贪污、挪用资金案，就是因为章建贪慕虚荣而自毁前程，和同学攀比，别人有的自己也想有，利用职务之便贪污并挪用资金，章建是2024年招聘进某集团公司作财务部纳，2024年6月，法院以贪污罪、挪用资金罪数罪并罚，判处有期徒刑十五年，当时他只有23岁。</w:t>
      </w:r>
    </w:p>
    <w:p>
      <w:pPr>
        <w:ind w:left="0" w:right="0" w:firstLine="560"/>
        <w:spacing w:before="450" w:after="450" w:line="312" w:lineRule="auto"/>
      </w:pPr>
      <w:r>
        <w:rPr>
          <w:rFonts w:ascii="宋体" w:hAnsi="宋体" w:eastAsia="宋体" w:cs="宋体"/>
          <w:color w:val="000"/>
          <w:sz w:val="28"/>
          <w:szCs w:val="28"/>
        </w:rPr>
        <w:t xml:space="preserve">前车之覆，后车之鉴。本书中的一个个案例就是一个个教训，再次给我们发出了警示，敲响了警钟。是非明于学习，名节源于党性，腐败止于正气。让我们加强学习，加强党性修养，做到自省、自警、自律，杜绝腐败根源的滋生。</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古人云：“以铜为镜，可以正衣冠；以古为镜，可以知兴衰；以史为镜，可以明事理；以人为镜，可以明得失。”读《镜鉴》一书，使笔者感慨颇多，给人教益，启人思考。</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有人心如止水，淡泊明志，有人贪图享受，私欲膨胀，他们不明白“贪”字近乎“贫”，“婪”字近乎“焚”。《镜鉴》里面许多案例值得我们深思。有的是贪欲膨胀、侥幸心里严重，把党和人民赋予的权力作为获取私利的工具；有的是理想信念丧失，缺乏正确的人生追求，放纵个人的私欲；有的是法制观念淡薄，法律意识缺失，因此跌入犯罪的深渊。教训是深刻的。</w:t>
      </w:r>
    </w:p>
    <w:p>
      <w:pPr>
        <w:ind w:left="0" w:right="0" w:firstLine="560"/>
        <w:spacing w:before="450" w:after="450" w:line="312" w:lineRule="auto"/>
      </w:pPr>
      <w:r>
        <w:rPr>
          <w:rFonts w:ascii="宋体" w:hAnsi="宋体" w:eastAsia="宋体" w:cs="宋体"/>
          <w:color w:val="000"/>
          <w:sz w:val="28"/>
          <w:szCs w:val="28"/>
        </w:rPr>
        <w:t xml:space="preserve">企业领导人应慎重交友，明辨是非，始终保持清醒的头脑，做到自警自重，在纷繁复杂的环境中经得住诱惑，经得起考验；要树立正确的利益观、价值观，适应职务的升迁和环境的变化，正确对待权力、金钱和利益，应通过正当渠道获取财富，切莫盲目“攀比”和莫有企图一夜“暴富”的心理，筑牢自觉抵制腐败侵蚀的心里防线，耐得住寂寞，守得住清贫，勤勤恳恳做事，清清白白做人</w:t>
      </w:r>
    </w:p>
    <w:p>
      <w:pPr>
        <w:ind w:left="0" w:right="0" w:firstLine="560"/>
        <w:spacing w:before="450" w:after="450" w:line="312" w:lineRule="auto"/>
      </w:pPr>
      <w:r>
        <w:rPr>
          <w:rFonts w:ascii="宋体" w:hAnsi="宋体" w:eastAsia="宋体" w:cs="宋体"/>
          <w:color w:val="000"/>
          <w:sz w:val="28"/>
          <w:szCs w:val="28"/>
        </w:rPr>
        <w:t xml:space="preserve">《镜鉴》一书以丰富的反腐新论、大要案写真、案例剖析、忏悔录、新法解读、廉文鉴赏等材料展开廉洁警示教育。通过不同典型案件以案施教，实事求是地分析犯罪人员的演变过程和忏悔心态，从而引起读者的自查、自省、自我构筑防线，进一步增强党员领导干部的拒腐防变能力</w:t>
      </w:r>
    </w:p>
    <w:p>
      <w:pPr>
        <w:ind w:left="0" w:right="0" w:firstLine="560"/>
        <w:spacing w:before="450" w:after="450" w:line="312" w:lineRule="auto"/>
      </w:pPr>
      <w:r>
        <w:rPr>
          <w:rFonts w:ascii="宋体" w:hAnsi="宋体" w:eastAsia="宋体" w:cs="宋体"/>
          <w:color w:val="000"/>
          <w:sz w:val="28"/>
          <w:szCs w:val="28"/>
        </w:rPr>
        <w:t xml:space="preserve">读了《镜鉴——国有企业廉洁从业教育读本》感受颇深。书中对案例加以准确的分析、点评，将那些用沉重代价换来的教训逐一展示，发人深思，让人警醒，给人启迪。</w:t>
      </w:r>
    </w:p>
    <w:p>
      <w:pPr>
        <w:ind w:left="0" w:right="0" w:firstLine="560"/>
        <w:spacing w:before="450" w:after="450" w:line="312" w:lineRule="auto"/>
      </w:pPr>
      <w:r>
        <w:rPr>
          <w:rFonts w:ascii="宋体" w:hAnsi="宋体" w:eastAsia="宋体" w:cs="宋体"/>
          <w:color w:val="000"/>
          <w:sz w:val="28"/>
          <w:szCs w:val="28"/>
        </w:rPr>
        <w:t xml:space="preserve">《镜鉴》一书中的案例教训也告诉了我们，人心灵上的尘垢并一不是忽如间长成的，而是在“小节”、“小欲”、“小过”中一天天的滋生繁衍的。案例中那些违反党纪国法的人，无不堪称“佼佼者”，他们或身居要职、或有着丰厚的学识、或有着精湛的技术、或有着过人的胆识，但他们却没有把 6 握好人生的方向盘，不重视加强自身的党性修养，忽视世界观改造，人生观、价值观扭曲，经不起各种消极因素影响和诱惑，在“权力与金钱”、“物欲与嗜好”、“原则与情义”中迷失方向，乃至走向毁灭的深渊，让人不禁痛心疾首。</w:t>
      </w:r>
    </w:p>
    <w:p>
      <w:pPr>
        <w:ind w:left="0" w:right="0" w:firstLine="560"/>
        <w:spacing w:before="450" w:after="450" w:line="312" w:lineRule="auto"/>
      </w:pPr>
      <w:r>
        <w:rPr>
          <w:rFonts w:ascii="宋体" w:hAnsi="宋体" w:eastAsia="宋体" w:cs="宋体"/>
          <w:color w:val="000"/>
          <w:sz w:val="28"/>
          <w:szCs w:val="28"/>
        </w:rPr>
        <w:t xml:space="preserve">忽又想起方志敏的《清贫》。文中方志敏写道：“清贫、洁白朴素的生活，正是我们革命者能够战胜许多困难的地方”。正是基于无产阶级世界观，坚定的社会主义、共产主义信仰，方志敏等老一辈无产阶级革命家用“清贫精神和洁白朴素的人格”赢得了民心，战胜了困难，战胜了诱惑，最终取得了革命的胜利。当今，中国社会正处于转型的关键时期，在多元、开放的的社会条件下，我们的经济、政治、文化及社会生活发生了深刻的变化，社会成员的利益意识和权利意识失之偏颇，拜金主义已入侵到社会的每个角落，人们的私欲、物欲日渐膨胀，心态逐渐失衡。在这一非常的历史时期，党员、干部更要学习方志敏同志的崇高精神、优秀品格、优良作风，大力弘扬“清贫”精神，自觉加强学习，树立正确的世界观、人生观、价值观，始终保持政治上的坚定性和思想道德的纯洁性，自觉抵制腐朽思想的侵蚀和形形色色的诱惑；要树立“干事、干净”的廉洁从业理念，不断提升廉洁从业的自觉性，清清白白干事，堂堂正正做人；要清心寡欲，永葆“洁白朴素”的本色，立足本职岗位，充分发挥共产党员的先锋模范作用，争创一流的工作业绩，在推进和谐社会建设的实践中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第四篇：以案为鉴,警钟长鸣</w:t>
      </w:r>
    </w:p>
    <w:p>
      <w:pPr>
        <w:ind w:left="0" w:right="0" w:firstLine="560"/>
        <w:spacing w:before="450" w:after="450" w:line="312" w:lineRule="auto"/>
      </w:pPr>
      <w:r>
        <w:rPr>
          <w:rFonts w:ascii="宋体" w:hAnsi="宋体" w:eastAsia="宋体" w:cs="宋体"/>
          <w:color w:val="000"/>
          <w:sz w:val="28"/>
          <w:szCs w:val="28"/>
        </w:rPr>
        <w:t xml:space="preserve">“以案为鉴，警钟长鸣”的案例警示教育展观后感</w:t>
      </w:r>
    </w:p>
    <w:p>
      <w:pPr>
        <w:ind w:left="0" w:right="0" w:firstLine="560"/>
        <w:spacing w:before="450" w:after="450" w:line="312" w:lineRule="auto"/>
      </w:pPr>
      <w:r>
        <w:rPr>
          <w:rFonts w:ascii="宋体" w:hAnsi="宋体" w:eastAsia="宋体" w:cs="宋体"/>
          <w:color w:val="000"/>
          <w:sz w:val="28"/>
          <w:szCs w:val="28"/>
        </w:rPr>
        <w:t xml:space="preserve">蚁穴虽小溃长堤，贪欲半点毁人生。我已在银行工作多年，看到过不少银行违规的真实案例，甚至是实实在在发生于认识的同事身上的案件。在这次我行开展的“以案为鉴，警钟长鸣”的案例警示教育展中，各种案例展示与教育给予我对我的职业生涯有更清晰的启示，让我更好的树立正确的人生观、价值观、金钱观、利益观，规范业务操作，以前人为鉴，时刻警惕自己。</w:t>
      </w:r>
    </w:p>
    <w:p>
      <w:pPr>
        <w:ind w:left="0" w:right="0" w:firstLine="560"/>
        <w:spacing w:before="450" w:after="450" w:line="312" w:lineRule="auto"/>
      </w:pPr>
      <w:r>
        <w:rPr>
          <w:rFonts w:ascii="宋体" w:hAnsi="宋体" w:eastAsia="宋体" w:cs="宋体"/>
          <w:color w:val="000"/>
          <w:sz w:val="28"/>
          <w:szCs w:val="28"/>
        </w:rPr>
        <w:t xml:space="preserve">（一）坚持职业操守，坚守道德底线</w:t>
      </w:r>
    </w:p>
    <w:p>
      <w:pPr>
        <w:ind w:left="0" w:right="0" w:firstLine="560"/>
        <w:spacing w:before="450" w:after="450" w:line="312" w:lineRule="auto"/>
      </w:pPr>
      <w:r>
        <w:rPr>
          <w:rFonts w:ascii="宋体" w:hAnsi="宋体" w:eastAsia="宋体" w:cs="宋体"/>
          <w:color w:val="000"/>
          <w:sz w:val="28"/>
          <w:szCs w:val="28"/>
        </w:rPr>
        <w:t xml:space="preserve">银行是个每天都与金钱打交道的场所，职员每天都要面对数以百计的钞票，必须保持清醒的头脑、洁身自好的处事原则，践行诚实信用的银行从业人员的基本职业道德原则，否则，小小的贪念，都会让作为银行员工的你走上一条不归路。</w:t>
      </w:r>
    </w:p>
    <w:p>
      <w:pPr>
        <w:ind w:left="0" w:right="0" w:firstLine="560"/>
        <w:spacing w:before="450" w:after="450" w:line="312" w:lineRule="auto"/>
      </w:pPr>
      <w:r>
        <w:rPr>
          <w:rFonts w:ascii="宋体" w:hAnsi="宋体" w:eastAsia="宋体" w:cs="宋体"/>
          <w:color w:val="000"/>
          <w:sz w:val="28"/>
          <w:szCs w:val="28"/>
        </w:rPr>
        <w:t xml:space="preserve">从一名柜员到现在的理财经理，我对我行的业务了解较为透彻，能利用专业的理财知识为客户提供理财投资的建议，因此，我对客户的账户资金是有个大概了解，但同时，我也清楚知道，绝对不能利用工作之便来谋取利益，绝对不能利用违规手段挪用客户资金，绝对不能„„我时刻坚持着自己的专业职业操手，坚守自己的诚信道德底线，以正确规范的方式给客户提供理财服务。</w:t>
      </w:r>
    </w:p>
    <w:p>
      <w:pPr>
        <w:ind w:left="0" w:right="0" w:firstLine="560"/>
        <w:spacing w:before="450" w:after="450" w:line="312" w:lineRule="auto"/>
      </w:pPr>
      <w:r>
        <w:rPr>
          <w:rFonts w:ascii="宋体" w:hAnsi="宋体" w:eastAsia="宋体" w:cs="宋体"/>
          <w:color w:val="000"/>
          <w:sz w:val="28"/>
          <w:szCs w:val="28"/>
        </w:rPr>
        <w:t xml:space="preserve">（二）案例警示教育展启示</w:t>
      </w:r>
    </w:p>
    <w:p>
      <w:pPr>
        <w:ind w:left="0" w:right="0" w:firstLine="560"/>
        <w:spacing w:before="450" w:after="450" w:line="312" w:lineRule="auto"/>
      </w:pPr>
      <w:r>
        <w:rPr>
          <w:rFonts w:ascii="宋体" w:hAnsi="宋体" w:eastAsia="宋体" w:cs="宋体"/>
          <w:color w:val="000"/>
          <w:sz w:val="28"/>
          <w:szCs w:val="28"/>
        </w:rPr>
        <w:t xml:space="preserve">在这次案例警示教育展中，我印象最深刻的是形形色色的以赌博为导火线触发的违规行为案例。当时让我想起一则广告，那则广告是很多人排成一队，一个个的把手中抱住的钱箱中的钱倒进海里面，钱箱中还写着“赌球”、“赌马”、“打牌”、“六合彩”等等的字眼，最后总结语说道：赌博等于把钱倒进海。事实上，赌博真的人不少人跌进万丈深渊，倾家荡产，家破人亡。因为赌博的利益诱惑，让人沉迷，触动人的贪念，赢了总想赢更多，输了总想追回来，无穷无尽的贪念使每天都会面对巨额金钱的职业——银行员工更容易发生铤而走险，私自挪用客户资金的行为，但是若要人不知，除非己莫为，这些人最终都会受到法律的制裁，走进监狱的大门。</w:t>
      </w:r>
    </w:p>
    <w:p>
      <w:pPr>
        <w:ind w:left="0" w:right="0" w:firstLine="560"/>
        <w:spacing w:before="450" w:after="450" w:line="312" w:lineRule="auto"/>
      </w:pPr>
      <w:r>
        <w:rPr>
          <w:rFonts w:ascii="宋体" w:hAnsi="宋体" w:eastAsia="宋体" w:cs="宋体"/>
          <w:color w:val="000"/>
          <w:sz w:val="28"/>
          <w:szCs w:val="28"/>
        </w:rPr>
        <w:t xml:space="preserve">我一直认为，天上不会无缘无故的掉馅饼，他给了你好处，他必定也会拿走你的一些东西，付出与收获往往都是对等，走捷径去达到成功往往是昙花一现。赌博不仅不能致富，还会让你断送一生前途。</w:t>
      </w:r>
    </w:p>
    <w:p>
      <w:pPr>
        <w:ind w:left="0" w:right="0" w:firstLine="560"/>
        <w:spacing w:before="450" w:after="450" w:line="312" w:lineRule="auto"/>
      </w:pPr>
      <w:r>
        <w:rPr>
          <w:rFonts w:ascii="宋体" w:hAnsi="宋体" w:eastAsia="宋体" w:cs="宋体"/>
          <w:color w:val="000"/>
          <w:sz w:val="28"/>
          <w:szCs w:val="28"/>
        </w:rPr>
        <w:t xml:space="preserve">这次“以案为鉴，警钟长鸣”的案例警示教育展提醒着广大银行员工不能有任何与“贪”字擦边的想法，要时刻坚持自己的职业底线，付出努力与汗水换取成功与名利。</w:t>
      </w:r>
    </w:p>
    <w:p>
      <w:pPr>
        <w:ind w:left="0" w:right="0" w:firstLine="560"/>
        <w:spacing w:before="450" w:after="450" w:line="312" w:lineRule="auto"/>
      </w:pPr>
      <w:r>
        <w:rPr>
          <w:rFonts w:ascii="黑体" w:hAnsi="黑体" w:eastAsia="黑体" w:cs="黑体"/>
          <w:color w:val="000000"/>
          <w:sz w:val="36"/>
          <w:szCs w:val="36"/>
          <w:b w:val="1"/>
          <w:bCs w:val="1"/>
        </w:rPr>
        <w:t xml:space="preserve">第五篇：以案为鉴心得体会2024</w:t>
      </w:r>
    </w:p>
    <w:p>
      <w:pPr>
        <w:ind w:left="0" w:right="0" w:firstLine="560"/>
        <w:spacing w:before="450" w:after="450" w:line="312" w:lineRule="auto"/>
      </w:pPr>
      <w:r>
        <w:rPr>
          <w:rFonts w:ascii="宋体" w:hAnsi="宋体" w:eastAsia="宋体" w:cs="宋体"/>
          <w:color w:val="000"/>
          <w:sz w:val="28"/>
          <w:szCs w:val="28"/>
        </w:rPr>
        <w:t xml:space="preserve">以案为鉴心得体会2024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镇党委、镇纪委安排部署，我们在5月13日党员活动室观看了反腐倡廉纪录片。观后大家认为这次纪委安排的警示教育活动，尤为及时，尤为必要，对于广大党员干部廉洁从政，严守党纪国法，推动党风廉政建设和反腐败斗争，都具有重要的意义。通过胡星、段义和触目惊心的典型案例，看到少数党员干部放松了对世界观、人生观的改造，抵御不住诱惑，走向了犯罪的深渊，以致身陷囹圄，结果令人痛心，我们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思想理论，以案为鉴，构筑拒腐防变的思想防线。始终坚定共产主义和有中国特色的社会主义的理想和信念，是共产党员的立身之本。牢记为人民服务的宗旨，坚持立党为公、执政为民，提高自我约束能力，提高自警能力，坚决抵制市场经济条件下物欲横流的诱惑，过好权利关、金钱关、人情关，才能经受住各种考验，抵御住各种诱惑，立于不败之地。以案为鉴，时刻为自己敲醒警钟,要明白自己该做什么,不该做什么，从反面教材中汲取了教训，从点点滴滴处严格要求自己。尤其是处于现阶段，作于建设局的每一名党员干部更要坚定信念，正确运用好人民赋予的手中权力。</w:t>
      </w:r>
    </w:p>
    <w:p>
      <w:pPr>
        <w:ind w:left="0" w:right="0" w:firstLine="560"/>
        <w:spacing w:before="450" w:after="450" w:line="312" w:lineRule="auto"/>
      </w:pPr>
      <w:r>
        <w:rPr>
          <w:rFonts w:ascii="宋体" w:hAnsi="宋体" w:eastAsia="宋体" w:cs="宋体"/>
          <w:color w:val="000"/>
          <w:sz w:val="28"/>
          <w:szCs w:val="28"/>
        </w:rPr>
        <w:t xml:space="preserve">二、廉洁自律，以身作则，遵守党的政治纪律。无论是领导干部还是基层党员干部，都必须从自己做起，廉洁自律。古人说：“其身正，不令而行;其身不正，虽令不从。”是讲为政者必须身正行直，办事公道。纪录片中的案例再次昭告世人：在社会主义中国，法律面前没有特殊公民，党纪面前没有特殊党员。一个党员干部，不管地位多高，权力多大，只要违法乱纪，终究逃不脱党纪国法的严厉制裁，以身试法者必亡。因此，必须严于律己，以法律己，管好自己“做热点工作但不做热点人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反腐倡廉工作是我党立党之本、执政之基，全力推进党的反腐倡廉工作是我党面对新形势任务做出的历史抉择。通过联社组织观看完反腐倡廉图片展览后，我不仅为腐败者的沉沦感到痛心疾首，更使我深刻认识到，作为一名信合人肩负的职责重担。如何用足用活老百姓的储蓄，让广大储蓄资金保值增值，是我们信合人的责任和义务。因此我们必须时刻牢筑反腐倡廉的思想防线，拒腐蚀永不沾，依法合规经营，增强风险意识和责任意识，保证我县农村信合事业健康、稳健发展。</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图片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反腐倡廉图片展览，使我看到少数银行干部，尤其是高级管理人员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信合人，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图片展后，发人深醒，令人深思，所谓一失足成千古恨，贪官们留下了千古骂名，永远被钉在历史的耻辱柱上，以案为鉴，才能警钟长鸣，做为一名共产党员要清醒地明白自己该做什么,不该做什么。“手莫伸，伸手必被捉”，图片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因此，在本职工作岗位上，一定要树立正确的权力观、业绩观，把心思用在工作上，用在干事业上，用在为人民群众谋利益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观看图片展览的警示教育，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市场经济的形势下，只有自觉地进行世界观、人生观和价值观的改造，坚定自己的信念，牢记为人民服务的宗旨，提高自我约束能力，提高自我警省能力，坚决抵制市场经济条件下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依法合规经营，自觉地做到一切以集体的利益为重，以人民的利益为重，从而达到让组织放心，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2025-01-30T06:34:43+08:00</dcterms:created>
  <dcterms:modified xsi:type="dcterms:W3CDTF">2025-01-30T06:34:43+08:00</dcterms:modified>
</cp:coreProperties>
</file>

<file path=docProps/custom.xml><?xml version="1.0" encoding="utf-8"?>
<Properties xmlns="http://schemas.openxmlformats.org/officeDocument/2006/custom-properties" xmlns:vt="http://schemas.openxmlformats.org/officeDocument/2006/docPropsVTypes"/>
</file>