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枣庄市市中区2024年政府工作报告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市中区2024年政府工作报告枣庄市市中区2024年政府工作报告各位代表：现在，我代表区人民政府，向大会报告政府工作，请予审议，并请区政协委员和其他列席会议的同志提出意见。2024年政府工作回顾刚刚过去的2024年，是我们面对...</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面对国际金融危机严峻形势，迎难而上、共克时艰的一年，也是全区加快城市转型、推动科学发展迈出坚实步的一年。一年来，在市委、市政府和区委的坚强领导下，在区人大、区政协的监督支持下，区政府团结和依靠全区人民，深入贯彻落实科学发展观，坚持区委确定的“一二三四”的工作思路不动摇，实施项目带动保增长，注重民生促和谐，积极作为，科学务实，较好地完成了区十届人大二次会议确定的目标任务，实现了富裕、文明、生态、和谐新市中建设的新跨越。预计2024年全区生产总值完成125亿元，增长14%；规模以上固定资产投资完成96亿元，增长25%；社会消费品零售总额完成55.2亿元，增长17.6%。地方财政收入完成9.46亿元，增长16%。与2024年相比，全区生产总值、地方财政收入、税收收入、规模以上工业增加值、主营业务收入、利税、利润、社会消费品零售总额、实际利用外资、进出口总额、出口总额等11项主要经济指标总量翻了一番或接近翻番。</w:t>
      </w:r>
    </w:p>
    <w:p>
      <w:pPr>
        <w:ind w:left="0" w:right="0" w:firstLine="560"/>
        <w:spacing w:before="450" w:after="450" w:line="312" w:lineRule="auto"/>
      </w:pPr>
      <w:r>
        <w:rPr>
          <w:rFonts w:ascii="宋体" w:hAnsi="宋体" w:eastAsia="宋体" w:cs="宋体"/>
          <w:color w:val="000"/>
          <w:sz w:val="28"/>
          <w:szCs w:val="28"/>
        </w:rPr>
        <w:t xml:space="preserve">项目带动保增长成效显著。9个“十大重点项目”等规模以上固定资产投资项目累计完成投资87.27亿元，对经济增长的贡献率达到68%，拉动全区经济增长9.5个百分点。完善机制建项目势头强劲。坚持分线作战，整体联动，千方百计往前赶，千方百计抓落实，千方百计创造优良环境，项目建设呈现出规模较大、数量成倍增长的良好局面，其中过5亿元项目达到23个，是上年的近4倍。枣庄中联旋窑水泥及余热发电、李堂煤矿、瑞祥科技、洪海广告设备制造等16个过亿元项目竣工投产，平流层飞艇、远东农科环保包装、沙德纺纱、中科盐化工等33个过亿元项目正在加快推进建设。搭建载体引项目力度加大。枣庄经济开发区建设取得新突破，有18个区级重点项目入区建设，其中过亿元项目7个。大力开展定点招商、产业招商和节会招商，全区新引进外来投资项目242个，实际到位资金47.2亿元；利用境外资金3069万美元，增长59.6%；实现进出口总额2亿美元，增长14%；其中出口创汇1.91亿美元，增长17.8%，在全省3个实现正增长的区县中位居第一。我区被大众日报和山东浙江商会、福建商会、江苏商会评为27个“山东最佳投资城市”之一。奋力攻关争项目成果丰硕。抢抓国家扩大内需的政策机遇，共争取中央新增投资项目25个，资金8041万元；省调控资金项目10个，资金1.7亿元；中央和省淘汰落后产能补助资金3000余万元；完成省级立项项目15个，比前5年的总和还要多。拓宽融资渠道，各类金融机构贷款余额达到182.63亿元，较去年初增加58亿元，增长46.5%，占全市新增贷款的33.7%。</w:t>
      </w:r>
    </w:p>
    <w:p>
      <w:pPr>
        <w:ind w:left="0" w:right="0" w:firstLine="560"/>
        <w:spacing w:before="450" w:after="450" w:line="312" w:lineRule="auto"/>
      </w:pPr>
      <w:r>
        <w:rPr>
          <w:rFonts w:ascii="宋体" w:hAnsi="宋体" w:eastAsia="宋体" w:cs="宋体"/>
          <w:color w:val="000"/>
          <w:sz w:val="28"/>
          <w:szCs w:val="28"/>
        </w:rPr>
        <w:t xml:space="preserve">调整结构谋转型活力增强。预计全区三次产业比例调整到4.5：60.7：34.8。优势产业加速集聚。实施大企业膨胀和裂变战略，做大做强中泰煤业、中联水泥、中翔煤业、沙特阿齐兰纺织、中安房产、泉头水泥等企业集团，实现了量的扩张和质的提高。全区新增规模以上工业企业29家，总数达到333家；预计实现工业增加值85亿元、利税40.2亿元、利润26.8亿元，均增长16%。煤炭产业规模迅速扩张，在拥有留庄、朝阳、李堂煤矿的基础上，又收购开发了贵州纳雍县康金煤矿和云南彝良县小发路煤矿，煤炭年产能达到300万吨，我区被评为山东省产业集群产业规模竞争力十大典范经济区。水泥建材产业结构发生根本变化，旋窑水泥产量占全区水泥总产量的比重，由2024年的20%提高到90%，生产规模达到1000万吨。纺织服装产业品牌创建取得实质性突破，12家纺织服装企业注册了自主商标，我区继成为山东省纺织服装产业基地和中国针织文化衫产业创新基地之后，又被命名为“中国针织文化衫名城”。服务业繁荣活跃。预计全区三产投资完成49.3亿元，占固定资产投资的51.3%，同比增长39%，总量和增幅都超过二产。加快“四引”和“七个一”项目建设，鲁南农副产品批发中心、森博国际家居广场二期、大运河物流一期工程竣工运营，捷隆惠邦国际家居装饰城、芙蓉生态园温泉、大润发超市等项目进展顺利，建华西路农贸市场已完成规划选址。全区净增限上服务业企业30家，总数达到116家，占全市总量的27.9%。拓宽“枣庄二日游”促销渠道，地接南京游客15438人。龟山风景区被评为国家3A级旅游景区和省级森林公园。大力发展节会经济，成功举办了第三届中国（枣庄）针织文化衫交易会、首届枣庄桃花节、家居文化艺术节、农产品展销联谊会等10余次节会活动，特别是第二届中国（枣庄）二手车博览会办出了影响，聚集了人气商机，取得了显著效益。2024年二手车交易量突破6万辆，是2024年市场创办之初的60倍，我区荣获“全国二手车交易示范基地”称号。“政府引导、市场运作”推进二手车市场建设的做法，被中国汽车流通协会作为“枣庄模式”在全国推广。现代农业扎实推进。全区拥有市级以上农业龙头企业22家、农民专业合作组织16家。农业标准化生产基地、特色专业村分别发展到16处和20个，国家级绿色食品、无公害农产品品牌达到23个。进一步优化农机装备结构，机播机收覆盖面达到98%。民营经济稳步发展。预计新增民营企业490家、个体工商户3590户，总数分别达到3440家和3.5万户；民营经济纳税额完成6.2亿元，增长10.5%。大力实施品牌战略，新增省级名牌产品和著名商标9件，总数达到24件；其中新增山东省名牌产品7个，位居全市第一。节能减排和自主创新迈上新台阶。淘汰立窑水泥生产线21条，累计拆除52条，我区获得全市节能降耗先进单位称号；探索区域横向联合治污的市中新模式，顺利通过了国家迎淮核查验收。深入开展“高新技术企业成长年”活动，预计高新技术产业产值占规模以上工业总产值的比重达到24.11%，比上年提高3个百分点；专利申请和授权量在全省140个县（市、区）中分别列第57和58位，我区被列入全省知识产权试点区。</w:t>
      </w:r>
    </w:p>
    <w:p>
      <w:pPr>
        <w:ind w:left="0" w:right="0" w:firstLine="560"/>
        <w:spacing w:before="450" w:after="450" w:line="312" w:lineRule="auto"/>
      </w:pPr>
      <w:r>
        <w:rPr>
          <w:rFonts w:ascii="宋体" w:hAnsi="宋体" w:eastAsia="宋体" w:cs="宋体"/>
          <w:color w:val="000"/>
          <w:sz w:val="28"/>
          <w:szCs w:val="28"/>
        </w:rPr>
        <w:t xml:space="preserve">做靓城市树形象变化巨大。精心实施总投资30亿元的50个重点城建项目，举全区之力打造生态“五宜”城市，展示了“江北水乡?运河古城”的新形象。新区建设亮点纷呈。枣庄全民健身中心（东湖公园）建设，经过800多个昼夜奋战，于去年10月1日正式落成开放。这是我区近年来实施的影响最大、最得民心的重大工程，一举改变了城市面貌和发展格局，成为枣庄中心城区的标志性景观，赢得了各级领导的充分肯定和社会各界及广大群众的普遍赞誉。投资6亿元的运河古城一期工程已竣工，二期工程正在加快主体建设。投资4亿元的西沙河治理工程已完成施工图设计和摸底调查，正在进行治理工程和安置小区建设的前期准备工作。旧城改造步伐加快。“十大房地产项目”完成开发面积100万平方米。完成了薛庄、光明、青松里等旧居民小区改造提升工程，东方四海、联鑫家园等棚户区改造进展顺利。全力配合市建委抓好青檀北路、龙头西路、华山路、君山路、三号渠等基础设施建设。加快居民用水“一户一表”、煤气改天然气、城区集中供热管网等配套完善，枣临铁路火车东站换边新建、站前广场建设、青檀北路公铁立交等初步规划设计已经完成。总投资5000万元的西昌路景观提升工程正在积极推进。市容市貌整洁有序。大幅度增加城市绿量，对东外环、10个街头游园、12处城市林带和50个居民小区、20条次干道进行绿化提升，我区顺利通过省级园林城市考核验收。投资1500万元，完善环卫设施，配置管理设备，对城区重要节点进行了全面包装改造。为期三年的“百厕改造”工程累计完成70座，城区公厕全部免费开放使用。扎实开展城市环境综合整治活动，成立了街道行政执法分局，建立完善了城市管理月奖惩制度，数字化城管覆盖面由16平方公里向40平方公里扩展。</w:t>
      </w:r>
    </w:p>
    <w:p>
      <w:pPr>
        <w:ind w:left="0" w:right="0" w:firstLine="560"/>
        <w:spacing w:before="450" w:after="450" w:line="312" w:lineRule="auto"/>
      </w:pPr>
      <w:r>
        <w:rPr>
          <w:rFonts w:ascii="宋体" w:hAnsi="宋体" w:eastAsia="宋体" w:cs="宋体"/>
          <w:color w:val="000"/>
          <w:sz w:val="28"/>
          <w:szCs w:val="28"/>
        </w:rPr>
        <w:t xml:space="preserve">城乡统筹共发展进程加快。依靠工业化、城镇化、农民市民化辐射带动城乡一体发展，探索了农村新型社区建设、乡镇驻地开发、村企共建和中心村改造四种模式，加快社会主义新农村建设。启动集中连片建房15个村、4561户，完成住宅建设40万平方米，分散新建住房3210户，改造农村危房1910户。巩固提升农村“水电路气房”建设成果，周村水库除险加固工程超额完成年度建设计划，8座病险小水库除险加固全面竣工，全区96.5%的农村人口吃上了自来水；98.7%的自然村通上了有线电视；新建改建农村公路8条、桥梁5座；建成沼气示范村32个、太阳能示范村13个，13636户农民用上了清洁能源，占全区农户总数的16.29%。加强植树造林和封山护林，全区森林覆盖率达到34%。扎实开展城市社区示范点和农村社区试点工作，80%的社区达到省级示范社区标准，我区荣获全国社区共建共享先进城区称号。</w:t>
      </w:r>
    </w:p>
    <w:p>
      <w:pPr>
        <w:ind w:left="0" w:right="0" w:firstLine="560"/>
        <w:spacing w:before="450" w:after="450" w:line="312" w:lineRule="auto"/>
      </w:pPr>
      <w:r>
        <w:rPr>
          <w:rFonts w:ascii="宋体" w:hAnsi="宋体" w:eastAsia="宋体" w:cs="宋体"/>
          <w:color w:val="000"/>
          <w:sz w:val="28"/>
          <w:szCs w:val="28"/>
        </w:rPr>
        <w:t xml:space="preserve">注重民生促和谐效果明显。民生保障有效改善。坚持以创业带动就业，新增城镇就业再就业8560人，转移农村劳动力5100余人，城镇登记失业率控制在3.5%以内，我区被纳入省级创业型城市试点。进一步完善社会保障体系，城镇居民基本医疗保险和养老保险覆盖面分别达到90%和82%，新农合参合率达到99.6%，城乡低保标准不断提高，农村五保集中供养率达到71%，我区成为全市唯一的全国首批新型农村社会养老保险试点区，已有18个村（社区）、3577名60岁以上老年人领到了基础养老金。四十一中北校综合教学楼改造、区医院外系病房楼建设等“十大惠民工程”稳步推进。加大各项惠民政策落实力度，累计发放种粮直补、农机补贴、家电下乡和以旧换新等补贴资金3060万元。预计城镇居民人均可支配收入15752元，农民人均纯收入6951元，分别增长10%和8%。社会保持和谐稳定。认真打好“安全生产责任落实年”春夏秋冬四大战役，顺利实现了第十七个安全生产年。加强基层平安建设，深化社会治安综合治理，及时排查化解各类矛盾纠纷，圆满完成建国60周年、全运会等重要时期安保任务，我区被授予2024—2024年度全国平安建设先进区称号。各项事业蓬勃发展。坚持优先发展教育，实施城区学校扩容、农村中小学危房改造和“三亮三改”等工程，累计新建改造校舍2.8万平方米，省、市级规范化学校分别达到18所和57所，达标率居全市第一。深入推进人才强区战略，配置各类人才1320人，安置高校毕业生856人。全面完成第三次全国文物普查工作任务，乡镇综合文化站、农家书屋分别发展到5个和53个。大力倡导全民全运，我区运动员在第十一届全运会上获得了全市唯一一枚金牌，全国首家健身秧歌“五个一”工程在东湖公园正式揭牌。加快公共卫生服务体系建设，改扩建乡镇卫生院6家、村级标准化卫生室60个，驻地已建起5个社区卫生服务中心和19个社区卫生服务站，打造了“十五分钟就医圈”。甲型流感、手足口病防控工作扎实有效。健全计划生育利益导向机制，加大健康查体和打击“两非”力度，对25家医疗机构进行了处罚，查处涉案人员27名，全区人口出生率控制到9.78‰。推进节约集约用地，争取新增建设用地指标1759亩，复垦整理土地12000余亩，顺利通过了第九次土地卫片执法检查。圆满完成第二次全国经济普查任务，我区被推荐为全国经济普查先进集体。国防教育、双拥共建、民兵预备役工作不断加强。妇女儿童、广播电视、外事侨务、财政、国税、地税、食品药品、工商、质监、审计、供电、物价、司法、史志、老龄、残疾人、邮政、通信、保险等各项事业都取得了新的成绩。我区先后荣获全国征兵工作先进单位、全国群众体育先进区、全省义务教育均衡发展工作先进区、全省防汛抗旱工作先进集体、全省民族团结进步先进区、全省敬老模范区等称号。</w:t>
      </w:r>
    </w:p>
    <w:p>
      <w:pPr>
        <w:ind w:left="0" w:right="0" w:firstLine="560"/>
        <w:spacing w:before="450" w:after="450" w:line="312" w:lineRule="auto"/>
      </w:pPr>
      <w:r>
        <w:rPr>
          <w:rFonts w:ascii="宋体" w:hAnsi="宋体" w:eastAsia="宋体" w:cs="宋体"/>
          <w:color w:val="000"/>
          <w:sz w:val="28"/>
          <w:szCs w:val="28"/>
        </w:rPr>
        <w:t xml:space="preserve">提质提速抓落实氛围浓厚。认真开展学习实践科学发展观活动，各级政府推动科学发展的能力进一步增强。坚持集体学习制度，累计举办“政务论坛”26期，财政支农担保方式创新项目入选第五届“中国地方政府创新奖”。扎实开展“政府效能提质提速年”、“马上就办”和民主评议政风行风等活动，开通政务督办和行政审批电子监察系统，推进了机关作风转变和工作落实。区政府门户网站连续三年被评为全省优秀政府网站。自觉接受人大、政协和社会各界的监督，办理人大代表建议58件、政协委员提案79件，列入全区工作评议的12个政府部门认真接受评议和整改，均被评为“人民满意单位”。健全完善“三账”制度，实行区级领导分线指挥和联系帮包，强化目标管理，重激励、硬约束、严考核，政府公信力和执行力得到新的提升。</w:t>
      </w:r>
    </w:p>
    <w:p>
      <w:pPr>
        <w:ind w:left="0" w:right="0" w:firstLine="560"/>
        <w:spacing w:before="450" w:after="450" w:line="312" w:lineRule="auto"/>
      </w:pPr>
      <w:r>
        <w:rPr>
          <w:rFonts w:ascii="宋体" w:hAnsi="宋体" w:eastAsia="宋体" w:cs="宋体"/>
          <w:color w:val="000"/>
          <w:sz w:val="28"/>
          <w:szCs w:val="28"/>
        </w:rPr>
        <w:t xml:space="preserve">各位代表！回顾过去的一年，我们面对国际金融危机的严峻考验，虽然困难比预想的要大，但是取得的成绩比预想的要好。一年来，全区上下实打实谋发展，心连心干事业，肩并肩抓落实，面对挑战、信心更加充足，历经艰辛、意志更加顽强，战胜考验、步伐更加坚定，用争先进位的生动实践展示了低调务实、少说多干的精神风貌，用勇往直前的干事激情掀起了整体联动、合力攻坚的创业热潮，用逆势而上的发展实绩实现了项目带动、富民强区的新跨越！发展的成果饱含着奋斗的艰辛，收获的喜悦蕴涵着辛勤的耕耘。成绩的取得，归功于市委、市政府和区委的正确领导，得益于全体代表的智慧和力量，倾注着全区人民的心血和汗水，凝聚着方方面面的理解、关心和支持。在此，我代表区人民政府，向区人大代表、区政协委员和全区人民，向驻区中央和省属企业、市直部门、社会各界，向在我区创业的投资者、合作者和建设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仍存在一些问题和不足。主要是：产业结构还不够合理，对资源的依赖程度依然较高；招商引资的力度和效果还有差距，对外开放水平亟待提升；工业大项目、好项目，高科技、高附加值的项目偏少；城市功能还不够完善，建设管理服务水平有待提高；财政收支矛盾突出，就业保障压力加大；政府工作还有不少人民群众不满意的地方，等等。我们一定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2024年政府目标任务和工作重点</w:t>
      </w:r>
    </w:p>
    <w:p>
      <w:pPr>
        <w:ind w:left="0" w:right="0" w:firstLine="560"/>
        <w:spacing w:before="450" w:after="450" w:line="312" w:lineRule="auto"/>
      </w:pPr>
      <w:r>
        <w:rPr>
          <w:rFonts w:ascii="宋体" w:hAnsi="宋体" w:eastAsia="宋体" w:cs="宋体"/>
          <w:color w:val="000"/>
          <w:sz w:val="28"/>
          <w:szCs w:val="28"/>
        </w:rPr>
        <w:t xml:space="preserve">今年是完成“十一五”规划的决战年，也是推进城市转型的攻坚年。纵观国际国内形势，经济回升的基础还不稳固，经济发展的形势依然复杂，国家将继续实施积极的财政政策和适度宽松的货币政策，继续落实和丰富完善应对金融危机冲击的一揽子计划，稳增长、转方式、调结构。特别是去年我市被列入国家第二批资源枯竭转型试点城市，省政府专门研究出台了支持枣庄城市转型的优惠政策，这都为我区推动结构调整、加快城市转型创造了良好环境。从我区情况看，经过近年来连续实施项目带动战略，城乡面貌发生巨大变化，一大批基础设施和重点项目相继建成，为进一步加快城市转型奠定了更为坚实的基础。当前，我区正处于多重利好、政策叠加的战略机遇期，多个发展要素聚集发力的更好提速期，实现经济社会弯道超越的最佳冲刺期。只要我们把握一切发展机遇，调动一切积极因素，用足一切有利条件，乘势而上，奋力前行，就一定能够开创市中各项工作的新局面。</w:t>
      </w:r>
    </w:p>
    <w:p>
      <w:pPr>
        <w:ind w:left="0" w:right="0" w:firstLine="560"/>
        <w:spacing w:before="450" w:after="450" w:line="312" w:lineRule="auto"/>
      </w:pPr>
      <w:r>
        <w:rPr>
          <w:rFonts w:ascii="宋体" w:hAnsi="宋体" w:eastAsia="宋体" w:cs="宋体"/>
          <w:color w:val="000"/>
          <w:sz w:val="28"/>
          <w:szCs w:val="28"/>
        </w:rPr>
        <w:t xml:space="preserve">根据区委七届九次全委（扩大）会议精神，今年政府工作总的要求是：全面贯彻党的十七大、十七届四中全会和中央、省、市经济工作会议精神，以邓小平理论和“三个代表”重要思想为指导，深入学习贯彻落实科学发展观，按照市委、市政府“三个一”执政理念和“三大战役”的部署要求，坚持区委、区政府“一二三四”的工作思路不动摇，保持经济发展的稳定性、协调性和可持续性，加快转方式调结构，实施项目带动稳增长、注重民生促和谐，突出城市转型百项工程建设，突出民生热点难点问题的解决，推动经济社会又好又快发展，谱写富裕、文明、生态、和谐新市中建设的新篇章。</w:t>
      </w:r>
    </w:p>
    <w:p>
      <w:pPr>
        <w:ind w:left="0" w:right="0" w:firstLine="560"/>
        <w:spacing w:before="450" w:after="450" w:line="312" w:lineRule="auto"/>
      </w:pPr>
      <w:r>
        <w:rPr>
          <w:rFonts w:ascii="宋体" w:hAnsi="宋体" w:eastAsia="宋体" w:cs="宋体"/>
          <w:color w:val="000"/>
          <w:sz w:val="28"/>
          <w:szCs w:val="28"/>
        </w:rPr>
        <w:t xml:space="preserve">综合考虑宏观经济形势和我区发展实际，2024年经济和社会发展主要目标是：全区生产总值增长13%（工作目标为15%），规模以上固定资产投资增长23%（工作目标为26%），地方财政收入增长14%（工作目标为17%），社会消费品零售总额增长16%（工作目标为18%），实际利用境外资金增长5%（工作目标为5%），出口创汇增长5%（工作目标为8%），城镇居民人均可支配收入增长8%（工作目标为9%），农民人均纯收入增长8%（工作目标为8%），万元GDp能耗下降4.2%（工作目标为4.5%）。</w:t>
      </w:r>
    </w:p>
    <w:p>
      <w:pPr>
        <w:ind w:left="0" w:right="0" w:firstLine="560"/>
        <w:spacing w:before="450" w:after="450" w:line="312" w:lineRule="auto"/>
      </w:pPr>
      <w:r>
        <w:rPr>
          <w:rFonts w:ascii="宋体" w:hAnsi="宋体" w:eastAsia="宋体" w:cs="宋体"/>
          <w:color w:val="000"/>
          <w:sz w:val="28"/>
          <w:szCs w:val="28"/>
        </w:rPr>
        <w:t xml:space="preserve">全面实现上述任务目标，全区上下要紧紧围绕城市转型这一主线，以百项工程建设为总抓手，突出抓好产业转型、城市及环境建设和棚户区、城中村改造，坚决打好城市转型攻坚战。集中精力抓好以下七项重点工作：</w:t>
      </w:r>
    </w:p>
    <w:p>
      <w:pPr>
        <w:ind w:left="0" w:right="0" w:firstLine="560"/>
        <w:spacing w:before="450" w:after="450" w:line="312" w:lineRule="auto"/>
      </w:pPr>
      <w:r>
        <w:rPr>
          <w:rFonts w:ascii="宋体" w:hAnsi="宋体" w:eastAsia="宋体" w:cs="宋体"/>
          <w:color w:val="000"/>
          <w:sz w:val="28"/>
          <w:szCs w:val="28"/>
        </w:rPr>
        <w:t xml:space="preserve">（一）突出调结构促转型，全力打造城市转型示范区。坚定不移地实施工业强区战略，走新型工业化道路，进一步优化产业布局，强化产业支撑，推进传统产业新型化、支柱产业多元化、新兴产业特色化，加快城市产业转型步伐。</w:t>
      </w:r>
    </w:p>
    <w:p>
      <w:pPr>
        <w:ind w:left="0" w:right="0" w:firstLine="560"/>
        <w:spacing w:before="450" w:after="450" w:line="312" w:lineRule="auto"/>
      </w:pPr>
      <w:r>
        <w:rPr>
          <w:rFonts w:ascii="宋体" w:hAnsi="宋体" w:eastAsia="宋体" w:cs="宋体"/>
          <w:color w:val="000"/>
          <w:sz w:val="28"/>
          <w:szCs w:val="28"/>
        </w:rPr>
        <w:t xml:space="preserve">抓好十大工业续建项目膨胀优势产业集群。对投资15亿元的中科盐化工、投资5亿元的沙德纺纱、投资4.86亿元的小发路煤矿、投资3亿元的康金煤矿、投资6.3亿元的远东农科环保包装、投资5.1亿元的泉头旋窑水泥、投资2.2亿元的联丰焦电特种钢、投资2.2亿元的刘岭铁矿矿石开采、投资1.1亿元的华派制衣高档服装生产线、投资3.6亿元的瑞祥科技等“十大工业续建项目”，加强协调调度，规范项目管理，确保尽快投产达效。立足资源和产业优势，推进传统产业纵向拉长、横向拓宽。煤炭产业要做大规模。继续“走出去”储备开发煤炭资源，加快向煤化工、煤电、盐化工、文化旅游等非煤产业延伸，争取2—3年内全区煤炭产能突破500万吨。水泥建材产业要做长链条。大力发展新型干法水泥，今年拆除15条立窑水泥生产线，三年内基本淘汰落后水泥产能；积极推进水泥制品深加工等下游产业发展，实现由水泥大区向水泥强区的转变。纺织服装产业要做出品牌。认真实施《纺织服装产业三年调整提升规划》，重点培育针织文化衫、牛仔服装、织造、染整、童装等产业链和龙头企业，扶持壮大20家纺织服装骨干企业，力争用3—5年时间，全区纺织服装产业年销售额突破200亿元，打造全国极具影响力的针织文化衫名城。冶金采矿产业要做成骨干。依托济钢集团刘岭铁矿、通晟恒力机械、金正矿业、联丰焦电公司等企业，加快不锈钢、镍铁合金等特种钢产业项目建设，今年全区精矿粉产能达到200万吨，努力把冶金采矿产业打造成为我区又一重要支柱产业。</w:t>
      </w:r>
    </w:p>
    <w:p>
      <w:pPr>
        <w:ind w:left="0" w:right="0" w:firstLine="560"/>
        <w:spacing w:before="450" w:after="450" w:line="312" w:lineRule="auto"/>
      </w:pPr>
      <w:r>
        <w:rPr>
          <w:rFonts w:ascii="宋体" w:hAnsi="宋体" w:eastAsia="宋体" w:cs="宋体"/>
          <w:color w:val="000"/>
          <w:sz w:val="28"/>
          <w:szCs w:val="28"/>
        </w:rPr>
        <w:t xml:space="preserve">抓好十大工业新上项目培育接续产业。（1）投资9.28亿元的平流层飞艇项目，加强与航天五院的沟通协调，落实建设资金，尽快开工建设，力争明年完成起降场、艇库及办公场所建设。（2）投资11亿元的中泰集团新煤田开发项目，搞好康金煤矿技改扩能，同时运作新建一处年产120万吨的现代化矿井，努力新增产能200万吨。（3）投资3亿元的新中兴铁枫家具生产项目，加快厂房改造和施工进度，尽快投产达效。（4）投资5亿元的恒润镍铁合金项目，加快办理立项、土地、环评等各项手续，开工建设年产10万吨镍铁合金生产线。（5）投资3亿元的力拓重工采煤机械制造项目，完善有关手续，建设一期工程1.3万平方米的厂房及配套设施，今年5月份建成投产。（6）投资2.6亿元的宁国机械设备配件加工项目，完成厂房建设和机械设备安装，明年竣工投产。（7）投资1.8亿元的东大工程机械产业园项目，今年4月份开工，年内完成4万平方米厂房建设。（8）投资1.2亿元的泉头水泥粉磨生产线项目，3月份动工建设，年底形成150万吨的生产能力。（9）投资1.4亿元的泰和水处理剂项目，新上两条精细化工生产线，加快企业集团化进程，力争3年实现企业上市目标。（10）投资6800万元的新象铝业项目，年内完成7000平方米厂房建设，新上6条铝材加工生产线。对投资46.63亿元的华电国际十里泉发电厂扩建项目，积极配合搞好拆迁、征地等前期准备工作，推进项目尽快开工建设。在巩固提升煤炭、水泥建材、纺织服装等传统产业的同时，按照“新上一个项目、形成一个链条、做大一个产业”的原则，着力发展接续替代产业。依托中科盐化工、联丰焦电、泰和化工等项目，培育壮大化工产业；依托三星工贸、龙岳机床、金泰电子、力拓重工等项目，重点培植汽摩配件、矿用机械制造业，加快发展机械电子产业；依托远东农科环保包装、兴安包装印刷、斯巴克彩印包装等项目，做大做强彩印包装产业；依托洪海、三立、立升等广告设备制造项目，膨胀发展广告设备制造产业，形成传统产业快速集聚、新兴产业竞相发展的新格局。</w:t>
      </w:r>
    </w:p>
    <w:p>
      <w:pPr>
        <w:ind w:left="0" w:right="0" w:firstLine="560"/>
        <w:spacing w:before="450" w:after="450" w:line="312" w:lineRule="auto"/>
      </w:pPr>
      <w:r>
        <w:rPr>
          <w:rFonts w:ascii="宋体" w:hAnsi="宋体" w:eastAsia="宋体" w:cs="宋体"/>
          <w:color w:val="000"/>
          <w:sz w:val="28"/>
          <w:szCs w:val="28"/>
        </w:rPr>
        <w:t xml:space="preserve">抓好十大工业扩建项目壮大骨干企业。进一步鼓励和支持企业增资扩股，重点抓好总投资9.4亿元的佳程橡胶再生胶粉、恒润不锈钢、金河湾粉磨站、华欣针织二期、康曼特服饰、新世纪家具、科瑞液压胶管、金斯嘉食品、继堂食品低温真空包装、声望水泥技改等“十大工业扩建项目”。认真落实国家十大重点产业振兴规划和省九大产业调整振兴计划，坚持结构调整与技术改造相结合，分行业、分类别包装策划一批龙头企业和产业链配套项目，重点筛选20家企业实施技改，选择10家企业争取省级核准备案，在土地、资金、政策等方面给予扶持，全力扶优培强。今年全区新增规模以上工业企业30家。</w:t>
      </w:r>
    </w:p>
    <w:p>
      <w:pPr>
        <w:ind w:left="0" w:right="0" w:firstLine="560"/>
        <w:spacing w:before="450" w:after="450" w:line="312" w:lineRule="auto"/>
      </w:pPr>
      <w:r>
        <w:rPr>
          <w:rFonts w:ascii="宋体" w:hAnsi="宋体" w:eastAsia="宋体" w:cs="宋体"/>
          <w:color w:val="000"/>
          <w:sz w:val="28"/>
          <w:szCs w:val="28"/>
        </w:rPr>
        <w:t xml:space="preserve">抓好十大工业科技项目强化自主创新。以科技进步为支撑，以节能增效和生态环保为切入点，大力发展绿色经济、循环经济、低碳经济，重点抓好总投资11.06亿元的众泰橡胶输送带、太极龙管材制造、大工橡胶环保矿用管带、志达化工变性淀粉、洪海广告设备制造、新中兴生物质能源、杰诺生物科技、康力医疗器械、大成实业新材料加工、兴源制衣高温高压宽幅定型生产线等“十大工业科技项目”，提升工业经济整体竞争力。突出企业创新主体地位，区政府设立企业创新研发基金，鼓励和支持企业加大技术创新投入，完善“政、产、学、研”相结合的创新体系。新建企业技术研发中心20家，高新技术产业产值占规模以上工业总产值的比重达到26.2%。</w:t>
      </w:r>
    </w:p>
    <w:p>
      <w:pPr>
        <w:ind w:left="0" w:right="0" w:firstLine="560"/>
        <w:spacing w:before="450" w:after="450" w:line="312" w:lineRule="auto"/>
      </w:pPr>
      <w:r>
        <w:rPr>
          <w:rFonts w:ascii="宋体" w:hAnsi="宋体" w:eastAsia="宋体" w:cs="宋体"/>
          <w:color w:val="000"/>
          <w:sz w:val="28"/>
          <w:szCs w:val="28"/>
        </w:rPr>
        <w:t xml:space="preserve">（二）突出强功能促转型，全力打造中心城区东部核心区。围绕新区建设和旧城改造两大重点，走“组团式、同城化”的发展模式，着力做靓新区、做新旧城、做优环境，切实增强城市的承载力、辐射力和竞争力。</w:t>
      </w:r>
    </w:p>
    <w:p>
      <w:pPr>
        <w:ind w:left="0" w:right="0" w:firstLine="560"/>
        <w:spacing w:before="450" w:after="450" w:line="312" w:lineRule="auto"/>
      </w:pPr>
      <w:r>
        <w:rPr>
          <w:rFonts w:ascii="宋体" w:hAnsi="宋体" w:eastAsia="宋体" w:cs="宋体"/>
          <w:color w:val="000"/>
          <w:sz w:val="28"/>
          <w:szCs w:val="28"/>
        </w:rPr>
        <w:t xml:space="preserve">聚全力加快新区建设。牢固树立经营城市的理念，坚持市场运作，多措筹资，以城建城，滚动发展。进一步强化规划引领作用，高标准完成谷山路以东4平方公里详细规划设计。积极争取市直有关部门的支持配合，加快市中新区供热、供水、供电、燃气及污水管网配套，新建龙头西路、衡山路，做好市民文化体育中心、城市展览馆、星级宾馆、高档住宅小区的规划设计和启动建设，努力建成彰显江北水乡特色，园林式、生态型、现代化的城市新区和鲁南明珠。</w:t>
      </w:r>
    </w:p>
    <w:p>
      <w:pPr>
        <w:ind w:left="0" w:right="0" w:firstLine="560"/>
        <w:spacing w:before="450" w:after="450" w:line="312" w:lineRule="auto"/>
      </w:pPr>
      <w:r>
        <w:rPr>
          <w:rFonts w:ascii="宋体" w:hAnsi="宋体" w:eastAsia="宋体" w:cs="宋体"/>
          <w:color w:val="000"/>
          <w:sz w:val="28"/>
          <w:szCs w:val="28"/>
        </w:rPr>
        <w:t xml:space="preserve">大力度推进旧城改造。结合中心城区更新规划，加快实施总投资30.92亿元的枣曹线城区段（新西外环）改建，枣庄火车东站及广场建设，城区青檀路、胜利路立交桥工程，东环路、北环路改造，西昌路景观提升，光明输变电工程，枣临铁路市中段建设等“十大城建项目”，进一步完善城区功能配套。积极配合市里南拓西昌路至峄城，新建人民东路、鑫昌西路、华山南路、建国南路，升级改造青檀北路、君山西路、北马路、汇泉东路、兴华路、石岭路，形成七纵七横的城市交通网络。启动西沙河治理工程，完成文化路至光明路段河道治理。推进城市社区供热二级管网检修改造，提高居民冬季取暖质量；更新煤气管道，扩大煤气改天然气范围，确保供气安全。坚持房地产开发与旧城改造并重，优化住房供应结构，增加保障性住房及中低价位住房供应，稳定市场房价，促进房地产市场健康有序发展。重点实施总投资94.14亿元的青檀小区、瑞嘉花苑、白马庄园四期、安侨东城国际花园等“十大房地产项目”，开发面积达到200万平方米，实现改造一点、带动一线、提升一片、增添一景。加快培育物业管理市场，逐步规范运营机制，切实提高物业管理水平。</w:t>
      </w:r>
    </w:p>
    <w:p>
      <w:pPr>
        <w:ind w:left="0" w:right="0" w:firstLine="560"/>
        <w:spacing w:before="450" w:after="450" w:line="312" w:lineRule="auto"/>
      </w:pPr>
      <w:r>
        <w:rPr>
          <w:rFonts w:ascii="宋体" w:hAnsi="宋体" w:eastAsia="宋体" w:cs="宋体"/>
          <w:color w:val="000"/>
          <w:sz w:val="28"/>
          <w:szCs w:val="28"/>
        </w:rPr>
        <w:t xml:space="preserve">全方位改善城市环境。突出背街小巷改造、旧居民小区整治和城区绿化提升，强化城市管理服务，全面改善人居环境。实施提升工程，维修建华路、利民东路、刘岭路、车站街4条背街小巷，升级改造振华、建华2个旧居民小区，增添城市节点家具小品，提升城市形象和品位。实施增绿工程，积极开展国家级园林城市创建活动，对居民小区、街头游园和城市次干道进行绿化补植，提高城区绿化覆盖率。实施治乱工程，坚持属地管理原则，深入开展城乡环境综合整治，依法集中整治违法建设、占道经营、户外广告、车辆乱停乱放等“十乱”现象。加大摩托车、三轮车非法载客整治力度，强化城区重点路段交通秩序的疏导和控制，方便市民出行。以“新城镇、新生活、新环境、新形象”为主题，开展村镇环境集中整治竞赛活动，推动城乡管理上水平。严格落实以“门前五包”为主要内容的“双包双考核”制度，继续坚持完善城市管理“天天督查”机制，严格兑现奖惩，促进城市管理数字化、网格化和精细化。坚持不懈地开展“全城清洁大行动”，对所有主次干道、背街小巷实行全天候、全覆盖保洁，营造整洁、有序、优美的城市环境。</w:t>
      </w:r>
    </w:p>
    <w:p>
      <w:pPr>
        <w:ind w:left="0" w:right="0" w:firstLine="560"/>
        <w:spacing w:before="450" w:after="450" w:line="312" w:lineRule="auto"/>
      </w:pPr>
      <w:r>
        <w:rPr>
          <w:rFonts w:ascii="宋体" w:hAnsi="宋体" w:eastAsia="宋体" w:cs="宋体"/>
          <w:color w:val="000"/>
          <w:sz w:val="28"/>
          <w:szCs w:val="28"/>
        </w:rPr>
        <w:t xml:space="preserve">（三）突出建载体促转型，全力打造全市商贸龙头区。继续把发展服务业作为优化经济结构、推进城市转型的重要方向，坚持政府主导，强化规划引领，加快载体培育，促进传统业态新型化、现代业态特色化，巩固发展区域性商贸中心。今年全区新增限上服务业企业25家，服务业增加值占GDp的比重再提高1个百分点。</w:t>
      </w:r>
    </w:p>
    <w:p>
      <w:pPr>
        <w:ind w:left="0" w:right="0" w:firstLine="560"/>
        <w:spacing w:before="450" w:after="450" w:line="312" w:lineRule="auto"/>
      </w:pPr>
      <w:r>
        <w:rPr>
          <w:rFonts w:ascii="宋体" w:hAnsi="宋体" w:eastAsia="宋体" w:cs="宋体"/>
          <w:color w:val="000"/>
          <w:sz w:val="28"/>
          <w:szCs w:val="28"/>
        </w:rPr>
        <w:t xml:space="preserve">加快十大服务业项目建设。（1）投资6亿元的运河古城商贸区建设项目，坚持边建设、边招商，在搞好项目一期开发经营的同时，加快二期工程施工进度，今年10月份投入运营，努力建成“运河古城池、鲁南水舞台、枣庄不夜城”。（2）投资6.4亿元的中国（枣庄）二手车交易中心项目，进一步完善用地手续，启动二期工程建设，延伸配套品牌4S店、配件市场、美容装饰、整备修理、休闲餐饮等专业服务区和综合服务区，努力打造汽车产业城。（3）投资6.5亿元的捷隆惠邦国际家居装饰城项目，今年A馆投入运营，B馆完成主体施工，并适时启动C馆工程，建设鲁南地区标志性专业家居装饰城。（4）投资8亿元的三角花园商贸服务区项目，完善规划设计方案，启动韩国乐天国际商贸城建设。（5）投资5.2亿元的龟山风景区项目，完成详细规划设计，启动百子庙、度假村、水上游乐、溶洞奇观、世界水利工程博览园等景点和配套设施建设。（6）投资2.6亿元的大运河物流二期项目，加快建设进度，今年底完成10万立方米冷库建设。（7）投资1.4亿元的芙蓉园温泉度假村项目，完成40套汤屋、6个温泉泳池、36处度假休闲别墅和蓉园宾馆建设，上半年温泉核心区投入试运营。（8）投资10.3亿元的恒生锦城及大润发超市项目，加快建设进度，今年完成4.2万平方米大润发超市主体工程。（9）投资3亿元的森博商贸城（银座）项目，二期工程春节前竣工运营，三期工程6月份投入使用。（10）投资5亿元的国宁日用农副食品加工物流项目，完善规划设计，今年3月份开工，年内完成10万平方米厂房建设。</w:t>
      </w:r>
    </w:p>
    <w:p>
      <w:pPr>
        <w:ind w:left="0" w:right="0" w:firstLine="560"/>
        <w:spacing w:before="450" w:after="450" w:line="312" w:lineRule="auto"/>
      </w:pPr>
      <w:r>
        <w:rPr>
          <w:rFonts w:ascii="宋体" w:hAnsi="宋体" w:eastAsia="宋体" w:cs="宋体"/>
          <w:color w:val="000"/>
          <w:sz w:val="28"/>
          <w:szCs w:val="28"/>
        </w:rPr>
        <w:t xml:space="preserve">打造两大商贸集聚区。突出三角花园2平方公里商务商贸中心区建设，加快枣庄汽车总站搬迁、人民公园周边地区升级改造，盘活三江大厦、华联商厦等城市资产，以鲁南商城、购物中心、枣庄大酒店、金融保险机构、鲁南农副产品批发中心等为龙头，形成以高端百货商店、大型超市、楼宇经济、城市综合体为主体，以品牌店、精品店、专业店为补充的现代商贸集聚区。围绕城市新区服务功能配套，在繁荣森博家居、捷隆惠邦、运河古城、“西街酒吧”一条街、华山路休闲美食特色街等现有业态的基础上，大力发展星级酒店、金融保险、总部经济、第三方物流等新兴服务业和现代服务业，打造西部高端服务业核心区。进一步整合市场资源，规划建设城区东部建材物流专业市场群和北部商贸旅游市场群，加快税郭铁路物流、大运河物流、东大物流、通汇物流等现代物流园区建设。积极扩大消费，做好家电下乡工作，着力培育住房、汽车、休闲、健身等消费热点，推动消费结构升级。积极推进“一个网络、两个平台”建设，实施“万村千乡”市场工程，全区农村各类超市和农村社区服务中心分别发展到73家和50处，构建“区有配送中心、乡有综合超市、村有便利商店”的连锁经营网络体系。</w:t>
      </w:r>
    </w:p>
    <w:p>
      <w:pPr>
        <w:ind w:left="0" w:right="0" w:firstLine="560"/>
        <w:spacing w:before="450" w:after="450" w:line="312" w:lineRule="auto"/>
      </w:pPr>
      <w:r>
        <w:rPr>
          <w:rFonts w:ascii="宋体" w:hAnsi="宋体" w:eastAsia="宋体" w:cs="宋体"/>
          <w:color w:val="000"/>
          <w:sz w:val="28"/>
          <w:szCs w:val="28"/>
        </w:rPr>
        <w:t xml:space="preserve">繁荣发展文化旅游业。深度挖掘非物质文化遗产，重点培植奇石盆景、蜡染布艺、青铜铸造、泥塑工艺、民间游艺等知名文化产品品牌，着力打造鲁南文化产品交易、枣庄文体休闲、中华民族工业旅游三大文化产业基地。围绕“江北水乡?运河古城?中华民族工业发祥地?中国第一支股票诞生地?铁道游击队发生地”的旅游品牌，加快建设一批旅游精品项目。积极协助新中兴公司申报国家地质矿山公园，整合周边老洋街、电光楼、国际洋行等旅游资源，串珠成链，整体开发，打造全国独具特色的煤炭工业文化旅游品牌。大力推进枣庄全民健身中心（东湖公园）国家4A级旅游景区创建。扶持齐村、孟庄、永安等乡镇发展“农家乐”，加快永安生态休闲度假区及影视基地建设，打造乡村旅游品牌。深入开展十佳酒店、十佳旅行社、十佳导游、十佳服务明星等旅游服务创品牌评选活动，提高旅游服务水平；鼓励支持旅游酒店、农家宾馆等完善配套设施，规划建设杨宁旅游商品物流配送中心，加快特色旅游商品开发，完善“吃住行游购娱”服务功能，扩大旅游接待能力，打造鲁南游客集散中心和旅游服务中心。继续开展“枣庄二日游”，加大宣传促销力度，年内地接游客达到5万人次。</w:t>
      </w:r>
    </w:p>
    <w:p>
      <w:pPr>
        <w:ind w:left="0" w:right="0" w:firstLine="560"/>
        <w:spacing w:before="450" w:after="450" w:line="312" w:lineRule="auto"/>
      </w:pPr>
      <w:r>
        <w:rPr>
          <w:rFonts w:ascii="宋体" w:hAnsi="宋体" w:eastAsia="宋体" w:cs="宋体"/>
          <w:color w:val="000"/>
          <w:sz w:val="28"/>
          <w:szCs w:val="28"/>
        </w:rPr>
        <w:t xml:space="preserve">（四）突出搭平台促转型，全力实现对外开放新突破。大力开展招商引资“攻坚年”活动，进一步转变思想观念、思维方式和工作方法，瞄准重点区域、重点产业和重点企业，千方百计招大引强，推动开放型经济赶超发展、提速进位。</w:t>
      </w:r>
    </w:p>
    <w:p>
      <w:pPr>
        <w:ind w:left="0" w:right="0" w:firstLine="560"/>
        <w:spacing w:before="450" w:after="450" w:line="312" w:lineRule="auto"/>
      </w:pPr>
      <w:r>
        <w:rPr>
          <w:rFonts w:ascii="宋体" w:hAnsi="宋体" w:eastAsia="宋体" w:cs="宋体"/>
          <w:color w:val="000"/>
          <w:sz w:val="28"/>
          <w:szCs w:val="28"/>
        </w:rPr>
        <w:t xml:space="preserve">扎实推进十大运作项目。（1）投资20亿元的枣庄经济开发区基础设施建设项目，按照产业园区和商贸服务区规划设计要求，拓宽融资渠道，完善园区配套，全面提升承载能力。（2）投资10亿元的飞艇工业产业园项目，加快规划设计，完善立项等审批手续，为飞艇配套产业项目的引进建设创造条件。（3）投资30亿元的沙特纺织工业园项目，积极争取用地指标，加快推进基础设施建设，引进纺织服装产业上下游配套项目。（4）投资10亿元的中泰化工园项目，抓紧完善各项手续，整合企业资源，推进化工产业聚集发展。（5）投资2亿元的鲁南信息产业园项目，积极发展创意设计、电子商务、服务外包、软件研发等电子信息产业，争取三年内完成5万平方米规划建设任务。（6）投资7.38亿元的布莱特集团二甲醚项目，全力协助办理有关手续，力争年内开工建设。（7）投资3.5亿元的东湖宾馆项目，引进投资主体，尽快开工建设。（8）投资10亿元的东西城区城际高架公路项目，积极沟通协调，完善有关手续，争取上级政策资金扶持。（9）投资2亿元的中联水泥制品深加工项目，加强与中国建材集团的沟通衔接，超前完善可研、立项等审批手续，争取早日落地建设。（10）投资6亿元的中翔集团新煤田开发项目，力争新建一座年产60万吨的现代化矿井。同时，加快运作投资30亿元的汽车变速箱制造、投资3.64亿元的中安集团智能化立体车库制造、投资2亿元的中泰集团无纺布生产、投资2.25亿元的中翔集团污水处理设备制造、投资3.1亿元的昂立光伏发电和投资2亿元的枣庄客运中心项目，积极靠上搞好服务，推进各项手续办理，力争尽快开工建设。</w:t>
      </w:r>
    </w:p>
    <w:p>
      <w:pPr>
        <w:ind w:left="0" w:right="0" w:firstLine="560"/>
        <w:spacing w:before="450" w:after="450" w:line="312" w:lineRule="auto"/>
      </w:pPr>
      <w:r>
        <w:rPr>
          <w:rFonts w:ascii="宋体" w:hAnsi="宋体" w:eastAsia="宋体" w:cs="宋体"/>
          <w:color w:val="000"/>
          <w:sz w:val="28"/>
          <w:szCs w:val="28"/>
        </w:rPr>
        <w:t xml:space="preserve">强力推进园区建设。投资9000万元，延伸开发区内东海路、长江三路、兴华路、燕山路，拓宽衡山路，改造长江路，拉开枣庄经济开发区发展新框架。进一步调整园区产业布局，搞好环保产业园、生物化工园等“区中园”规划设计，加快浙江工业园基础设施配套，年内实现“七通一平”。充分发挥园区的载体作用，加大项目引进力度，鼓励引导大工橡胶、科晶玻璃、明润机械等19个发展潜力大、科技含量高的企业增资扩股，膨胀规模。今年各乡镇、街道向开发区至少引进1个投资过5000万元的工业项目。强化和提升开发区服务管理水平，进一步理顺管理体制和运行机制，设立行政服务大厅，推行服务和审批职能部门集中办公。</w:t>
      </w:r>
    </w:p>
    <w:p>
      <w:pPr>
        <w:ind w:left="0" w:right="0" w:firstLine="560"/>
        <w:spacing w:before="450" w:after="450" w:line="312" w:lineRule="auto"/>
      </w:pPr>
      <w:r>
        <w:rPr>
          <w:rFonts w:ascii="宋体" w:hAnsi="宋体" w:eastAsia="宋体" w:cs="宋体"/>
          <w:color w:val="000"/>
          <w:sz w:val="28"/>
          <w:szCs w:val="28"/>
        </w:rPr>
        <w:t xml:space="preserve">实施外向带动战略。成立27个专业招商组，围绕国内外500强企业，实施定向、定点、定区域和定产业招商。每个招商组每年至少引进投资5000万元以上项目1个。精心筹备中国（枣庄）二手车博览会、针织文化衫交易会、户外广告技术和产品博览会及旅游美食文化节等节会招商，科学安排赴日本、韩国、香港、浙江、广东、福建、青岛等地的招商活动。围绕新型工业产业、服务业和文化旅游业，积极承接台湾纺织服装、金华汽车配件、永康电动模具、苏南精细化工、浙江传化集团变性淀粉等产业转移，带动我区配套产业和相关企业快速发展。进一步规范招商引资优惠政策，健全完善目标管理、考核评价、风险抵押、“一票否决”等奖惩机制，调动全区上下招商引资的积极性。加快推进纺织服装、精细化工等国家和省级出口创新基地建设，争创省级出口名牌3个以上。全区利用外来资金达到45亿元，实际利用境外资金3220万美元，外贸进出口总额达到2.1亿美元。</w:t>
      </w:r>
    </w:p>
    <w:p>
      <w:pPr>
        <w:ind w:left="0" w:right="0" w:firstLine="560"/>
        <w:spacing w:before="450" w:after="450" w:line="312" w:lineRule="auto"/>
      </w:pPr>
      <w:r>
        <w:rPr>
          <w:rFonts w:ascii="宋体" w:hAnsi="宋体" w:eastAsia="宋体" w:cs="宋体"/>
          <w:color w:val="000"/>
          <w:sz w:val="28"/>
          <w:szCs w:val="28"/>
        </w:rPr>
        <w:t xml:space="preserve">（五）突出提素质促转型，全力增强民营经济发展活力。全面落实各项扶持政策，放宽市场准入，强化服务引导，激发民营经济发展内生动力。今年全区新发展民营企业300家、个体工商户3000户。</w:t>
      </w:r>
    </w:p>
    <w:p>
      <w:pPr>
        <w:ind w:left="0" w:right="0" w:firstLine="560"/>
        <w:spacing w:before="450" w:after="450" w:line="312" w:lineRule="auto"/>
      </w:pPr>
      <w:r>
        <w:rPr>
          <w:rFonts w:ascii="宋体" w:hAnsi="宋体" w:eastAsia="宋体" w:cs="宋体"/>
          <w:color w:val="000"/>
          <w:sz w:val="28"/>
          <w:szCs w:val="28"/>
        </w:rPr>
        <w:t xml:space="preserve">全力打造企业集团。围绕煤电焦化、水泥建材、纺织服装、冶金化工、机械电子、生物医药、新能源、新材料等主导和新兴产业，扶持联丰焦电、华欣针织、志达化工、赛诺康生化、黄金太阳能、新方圆石墨等骨干企业，促其迅速膨胀规模，做大做强。大力开展“中小企业管理提升年”活动，政府设立企业管理金奖，树立管理创新、纳税贡献、社会责任和诚信经营企业示范标杆。按照“龙头带动、集群发展、专业经营”的思路，立足现有基础，发挥产业优势，加快各乡镇、光明路街道特色产业园区规划建设，重点抓好税郭纺织、齐村机械加工、孟庄民营科技等园区建设，引导镇村经济向特色化、规模化发展，促进镇域经济快速膨胀。今年全区新发展民营企业集团10家，主营业务收入过亿元的企业达到20家，年纳税过100万元的企业达到50家。</w:t>
      </w:r>
    </w:p>
    <w:p>
      <w:pPr>
        <w:ind w:left="0" w:right="0" w:firstLine="560"/>
        <w:spacing w:before="450" w:after="450" w:line="312" w:lineRule="auto"/>
      </w:pPr>
      <w:r>
        <w:rPr>
          <w:rFonts w:ascii="宋体" w:hAnsi="宋体" w:eastAsia="宋体" w:cs="宋体"/>
          <w:color w:val="000"/>
          <w:sz w:val="28"/>
          <w:szCs w:val="28"/>
        </w:rPr>
        <w:t xml:space="preserve">全力争创名优品牌。深入实施质量兴区战略，推进质量管理体系建设，积极引进品牌经营高级人才，鼓励企业争创省级以上名牌产品和驰名、著名商标。对获得省级以上名牌名标的企业，在给予重奖的同时，优先列入政府采购目录，优先列入“打假保名优”活动范围；对在中央和省级新闻媒体推介宣传和广告投放的企业，给予补贴奖励，并在市中电视台固定时段提供免费宣传，逐步形成争创一批、培育一批、储备一批的品牌发展推进机制。新增通过质量体系认证企业20家；省级以上著名商标和名牌产品6件，总数达到30件。</w:t>
      </w:r>
    </w:p>
    <w:p>
      <w:pPr>
        <w:ind w:left="0" w:right="0" w:firstLine="560"/>
        <w:spacing w:before="450" w:after="450" w:line="312" w:lineRule="auto"/>
      </w:pPr>
      <w:r>
        <w:rPr>
          <w:rFonts w:ascii="宋体" w:hAnsi="宋体" w:eastAsia="宋体" w:cs="宋体"/>
          <w:color w:val="000"/>
          <w:sz w:val="28"/>
          <w:szCs w:val="28"/>
        </w:rPr>
        <w:t xml:space="preserve">全力完善服务体系。加快行业协会体系建设，组建机械电子、房产开发、橡胶制品、广告设计、物流配送等10个行业协会。加强银企合作，充分发挥各类金融机构、信用担保公司、小额贷款公司、企业还贷周转金的作用，大力推进钢结构资产抵押贷款，年内引进2家外地商业银行入驻我区，缓解中小企业的融资难题。选择3家以上企业，委托专业机构对其包装策划，做好尽职调查、引进战略投资者、设立股份公司、上市辅导验收等工作，积极推动企业上市融资。对成功上市的企业，政府将给予300万元的奖励。加强企业家队伍建设，组织40名中小企业负责人参加清华大学、东华大学（原中国纺织大学）高级工商管理人员研修班，造就一批有胆识、有见识、有学识的企业家。</w:t>
      </w:r>
    </w:p>
    <w:p>
      <w:pPr>
        <w:ind w:left="0" w:right="0" w:firstLine="560"/>
        <w:spacing w:before="450" w:after="450" w:line="312" w:lineRule="auto"/>
      </w:pPr>
      <w:r>
        <w:rPr>
          <w:rFonts w:ascii="宋体" w:hAnsi="宋体" w:eastAsia="宋体" w:cs="宋体"/>
          <w:color w:val="000"/>
          <w:sz w:val="28"/>
          <w:szCs w:val="28"/>
        </w:rPr>
        <w:t xml:space="preserve">（六）突出抓统筹促转型，全力推进城乡一体互动发展。坚持以工促农，以城带乡，加大统筹城乡发展力度，深化农村综合改革，促进农业增效和农民增收。</w:t>
      </w:r>
    </w:p>
    <w:p>
      <w:pPr>
        <w:ind w:left="0" w:right="0" w:firstLine="560"/>
        <w:spacing w:before="450" w:after="450" w:line="312" w:lineRule="auto"/>
      </w:pPr>
      <w:r>
        <w:rPr>
          <w:rFonts w:ascii="宋体" w:hAnsi="宋体" w:eastAsia="宋体" w:cs="宋体"/>
          <w:color w:val="000"/>
          <w:sz w:val="28"/>
          <w:szCs w:val="28"/>
        </w:rPr>
        <w:t xml:space="preserve">依托十大农业项目推进产业发展一体化。加快发展现代农业，围绕龙头企业带基地，标准化生产出精品，生态型产品创品牌，突出抓好周村水库除险加固、生态公益林保护、优质果品基地、万兴饲料加工、龙盛畜禽扩建、国盛肉鸭养殖基地、万生禽业种鸡场、郭里集支流河道治理、永安南湖人工湿地修复保护、龙业果蔬有机蔬菜基地建设等“十大农业项目”。今年新发展市级以上农业龙头企业3家，区级以上农民专业合作组织20家，创建标准化生产基地15处。大力培育发展“一乡一业、一村一品”，新增特色专业村10个，市级特色乡镇1个，开发包装地方特色农产品10个以上。</w:t>
      </w:r>
    </w:p>
    <w:p>
      <w:pPr>
        <w:ind w:left="0" w:right="0" w:firstLine="560"/>
        <w:spacing w:before="450" w:after="450" w:line="312" w:lineRule="auto"/>
      </w:pPr>
      <w:r>
        <w:rPr>
          <w:rFonts w:ascii="宋体" w:hAnsi="宋体" w:eastAsia="宋体" w:cs="宋体"/>
          <w:color w:val="000"/>
          <w:sz w:val="28"/>
          <w:szCs w:val="28"/>
        </w:rPr>
        <w:t xml:space="preserve">加快基础设施完善推进规划建设一体化。结合新一轮土地利用总体规划修编，积极做好县域村镇体系规划、乡镇总体规划和中心村建设规划的详细编制，实现城乡规划全覆盖。积极推进小城镇建设，构筑新型农村城镇体系。大力实施城乡建设用地增减挂钩，推动村庄整合搬迁，新增土地1000亩。加快农村住房建设和危房改造，坚持统一规划布局、统一户型设计、统一监督管理，完成集中连片建房6717户、住宅建设面积60万平方米，分散新建住房2573户，改造农村危房2340户。加大农村公路建设和管理养护力度，新建改造农村公路5条、20公里。实施“环卫进乡村”，配套完善农村环卫设施和机构，逐步建立农村生活垃圾村收集、镇清运、区处理的城乡环卫一体化模式。</w:t>
      </w:r>
    </w:p>
    <w:p>
      <w:pPr>
        <w:ind w:left="0" w:right="0" w:firstLine="560"/>
        <w:spacing w:before="450" w:after="450" w:line="312" w:lineRule="auto"/>
      </w:pPr>
      <w:r>
        <w:rPr>
          <w:rFonts w:ascii="宋体" w:hAnsi="宋体" w:eastAsia="宋体" w:cs="宋体"/>
          <w:color w:val="000"/>
          <w:sz w:val="28"/>
          <w:szCs w:val="28"/>
        </w:rPr>
        <w:t xml:space="preserve">落实政策措施推进公共服务一体化。加大公共财政支农力度，对农村给予更大的倾斜，对农业提供更多的支持，对农民倾注更深的感情。严格落实种粮直补、良种补贴、农机补贴等各项强农惠农政策，扩大农业政策性保险覆盖面，做好重大技术推广和农业龙头企业贴息资金的争取工作。实施农技推广体系改革与建设示范县项目，开展“十百千”工程，健全区、乡、村农业科技试验示范服务网络。完善“三农”服务中心功能，成立农业生产服务公司，在永安乡、光明路街道推行“统一供种、统一耕种、统一收获”服务试点。深化土地使用产权制度改革，搞好土地合作社试点，推进农村土地集约规模经营。全面推行集体林权制度改革，盘活林地林木经营使用权。积极筹建“合作社信用互助担保商会”，加大对农村经济发展的信贷扶持。大力实施“123”农民素质教育和“阳光工程”，培训提升一批，就地转移一批，劳务输出一批，年内转移农村劳动力5000人以上。</w:t>
      </w:r>
    </w:p>
    <w:p>
      <w:pPr>
        <w:ind w:left="0" w:right="0" w:firstLine="560"/>
        <w:spacing w:before="450" w:after="450" w:line="312" w:lineRule="auto"/>
      </w:pPr>
      <w:r>
        <w:rPr>
          <w:rFonts w:ascii="宋体" w:hAnsi="宋体" w:eastAsia="宋体" w:cs="宋体"/>
          <w:color w:val="000"/>
          <w:sz w:val="28"/>
          <w:szCs w:val="28"/>
        </w:rPr>
        <w:t xml:space="preserve">（七）突出惠民生促转型，全力维护社会和谐稳定。立足改善民生，维护民利，贴近民心，努力解决群众就医、上学、住房、保障等民生问题，加快发展各项社会事业，最大限度地提高全区人民的满意度和幸福感。</w:t>
      </w:r>
    </w:p>
    <w:p>
      <w:pPr>
        <w:ind w:left="0" w:right="0" w:firstLine="560"/>
        <w:spacing w:before="450" w:after="450" w:line="312" w:lineRule="auto"/>
      </w:pPr>
      <w:r>
        <w:rPr>
          <w:rFonts w:ascii="宋体" w:hAnsi="宋体" w:eastAsia="宋体" w:cs="宋体"/>
          <w:color w:val="000"/>
          <w:sz w:val="28"/>
          <w:szCs w:val="28"/>
        </w:rPr>
        <w:t xml:space="preserve">做实十大惠民项目缓解民生之急。（1）大力实施棚户区改造，成立区棚改投资运营有限公司，搭建融资平台，重点抓好三角花园、原利民市场、道南里等21个棚改项目，完成拆迁改造面积85万平方米，三年内拆迁改造300万平方米，让广大群众告别危旧房，住上放心房。（2）加快区医院外系病房楼建设，年内建成投入使用，进一步改善医疗卫生条件。（3）快速推进江源供水中心第二水厂建设，实现5万吨日供水能力，满足城市新区和枣庄经济开发区供水需求。（4）深入实施城区学校扩容工程，推进校舍危房改造，完成文化路小学、实验小学、四十六中等校舍改造面积2万平方米，创造更加安全舒适的学习环境。（5）推进齐村镇齐福社区建设，完成前川、后川、曾店3个自然村的整合搬迁，建设18万平方米农民住宅，提升农民居住质量。（6）加快永安乡安顺社区建设，完成小屯、黄庄、王林等村庄的整合搬迁，建设农民住宅17万平方米。（7）实施建华西路农贸市场建设，丰富群众的“菜篮子”。（8）开展农村沼气示范工程建设，新建户用沼气池2024个、大型沼气工程2处、农村沼气服务网点12家，创建沼气示范村12个，让更多的农民用上清洁能源。（9）科学制定人畜安全饮水提升工程实施方案，推行集中安全供水，加强饮用水源地保护，让群众吃上安全健康的自来水。（10）开展太阳能示范村镇建设，完成丁庄、杨楼、焦庄等10个村庄、5516户太阳能热水器安装。同时，加快枣庄中联水泥工业生态园、韩庄新村和西王庄付湾农民公寓建设，让广大农民过上更加舒适的生活。</w:t>
      </w:r>
    </w:p>
    <w:p>
      <w:pPr>
        <w:ind w:left="0" w:right="0" w:firstLine="560"/>
        <w:spacing w:before="450" w:after="450" w:line="312" w:lineRule="auto"/>
      </w:pPr>
      <w:r>
        <w:rPr>
          <w:rFonts w:ascii="宋体" w:hAnsi="宋体" w:eastAsia="宋体" w:cs="宋体"/>
          <w:color w:val="000"/>
          <w:sz w:val="28"/>
          <w:szCs w:val="28"/>
        </w:rPr>
        <w:t xml:space="preserve">扩大创业就业强化民生之本。稳步推进省级创业型城市试点，设立创业基金，扩大创业担保，开辟创业“绿色通道”，深入开展民营创业带头人、巾帼创业、青春创业、百名创业明星评选等活动，支持引导农民工返乡创业、大学生回乡创业、下岗失业人员自主创业，再掀全民创业的新热潮。以枣庄经济开发区、枣庄民营科技园和税郭纺织、齐村机械产业集群、永安新型社区“创业孵化一条街”等为依托，建设具有孵化功能的创业辅导基地。各乡镇、街道要培养配备2—3名创业指导师，充分利用辖区内的成教中心、职业中专等教学场所，开办创业培训夜校，强化创业培训。在区电视台每周开辟一期“创业课堂”专栏，宣传创业优惠政策，传授创业知识，辅导创业技能，提高创业成功率。推广龙山路街道荣华里社区“客厅工厂”等创业就业模式，在全区营造浓厚的创业氛围。坚持统筹城乡就业，建立就业帮扶长效机制，政府出资购买公益性服务岗位200个，突出安置残疾人、下岗失业人员、失地农民等困难群体的就业，实现“零就业”家庭动态消零。今年新增城镇就业8000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增强保障能力巩固民生之基。扩大城镇居民参保范围，力争实现城镇居民医疗保险的全覆盖。稳步开展全国新农保试点，参保率达到60%以上。加强社会保险基金征管能力建设，积极筹建区级社会保险基金征缴大厅，推进社会保险规范化、信息化、专业化和便民化。健全社会救助体系，加快发展社会福利和慈善事业，提高城乡低保标准，完善动态管理机制，实现应保尽保、应退尽退。科学制定全区养老服务机构布局三年规划，启动区养老服务中心建设；采取政府补贴扶持的方式，鼓励发展民间养老服务机构，逐步实现“老有所养”。开展经常性的“送温暖、献爱心”活动，让更多的困难群众得到及时救助。严格落实中低收入家庭住房保障制度，配套建设廉租房，增加住房补贴家庭数量，努力实现“居者有其屋”。</w:t>
      </w:r>
    </w:p>
    <w:p>
      <w:pPr>
        <w:ind w:left="0" w:right="0" w:firstLine="560"/>
        <w:spacing w:before="450" w:after="450" w:line="312" w:lineRule="auto"/>
      </w:pPr>
      <w:r>
        <w:rPr>
          <w:rFonts w:ascii="宋体" w:hAnsi="宋体" w:eastAsia="宋体" w:cs="宋体"/>
          <w:color w:val="000"/>
          <w:sz w:val="28"/>
          <w:szCs w:val="28"/>
        </w:rPr>
        <w:t xml:space="preserve">维护社会安全稳定铸造民生之盾。继续深化平安建设，健全完善综治工作中心，加强社会治安综合治理，严厉打击各种违法犯罪活动，构建全方位、多层次、宽领域的社会大防控体系，不断增强群众的安全感。紧紧抓住影响社会和谐稳定的源头性、根本性、基础性问题，深入推进社会矛盾化解、社会管理创新、公正廉洁执法三项重点工作，为经济社会发展提供更加有力的法治保障。扎实开展“五五”普法工作，切实提高全民法制意识。牢固树立安全发展理念，严格落实政府、企业“两个主体”责任，加强安全教育培训，认真履行安全监管职责，大力整治安全生产隐患，严防重特大事故发生。强化食品药品安全专项整治，提升监管能力，确保让人民群众吃上放心食品，用上安全药品。</w:t>
      </w:r>
    </w:p>
    <w:p>
      <w:pPr>
        <w:ind w:left="0" w:right="0" w:firstLine="560"/>
        <w:spacing w:before="450" w:after="450" w:line="312" w:lineRule="auto"/>
      </w:pPr>
      <w:r>
        <w:rPr>
          <w:rFonts w:ascii="宋体" w:hAnsi="宋体" w:eastAsia="宋体" w:cs="宋体"/>
          <w:color w:val="000"/>
          <w:sz w:val="28"/>
          <w:szCs w:val="28"/>
        </w:rPr>
        <w:t xml:space="preserve">繁荣社会事业满足民生之需。加快科技成果引进、转化和应用，积极争创山东省知识产权示范区。深化教育教学改革，全面推进素质教育，巩固提高基础教育，创新城乡学校发展机制，实施名品创立、名校带动、名师培养“三大工程”，促进城乡教育均衡发展。加强农村公共文化服务体系建设，新建农家书屋20个。贯彻实施《全民健身条例》，开展全民健身活动，全力迎战省二十二届运动会。加快推进医药卫生体制改革，建立健全覆盖城乡居民的医疗服务和医药保障体系，新建农村标准化卫生室36个，全面完成三年规划任务，新一轮新农合参合率达到98%以上。坚持巩固、扩面、提升，积极争创全国农村社区建设全覆盖示范单位，30%的社区达到全国示范社区标准。完善计划生育利益导向政策体系，强化宣传教育和基层基础，抓好孕前型管理服务，严厉打击“两非”行为，切实稳定低生育水平。落实最严格的耕地保护和节约用地制度，盘活存量土地资源，优先保障重点建设和民生项目用地。加强采煤塌陷地、矿山环境治理修复，抓好造林绿化，改善生态环境。加大节能减排力度，强化污染源治理，严肃查处环境违法行为，实现污染物稳定达标排放，确保完成“十一五”节能减排目标任务。认真开展第六次全国人口普查。积极创建残疾人“人人享有康复服务”示范区。加快发展民族宗教、妇女儿童、民兵预备役、广播电视、外事侨务、国税、地税、工商、物价、档案、史志、老龄、邮政、通信、金融、保险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切实加强和改进政府工作</w:t>
      </w:r>
    </w:p>
    <w:p>
      <w:pPr>
        <w:ind w:left="0" w:right="0" w:firstLine="560"/>
        <w:spacing w:before="450" w:after="450" w:line="312" w:lineRule="auto"/>
      </w:pPr>
      <w:r>
        <w:rPr>
          <w:rFonts w:ascii="宋体" w:hAnsi="宋体" w:eastAsia="宋体" w:cs="宋体"/>
          <w:color w:val="000"/>
          <w:sz w:val="28"/>
          <w:szCs w:val="28"/>
        </w:rPr>
        <w:t xml:space="preserve">城市转型的新形势、新任务对政府工作提出了新的要求，我们必须全面加强政府自身建设，突出转型、围绕转型、推动转型，切实提高行政能力和服务水平，努力打造高效服务型政府。</w:t>
      </w:r>
    </w:p>
    <w:p>
      <w:pPr>
        <w:ind w:left="0" w:right="0" w:firstLine="560"/>
        <w:spacing w:before="450" w:after="450" w:line="312" w:lineRule="auto"/>
      </w:pPr>
      <w:r>
        <w:rPr>
          <w:rFonts w:ascii="宋体" w:hAnsi="宋体" w:eastAsia="宋体" w:cs="宋体"/>
          <w:color w:val="000"/>
          <w:sz w:val="28"/>
          <w:szCs w:val="28"/>
        </w:rPr>
        <w:t xml:space="preserve">优化环境，增强政府保障力。牢固树立优化环境就是保障发展、保护企业就是支持发展的理念，坚持“看长远、算大帐”，舍得投入人力、财力和精力，敢于摆脱定势，敢于突破常规，创造性地推进城市转型。充实完善城市转型和产业发展规划，科学编制“十二五”规划，筛选一批城市转型示范项目，最大限度地争取中央和省、市政策资金扶持。区财政设立1亿元的城市转型专项基金，重点支持城市转型百项工程建设。坚持依法治税，合理运筹财力，集中保民生、保稳定、保法定支出和重点工作，提高财政保障能力。</w:t>
      </w:r>
    </w:p>
    <w:p>
      <w:pPr>
        <w:ind w:left="0" w:right="0" w:firstLine="560"/>
        <w:spacing w:before="450" w:after="450" w:line="312" w:lineRule="auto"/>
      </w:pPr>
      <w:r>
        <w:rPr>
          <w:rFonts w:ascii="宋体" w:hAnsi="宋体" w:eastAsia="宋体" w:cs="宋体"/>
          <w:color w:val="000"/>
          <w:sz w:val="28"/>
          <w:szCs w:val="28"/>
        </w:rPr>
        <w:t xml:space="preserve">完善机制，增强政府执行力。继续深化政务管理创新，完善政府全体（扩大）会议、每日政务通报和重点工作抽查督查“三项制度”，推动政府工作透明、规范、高效运行。坚持分线指挥和区级领导联系帮包制度，对城市转型百项工程，一个项目、一名区级领导、一套工作班子，一抓到底。健全目标管理考核体系，充分发挥政务督办和行政审批电子监察系统的作用，一周一调度、一月一通报、一季一考评，强化效能建设，严格行政问责。进一步加强作风建设，强化神圣责任，强化为民情怀，始终保持迎难而上、坚韧不拔、锲而不舍的韧劲和毅力，求真务实，埋头苦干。对群众承诺的话，说一句是一句，句句算数；为群众所办的事，办一件成一件，件件落实。</w:t>
      </w:r>
    </w:p>
    <w:p>
      <w:pPr>
        <w:ind w:left="0" w:right="0" w:firstLine="560"/>
        <w:spacing w:before="450" w:after="450" w:line="312" w:lineRule="auto"/>
      </w:pPr>
      <w:r>
        <w:rPr>
          <w:rFonts w:ascii="宋体" w:hAnsi="宋体" w:eastAsia="宋体" w:cs="宋体"/>
          <w:color w:val="000"/>
          <w:sz w:val="28"/>
          <w:szCs w:val="28"/>
        </w:rPr>
        <w:t xml:space="preserve">依法行政，增强政府公信力。稳步推进政府机构改革，加快转变政府职能，推行行政权力运行公开透明，保障人民群众的知情权、参与权和监督权。自觉接受人大法律监督、政协民主监督和群众舆论监督，主动听取民主党派和人民团体的意见，切实提高人大代表建议和政协委员提案的办理质量。健全重大事项集体决策、专家咨询、社会公示和社会听证制度，努力让政府工作更加符合群众意愿。</w:t>
      </w:r>
    </w:p>
    <w:p>
      <w:pPr>
        <w:ind w:left="0" w:right="0" w:firstLine="560"/>
        <w:spacing w:before="450" w:after="450" w:line="312" w:lineRule="auto"/>
      </w:pPr>
      <w:r>
        <w:rPr>
          <w:rFonts w:ascii="宋体" w:hAnsi="宋体" w:eastAsia="宋体" w:cs="宋体"/>
          <w:color w:val="000"/>
          <w:sz w:val="28"/>
          <w:szCs w:val="28"/>
        </w:rPr>
        <w:t xml:space="preserve">清正廉洁，增强政府约束力。全面落实党风廉政建设责任制，严格遵守廉洁自律各项规定，不断完善监督制约机制，做到用制度管权、按制度办事、靠制度管人。加强行政监察、财政监管、审计监督，规范拆迁安置、工程建设、土地出让、企业改制重组等管理。始终牢记“两个务必”，牢固树立“过紧日子”的思想，厉行节约，勤俭办事，以廉洁勤政的实际成效，赢得全区人民的信赖和支持。</w:t>
      </w:r>
    </w:p>
    <w:p>
      <w:pPr>
        <w:ind w:left="0" w:right="0" w:firstLine="560"/>
        <w:spacing w:before="450" w:after="450" w:line="312" w:lineRule="auto"/>
      </w:pPr>
      <w:r>
        <w:rPr>
          <w:rFonts w:ascii="宋体" w:hAnsi="宋体" w:eastAsia="宋体" w:cs="宋体"/>
          <w:color w:val="000"/>
          <w:sz w:val="28"/>
          <w:szCs w:val="28"/>
        </w:rPr>
        <w:t xml:space="preserve">各位代表！市中的发展已翻开了崭新的一页，我们正站在新的历史起点上。让我们在市委、市政府和区委的坚强领导下，紧紧依靠全区人民，谋发展之势，鼓实干之劲，聚和谐之力，奋发图强，锐意进取，为谱写富裕、文明、生态、和谐新市中建设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市中安监发[2024]32号关于印发《市中区安监局关于开展 对安全生产法律法规执行情况的执法监察 实施方案》的通知</w:t>
      </w:r>
    </w:p>
    <w:p>
      <w:pPr>
        <w:ind w:left="0" w:right="0" w:firstLine="560"/>
        <w:spacing w:before="450" w:after="450" w:line="312" w:lineRule="auto"/>
      </w:pPr>
      <w:r>
        <w:rPr>
          <w:rFonts w:ascii="宋体" w:hAnsi="宋体" w:eastAsia="宋体" w:cs="宋体"/>
          <w:color w:val="000"/>
          <w:sz w:val="28"/>
          <w:szCs w:val="28"/>
        </w:rPr>
        <w:t xml:space="preserve">局属各科室、监察大队，各乡镇、街道、区直有关部门监察中队：</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《市中区安监局关于开展对安全生产法律法规执行情况的执法监察实施方案》已经局党组同意，现印发给你们，请认真贯彻执行。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二○○八年六月三十日</w:t>
      </w:r>
    </w:p>
    <w:p>
      <w:pPr>
        <w:ind w:left="0" w:right="0" w:firstLine="560"/>
        <w:spacing w:before="450" w:after="450" w:line="312" w:lineRule="auto"/>
      </w:pPr>
      <w:r>
        <w:rPr>
          <w:rFonts w:ascii="宋体" w:hAnsi="宋体" w:eastAsia="宋体" w:cs="宋体"/>
          <w:color w:val="000"/>
          <w:sz w:val="28"/>
          <w:szCs w:val="28"/>
        </w:rPr>
        <w:t xml:space="preserve">主题词：印发安全生产法律法规执法监察方案 抄报：市安监局、区委办公室、区人大办公室、区纪委办公室、区政府办公室、区政协办公室、杜永光书记、朱国伟区长、于良副书记、刘勇常务副区长、杨运清书记 市中区安全生产监督管理局办公室2024年6月30日</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w:t>
      </w:r>
    </w:p>
    <w:p>
      <w:pPr>
        <w:ind w:left="0" w:right="0" w:firstLine="560"/>
        <w:spacing w:before="450" w:after="450" w:line="312" w:lineRule="auto"/>
      </w:pPr>
      <w:r>
        <w:rPr>
          <w:rFonts w:ascii="宋体" w:hAnsi="宋体" w:eastAsia="宋体" w:cs="宋体"/>
          <w:color w:val="000"/>
          <w:sz w:val="28"/>
          <w:szCs w:val="28"/>
        </w:rPr>
        <w:t xml:space="preserve">规执行情况的执法监察实施方案</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根据区委、区政府《关于2024年全区党风廉政建设和反腐败工作的实施意见》（市中发[2024]4号）和市安监局工作要求，结合我区安监工作实际，制定本方案。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委、区政府和市安监局要求，我局开展对安全生产法律法规执行情况的执法监察工作，要以邓小平理论和“三个代表”重要思想、科学发展观为指导，认真贯彻落实中央纪委十七届二次、省、市纪委九届三次全会和区纪委七届四次全会精神，按照规范行政权利运行、加强政风行风建设的要求，紧紧围绕党委、政府的中心工作，加强对区委、区政府重大决策和安全生产法律法规执行情况的监督检查，把廉政建设和反腐败工作继续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文件精神，由区安监局牵头，联合区煤炭局、区公安分局、区监察局、区检察院、区总工会等部门组成加强安全生产执法监察工作联席会议，具体负责加强安全生产执法监察工作的组织实施和协调调度。今年年底前邀请上述部门到局属各科室、监察大队、各乡镇、街道、区直有关部门监察中队对安全生产法律</w:t>
      </w:r>
    </w:p>
    <w:p>
      <w:pPr>
        <w:ind w:left="0" w:right="0" w:firstLine="560"/>
        <w:spacing w:before="450" w:after="450" w:line="312" w:lineRule="auto"/>
      </w:pPr>
      <w:r>
        <w:rPr>
          <w:rFonts w:ascii="宋体" w:hAnsi="宋体" w:eastAsia="宋体" w:cs="宋体"/>
          <w:color w:val="000"/>
          <w:sz w:val="28"/>
          <w:szCs w:val="28"/>
        </w:rPr>
        <w:t xml:space="preserve">法规和安全生产责任制的落实、执行情况开展联合检查。</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监督检查以执法监察为重点。根据中央和省、市、区委2024年党风廉政建设和反腐败工作任务分工要求，结合我区开展安全生产“隐患治理年”的部署，加大对安全生产执法的监督检查力度：一要加强对年初国务院安全生产电视电话会议和全国安全生产工作会议所部署工作任务落实情况、安全生产控制指标完成情况和“隐患治理年”各项工作措施落实情况和监督检查。二要加强对安全生产法律法规执行情况的监督检查，严格查处安全生产领域的违法违规、失职渎职行为。三要加强对行使安全生产执法权的监督，严格规范“自由裁量权”，防止执法上的随意性。四要根据今年换发安全生产证照比较集中的实际，加强对换证工作的监督检查，防止违纪违规问题发生。五要继续认真学习宣传和贯彻执行国务院《关于特大安全生产事故行政责任追究的规定》、《生产安全事故报告和调查处理条例》和《安全生产领域违法违纪行为政纪处分暂行规定》、《安全生产领域违纪行为适用〈中国共产党纪律处分条例〉若干问题的解释》等法律条规。六要进一点加大责任事故调查处理力度，坚决把查处事故背后的失职渎职行为和腐败问题作为事故调查处理的重要内容和必备程序，严肃查处安全生产领域的官商勾结、权钱交易等腐败行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根据我局实际，分四个阶段进行：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30日）。组织党组成员、各科室、监察大队负责人召开专题会议，学习领会市中发[2024]4号文件和有关会议精神，广泛宣传开展加强安全生产执法监察工作的重大意义，宣传党和国家有关政策和法律法规，提高广大工作人员思想认识，纠正错误观念，形成良好的宣传氛围。组织广大党员干部深入学xxx省、市、区纪委全会和上级政府廉政工作会议精神，充分认识开展加强安全生产执法监察工作的重要性和必要性，增强工作责任心和紧迫感，奠定坚实的思想基础。</w:t>
      </w:r>
    </w:p>
    <w:p>
      <w:pPr>
        <w:ind w:left="0" w:right="0" w:firstLine="560"/>
        <w:spacing w:before="450" w:after="450" w:line="312" w:lineRule="auto"/>
      </w:pPr>
      <w:r>
        <w:rPr>
          <w:rFonts w:ascii="宋体" w:hAnsi="宋体" w:eastAsia="宋体" w:cs="宋体"/>
          <w:color w:val="000"/>
          <w:sz w:val="28"/>
          <w:szCs w:val="28"/>
        </w:rPr>
        <w:t xml:space="preserve">（二）自查自纠阶段（2024年7月1日至8月31日）。各分管领导要切实担负起分管科室执法监察工作的自查自纠工作，加强组织领导，积极搞好政策宣传和引导。要在全面调查摸底的基础上，紧密结合实际，制定出周密科学的自查自纠方案。同时要积极督促各分管科室结合各自实际，制定切实可行的实施办法，认真自查，摸清情况。要深入检查，不掩不盖，实事求是地反映自身存在的问题，严禁走过场，敷衍搪塞。</w:t>
      </w:r>
    </w:p>
    <w:p>
      <w:pPr>
        <w:ind w:left="0" w:right="0" w:firstLine="560"/>
        <w:spacing w:before="450" w:after="450" w:line="312" w:lineRule="auto"/>
      </w:pPr>
      <w:r>
        <w:rPr>
          <w:rFonts w:ascii="宋体" w:hAnsi="宋体" w:eastAsia="宋体" w:cs="宋体"/>
          <w:color w:val="000"/>
          <w:sz w:val="28"/>
          <w:szCs w:val="28"/>
        </w:rPr>
        <w:t xml:space="preserve">（三）整改阶段（2024年9月1日至11月30日）。各科室、监察大队、各乡镇、街道、区直有关部门监察中队对自查出的问题，要认清危害，找准根源，认真整改。各分管领导要查找存在问题的根源，找出管理和监管中的薄弱环节和漏洞，结合行风评议和纠风工作，认真研究制定整改措施，对整改工作要做到亲自抓，负全责，加强监督检查，确保各项整改措施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安全生产执法监察工作，是区委、区政府开展党风廉政建设和反腐败工作的一项重要举措，也是加强行风建设，转变工作作风建设的重要内容。局党组成员、各科室、监察大队、各乡镇、街道、区直有关部门监察中队要充分认识这一活动的重要意义，严格按照各阶段的工作要求，开展自查自纠，及时发现整治不良倾向和腐败苗头，惩前毖后，治病救人，确保安监系统的纯洁性和权威性。</w:t>
      </w:r>
    </w:p>
    <w:p>
      <w:pPr>
        <w:ind w:left="0" w:right="0" w:firstLine="560"/>
        <w:spacing w:before="450" w:after="450" w:line="312" w:lineRule="auto"/>
      </w:pPr>
      <w:r>
        <w:rPr>
          <w:rFonts w:ascii="宋体" w:hAnsi="宋体" w:eastAsia="宋体" w:cs="宋体"/>
          <w:color w:val="000"/>
          <w:sz w:val="28"/>
          <w:szCs w:val="28"/>
        </w:rPr>
        <w:t xml:space="preserve">（二）建立工作机构。为确保安全生产执法监察工作取得实效，局党组决定成立区安监局加强安全生产执法监察工作领导小组，由局长夏振才同志任组长，副局长秦伟、付瑞清、纪检组长李健、副局长贾永恒等同志为成员。领导小组下设办公室，设在局纪检组，由纪检组长李健同志兼任办公室主任，具体负责全局加强安全生产执法监察工作的组织领导、工作协调和调度指导。</w:t>
      </w:r>
    </w:p>
    <w:p>
      <w:pPr>
        <w:ind w:left="0" w:right="0" w:firstLine="560"/>
        <w:spacing w:before="450" w:after="450" w:line="312" w:lineRule="auto"/>
      </w:pPr>
      <w:r>
        <w:rPr>
          <w:rFonts w:ascii="宋体" w:hAnsi="宋体" w:eastAsia="宋体" w:cs="宋体"/>
          <w:color w:val="000"/>
          <w:sz w:val="28"/>
          <w:szCs w:val="28"/>
        </w:rPr>
        <w:t xml:space="preserve">（三）各科室、监察大队、各乡镇、街道、区直有关部门监察中队要对开展加强安全生产执法监察工作情况要进行全面总结，并于11月20日前书面报局加强安全生产执法监察工作领导小组办公室，汇总后报区监察局。</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第三篇：济南市市中区2024政府工作报告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——2024年1月15日在济南市市中区第十七届人民代表大会第一次会议上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代区长</w:t>
      </w:r>
    </w:p>
    <w:p>
      <w:pPr>
        <w:ind w:left="0" w:right="0" w:firstLine="560"/>
        <w:spacing w:before="450" w:after="450" w:line="312" w:lineRule="auto"/>
      </w:pPr>
      <w:r>
        <w:rPr>
          <w:rFonts w:ascii="宋体" w:hAnsi="宋体" w:eastAsia="宋体" w:cs="宋体"/>
          <w:color w:val="000"/>
          <w:sz w:val="28"/>
          <w:szCs w:val="28"/>
        </w:rPr>
        <w:t xml:space="preserve">王勤光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区十六届人大一次会议以来的四年，是市中区发展史上不同寻常、至关重要的四年。在市委、市政府和区委的正确领导下，区政府团结带领全区人民，紧紧围绕建设“金融商务市中、洁净宜居市中、文明和谐市中”，解放思想、开拓创新、真抓实干，省会中心区现代化建设取得了重大成就。</w:t>
      </w:r>
    </w:p>
    <w:p>
      <w:pPr>
        <w:ind w:left="0" w:right="0" w:firstLine="560"/>
        <w:spacing w:before="450" w:after="450" w:line="312" w:lineRule="auto"/>
      </w:pPr>
      <w:r>
        <w:rPr>
          <w:rFonts w:ascii="宋体" w:hAnsi="宋体" w:eastAsia="宋体" w:cs="宋体"/>
          <w:color w:val="000"/>
          <w:sz w:val="28"/>
          <w:szCs w:val="28"/>
        </w:rPr>
        <w:t xml:space="preserve">（一）始终坚持转方式调结构，发展水平跃上新台阶。大力实施服务经济强区战略，加速推进产业转型升级，全区经济发展保持了快速、健康的良好态势。综合实力大幅提升。生产总值相继突破400亿、500亿元大关，预计达到538.3亿元，年均增长12.7%。地域税收达到126.6亿元，年均增长10.5%；地方财政一般预算收入达到27亿元，年均增长21.8%。社会消费品零售总额预计完成301亿元，年均增长19.8%。城市居民人均可支配收入和农民人均纯收入预计分别达到30208元和11582元，比2024年分别增长87%和88.8%，实现了区域经济综合实力与城乡居民生活水平同步提高。产业结构日趋优化。三次产业比例由2024年的0.7︰21.3︰78调整为0.7︰17.1︰82.2；现代服务业占服务业的比重达到56.9%。金融、通讯等高端业态快速发展，济南金融商务中心区被列入全省10个服务业综合改革试点区域，我区被授予山东省金融生态环境建设模范奖；传统服务业优化提升，新建大型商业商务设施41个、200万平方米，凯悦、乐购、华润万家等一批国内外知名连锁企业相继入驻，初步形成了符合中心区特点的现代产业体系。发展后劲持续增强。累计引进内资项目1974个，实际到位资金557亿元，汇丰银行济南分行等50余家金融机构相继开业，山东海洋投资有限公司等116个总部项目先后落户。累计利用外资4.68亿美元，年均增长35.2%；出口创汇35.5亿美元，年均增长33.4%，我区被省政府认定为首批服务外包示范基地。总投资1700亿元、建筑面积2500万平方米的44个重点项目进展顺利，全区累计完成固定资产投资787.5亿元，年均增长22.2%，为实现跨越发展奠定了坚实基础。发展方式加快转变。加强科技服务体系和科技资源共享平台建设，全区市级以上技术（工程）中心达到26家，自主创新产品35项，创新型企业8家，高新技术产业产值达到310亿元，占规模以上工业的比重由2024年的88.3%提高到93%。节能减排成效明显，万元GDP能耗下降了19.3%，二氧化硫、化学需氧量排放分别削减了8.2%和16.9%。</w:t>
      </w:r>
    </w:p>
    <w:p>
      <w:pPr>
        <w:ind w:left="0" w:right="0" w:firstLine="560"/>
        <w:spacing w:before="450" w:after="450" w:line="312" w:lineRule="auto"/>
      </w:pPr>
      <w:r>
        <w:rPr>
          <w:rFonts w:ascii="宋体" w:hAnsi="宋体" w:eastAsia="宋体" w:cs="宋体"/>
          <w:color w:val="000"/>
          <w:sz w:val="28"/>
          <w:szCs w:val="28"/>
        </w:rPr>
        <w:t xml:space="preserve">（二）始终坚持抓城改拓空间，城市建设实现新突破。坚持把城市改造建设与优化发展环境、提升城区品质、促进民生改善紧密结合起来，同步推进老城改造与新区开发，城市功能形象显著提升。重点项目强力推进。先后拆迁改造魏家庄、馆驿街等8个棚户区，花山峪、分水岭等7个城中村，完成拆迁500万平方米，开工建设安置房1.2万户、114万平方米，受益群众4.2万人。一批大项目取得突破性进展，万达广场建成投入使用，绿地普利中心完成工程总量的30%，中海国际社区开工面积达到100万平方米，大观园东、西客站市中片区大庙屯项目即将启动征收拆迁，中光明街、兴隆片区一期工程、西河片区基本达到出让条件，全区大投入、大建设、大发展的框架已经形成。城乡面貌焕然一新。深入开展“城市管理年活动”，用于城乡环境综合整治的</w:t>
      </w:r>
    </w:p>
    <w:p>
      <w:pPr>
        <w:ind w:left="0" w:right="0" w:firstLine="560"/>
        <w:spacing w:before="450" w:after="450" w:line="312" w:lineRule="auto"/>
      </w:pPr>
      <w:r>
        <w:rPr>
          <w:rFonts w:ascii="宋体" w:hAnsi="宋体" w:eastAsia="宋体" w:cs="宋体"/>
          <w:color w:val="000"/>
          <w:sz w:val="28"/>
          <w:szCs w:val="28"/>
        </w:rPr>
        <w:t xml:space="preserve">体制更加顺畅；深化行政审批制度改革，审批事项由128项减少到63项。区街财政体制改革取得积极成效，街道办事处发展区域经济、搞好城市管理、提供公共服务的积极性和主动性明显提高。在5个街道办事处的8个社区开展了社区管理服务创新试点工作，探索形成了各具特色的社区管理服务新模式、新机制。依法行政扎实开展。制定出台了《区政府工作规则》、《区政府办公室工作规范》，建立完善了《区级预算管理暂行办法》等制度规定，进一步规范了人事和编制管理，促进了政府工作更加科学、规范、高效。自觉接受人大的法律监督和政协的民主监督，四年来共办理人大代表建议137件、政协提案252件，面复率和满意率有了新的提高。队伍建设成效明显。广泛开展“深入学习实践科学发展观”和“创先争优”等主题活动，各级领导干部的思想境界、推动发展的能力不断提高。严格落实党风廉政建设责任制，坚决查处损害群众利益的不正之风，塑造了风清气正、廉洁高效的政府形象。</w:t>
      </w:r>
    </w:p>
    <w:p>
      <w:pPr>
        <w:ind w:left="0" w:right="0" w:firstLine="560"/>
        <w:spacing w:before="450" w:after="450" w:line="312" w:lineRule="auto"/>
      </w:pPr>
      <w:r>
        <w:rPr>
          <w:rFonts w:ascii="宋体" w:hAnsi="宋体" w:eastAsia="宋体" w:cs="宋体"/>
          <w:color w:val="000"/>
          <w:sz w:val="28"/>
          <w:szCs w:val="28"/>
        </w:rPr>
        <w:t xml:space="preserve">各位代表，过去的四年，是我们齐心协力迎接挑战、励精图治加快发展、全区综合实力增长最快的四年，是发展框架全面拉开、城市建设取得重大突破、城乡面貌变化最大的四年，是社会建设全面加强、民计民生持续改善、群众得到实惠最多的四年。成就鼓舞人心，业绩来之不易，变化令人振奋。四年来的重大成就，饱含着市委、市政府的深切关怀和方向引领，得益于区委的正确领导和科学谋划，凝聚了历届领导班子和全区干部群众的集体智慧和辛勤汗水。在此，我谨代表区政府，向大力支持我们工作的区人大及其常委会、区政协、各民主党派、工商联、无党派人士，向积极参与市中建设的驻区企事业单位、机关部队和社会各界，向全区人民以及所有为市中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四年来的拼搏奋斗，使我们经受了考验、得到了锻炼，也积累了一些今后必须长期坚持的经验：一是必须毫不动摇地坚持以解放思想推动发展，拉高标杆、提升目标，不断强化省会中心区标准意识，努力在创先争优中实现进位赶超；二是必须毫不动摇地坚持以科学规划引领发展，立足当前、着眼长远，超前策划一批具有全局性、带动性的重大项目，以明确的功能定位打造产业高地、增创发展优势；三是必须毫不动摇地坚持以城市建设支撑发展，拓展空间、完善功能，以大拆迁促进大建设、以大建设促进大发展，全面增强区域发展的承载力和竞争力；四是必须毫不动摇地坚持以队伍建设保障发展，勇于担责、敢于攻坚，始终保持迎难而上、知难而进的精神状态，不断提高破解难题、推动发展的能力；五是必须毫不动摇地坚持以群众标准衡量发展，想群众之所想、办群众之所需，全面加强和创新社会管理，真正让群众充分享受改革发展的成果。</w:t>
      </w:r>
    </w:p>
    <w:p>
      <w:pPr>
        <w:ind w:left="0" w:right="0" w:firstLine="560"/>
        <w:spacing w:before="450" w:after="450" w:line="312" w:lineRule="auto"/>
      </w:pPr>
      <w:r>
        <w:rPr>
          <w:rFonts w:ascii="宋体" w:hAnsi="宋体" w:eastAsia="宋体" w:cs="宋体"/>
          <w:color w:val="000"/>
          <w:sz w:val="28"/>
          <w:szCs w:val="28"/>
        </w:rPr>
        <w:t xml:space="preserve">我们也清醒地认识到，前进的道路上还面临不少困难和问题，政府工作还存在一些不足和薄弱环节，主要是：经济综合实力还不够强，产业结构有待进一步优化；城乡结合部发展很不充分，实现区域统筹的任务还很艰巨；城市的综合服务功能还不够完善，品质形象有待进一步提升；公共服务还不能满足群众日益增长的需求，保持社会和谐稳定的压力仍然较大。对以上问题，我们将高度重视，立足当前，着眼长远，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各位代表，今后五年，是深入实施“十二五”规划、全面建设小康社会的攻坚时期，也是促进大发展、实现新跨越的重要战略机遇期。经过近年来全区上下的不懈努力，经济社会发展已站在新的更高起点上，发展之基更加坚实，发展之路更加广阔；随着省会城市群经济圈等全省重大发展战略的加快实施，作为省会中心城区，我们的区位优势更加突出、发展前景更加美好。同时也必须看到，世界经济发展的不确定性增加，国内宏观调控的力度进一步加大，全市“一城三区”发展框架全面拉开，区域竞争更加激烈，加快发展、促进和谐、保持稳定仍然是我们面临的主要任</w:t>
      </w:r>
    </w:p>
    <w:p>
      <w:pPr>
        <w:ind w:left="0" w:right="0" w:firstLine="560"/>
        <w:spacing w:before="450" w:after="450" w:line="312" w:lineRule="auto"/>
      </w:pPr>
      <w:r>
        <w:rPr>
          <w:rFonts w:ascii="宋体" w:hAnsi="宋体" w:eastAsia="宋体" w:cs="宋体"/>
          <w:color w:val="000"/>
          <w:sz w:val="28"/>
          <w:szCs w:val="28"/>
        </w:rPr>
        <w:t xml:space="preserve">地为起步区的现代物流产业基地，以岳而片区为载体的总部基地，以郑庄产业园为平台的文化创意和服务外包产业基地。南部农村山区构建“一河多园”。深入挖掘南部山区自然生态和历史文化遗存，加快实施以生态恢复、景观打造为重点的玉符河综合整治，努力形成涵盖生态修复、休闲娱乐等功能的景观长廊；抓好集种植体验、绿色生产等于一体的10大都市农业园区[5]建设，大力发展富有特色、具有较强吸引力的休闲旅游项目，实现产业与生态的有机融合。</w:t>
      </w:r>
    </w:p>
    <w:p>
      <w:pPr>
        <w:ind w:left="0" w:right="0" w:firstLine="560"/>
        <w:spacing w:before="450" w:after="450" w:line="312" w:lineRule="auto"/>
      </w:pPr>
      <w:r>
        <w:rPr>
          <w:rFonts w:ascii="宋体" w:hAnsi="宋体" w:eastAsia="宋体" w:cs="宋体"/>
          <w:color w:val="000"/>
          <w:sz w:val="28"/>
          <w:szCs w:val="28"/>
        </w:rPr>
        <w:t xml:space="preserve">（二）坚定不移地推进转型升级，努力在构建现代产业体系上取得重大进展。以高端高质高效为主攻方向，大力实施服务业优先战略，着力推动结构优化、总量跃升。以开展省级服务业综合改革试点为契机，积极争取政策支持，聚集发展现代服务业，大力发展楼宇经济和总部经济，不断提升经济能级，加快建设机构汇聚、体系健全、交易发达、服务省会城市群经济圈发展的济南金融商务中心区。进一步提升传统服务业规模档次，积极打造一批体量大、档次高、吸引力强的商业综合体，努力形成泉城商业新地标；加快打造英雄山、大观园等特色商业街区，创新运营管理模式，促进商旅文融合发展。以产业规模化、技术高端化、发展集约化为方向，加快产业园区规划建设，推进总部型、研发型企业向园区集聚。</w:t>
      </w:r>
    </w:p>
    <w:p>
      <w:pPr>
        <w:ind w:left="0" w:right="0" w:firstLine="560"/>
        <w:spacing w:before="450" w:after="450" w:line="312" w:lineRule="auto"/>
      </w:pPr>
      <w:r>
        <w:rPr>
          <w:rFonts w:ascii="宋体" w:hAnsi="宋体" w:eastAsia="宋体" w:cs="宋体"/>
          <w:color w:val="000"/>
          <w:sz w:val="28"/>
          <w:szCs w:val="28"/>
        </w:rPr>
        <w:t xml:space="preserve">（三）坚定不移地推进城市管理，努力在打造生态文明城区上取得重大进展。围绕营造宜业宜居的城市环境，进一步增强功能、提升品质、改善生态，实现绿色发展。大力构建部门联合、分级负责、监督到位、执行有力的高效城管体系，着力打造洁净靓丽、畅通有序、绿色生态城区。加强水源、山林、农田和矿产等各类资源的保护，大力实施造林工程和水土保持工程，促进经济社会发展与资源环境相协调。抓好节能减排和清洁能源、可再生能源利用，积极倡导环保清洁、绿色文明的生产方式和消费模式；坚持环保为民，深入开展违法排污企业专项整治行动，实现经济建设与生态建设互促共进、产业竞争力与环境竞争力同步提升。</w:t>
      </w:r>
    </w:p>
    <w:p>
      <w:pPr>
        <w:ind w:left="0" w:right="0" w:firstLine="560"/>
        <w:spacing w:before="450" w:after="450" w:line="312" w:lineRule="auto"/>
      </w:pPr>
      <w:r>
        <w:rPr>
          <w:rFonts w:ascii="宋体" w:hAnsi="宋体" w:eastAsia="宋体" w:cs="宋体"/>
          <w:color w:val="000"/>
          <w:sz w:val="28"/>
          <w:szCs w:val="28"/>
        </w:rPr>
        <w:t xml:space="preserve">（四）坚定不移地推进文化繁荣，努力在提升城区软实力上取得重大进展。牢牢把握文化发展规律，突出公益性、均等性和便利性，以高度的文化自觉和文化自信，促进文化繁荣发展。大力加强社会主义核心价值体系建设，弘扬社会正气，增强社会诚信，净化社会环境，真正使社会主义核心价值内化于心、外化于行、固化于制。健全完善公共文化服务体系，广泛开展丰富多彩的公益性文化活动，努力在更广领域、更深层次扩展和延伸文化服务。深入挖掘百年老商埠等街区的历史文化资源，加强古城风貌保护和利用，着力打造彰显城市魅力、独具市中特色的文化品牌。充分发挥驻区文化单位众多的优势，大力培育出版发行、文化演艺等产业，加快山东书城、兴隆主题公园等重点文化项目建设，推动文化产业跨越发展。</w:t>
      </w:r>
    </w:p>
    <w:p>
      <w:pPr>
        <w:ind w:left="0" w:right="0" w:firstLine="560"/>
        <w:spacing w:before="450" w:after="450" w:line="312" w:lineRule="auto"/>
      </w:pPr>
      <w:r>
        <w:rPr>
          <w:rFonts w:ascii="宋体" w:hAnsi="宋体" w:eastAsia="宋体" w:cs="宋体"/>
          <w:color w:val="000"/>
          <w:sz w:val="28"/>
          <w:szCs w:val="28"/>
        </w:rPr>
        <w:t xml:space="preserve">（五）坚定不移地推进城乡统筹，努力在新农村建设上取得重大进展。坚持以大统筹的理念谋划和推进城乡经济社会发展，促进区域之间优势互补、协调共进。按照地域相近、规模适度、资源共享的原则，加快推动基础设施建设城乡一体化，着力打造设施齐全、服务完善的新社区、新村庄。加大惠农支农力度，大力发展现代都市农业，同步推动城乡教育、文化、卫生和社会保障均衡发展，让农民群众更好地分享改革发展成果。更加注重村居班子建设，不断提升村民自治水平。加强法制宣传教育，进一步增强村民文明素质，形成良好的村风民风。</w:t>
      </w:r>
    </w:p>
    <w:p>
      <w:pPr>
        <w:ind w:left="0" w:right="0" w:firstLine="560"/>
        <w:spacing w:before="450" w:after="450" w:line="312" w:lineRule="auto"/>
      </w:pPr>
      <w:r>
        <w:rPr>
          <w:rFonts w:ascii="宋体" w:hAnsi="宋体" w:eastAsia="宋体" w:cs="宋体"/>
          <w:color w:val="000"/>
          <w:sz w:val="28"/>
          <w:szCs w:val="28"/>
        </w:rPr>
        <w:t xml:space="preserve">（六）坚定不移地推进民生改善，努力在促进社会和谐稳定上取得重大进展。大力开展“民生普惠、满意万家”行动[6]。坚持城乡一体、机会均等、水平适度的原则，大力推进基本公共服务均等化。按照广覆盖、多层次、可持续的要求，进一步完善社会保障和救助体系，努力让群众生活得更有尊严、更加体面、更加幸福。大力提升社会管理科学化水平，完善社会治理结构，优化社会组织发展环境，形成政府与社会组织功能互补、相互协调的社会管理网络。始终把保护人民</w:t>
      </w:r>
    </w:p>
    <w:p>
      <w:pPr>
        <w:ind w:left="0" w:right="0" w:firstLine="560"/>
        <w:spacing w:before="450" w:after="450" w:line="312" w:lineRule="auto"/>
      </w:pPr>
      <w:r>
        <w:rPr>
          <w:rFonts w:ascii="宋体" w:hAnsi="宋体" w:eastAsia="宋体" w:cs="宋体"/>
          <w:color w:val="000"/>
          <w:sz w:val="28"/>
          <w:szCs w:val="28"/>
        </w:rPr>
        <w:t xml:space="preserve">务楼宇，升级改造一批老旧写字楼，大力引进一批资源占用少、税收贡献大、带动能力强的总部型企业，努力打造一批“特色楼”和“亿元楼”。</w:t>
      </w:r>
    </w:p>
    <w:p>
      <w:pPr>
        <w:ind w:left="0" w:right="0" w:firstLine="560"/>
        <w:spacing w:before="450" w:after="450" w:line="312" w:lineRule="auto"/>
      </w:pPr>
      <w:r>
        <w:rPr>
          <w:rFonts w:ascii="宋体" w:hAnsi="宋体" w:eastAsia="宋体" w:cs="宋体"/>
          <w:color w:val="000"/>
          <w:sz w:val="28"/>
          <w:szCs w:val="28"/>
        </w:rPr>
        <w:t xml:space="preserve">（二）以项目建设为带动，着力增强区域发展后劲。深入实施“重点项目推进攻坚年”活动，举全区之力推动各类重点项目取得重大突破性进展。一是高起点推进中心城区建设。重点抓好总投资1290亿元、规划建筑面积2024万平方米的10大城市综合体[7]建设。迅速启动大观园东片区的征收拆迁工作，确保早拆迁早开工；强化跟踪服务、全程保障，加快绿地普利中心、鲁能领秀城、中海九曲和文庄片区等项目的建设进度，力争早建成早见效；加强与市有关部门的沟通衔接，推动老商埠、兴隆项目用地尽快进入市场。全力做好中光明街、润华地块等24个单体项目的规划建设，为产业发展提供优质载体。二是高标准实施城中村改造。按照统一规划、连片开发、分期实施、综合配套的要求，制定完善全区村庄改造总体规划和推进计划，规范改造程序，优化推进时序，确保城中村改造符合公共利益、群众愿望和城市发展需要。坚持试点先行，在完善规划方案、履行民主程序的基础上，精心选择资质高、实力强、信誉好的合作开发企业，适时启动条件成熟项目，积累经验，探索路子，逐步推广。加强对回迁安置房、综合配套设施建设的监督，确保优先开工、按时竣工、顺利回迁。三是大力度破解项目制约瓶颈。严格落实重点项目区级领导牵头、分级负责的工作推进机制，有效调动和利用各种资源，集中解决影响项目推进的拆迁遗留和手续完善等难题。加强对政府投资项目的监管，确保区医院新院和青少年素质教育基地等项目顺利推进、按期完成。</w:t>
      </w:r>
    </w:p>
    <w:p>
      <w:pPr>
        <w:ind w:left="0" w:right="0" w:firstLine="560"/>
        <w:spacing w:before="450" w:after="450" w:line="312" w:lineRule="auto"/>
      </w:pPr>
      <w:r>
        <w:rPr>
          <w:rFonts w:ascii="宋体" w:hAnsi="宋体" w:eastAsia="宋体" w:cs="宋体"/>
          <w:color w:val="000"/>
          <w:sz w:val="28"/>
          <w:szCs w:val="28"/>
        </w:rPr>
        <w:t xml:space="preserve">（三）以“大城管”为抓手，着力提升城市形象品质。牢固树立环境立区的理念，整合、聚合全区力量，全面加强城市管理，努力使城乡环境更具品位、更加宜居。一是健全城管体系，塑造城管品牌。探索建立集市容环卫、园林绿化、市政养护、城管执法、数字化监督等于一体的“大城管”体系，完善运行流程和监管模式，着力打造高效城管；坚持精心策划、精致建设、精细管理，加快推进城市管理常态化、智能化，努力打造精致城管；坚持堵疏结合、便民利民，把城市管理与改善民生紧密结合起来，促进城市管理规范化、人性化，全力打造和谐城管。二是实施“三项工程”，完善综合配套。深入开展路网优化工程，投资3亿元，拓宽改造刘长山路西延长线等市政道路6条，整修维护20条；投资5400万元，在全市率先启动新世界商城等3处公共立体停车场建设，新增停车位2700个。继续推进居民小区整治工程，以外立面出新、便民设施建设和街景打造为重点，高标准改造提升信义庄等8个老旧居民小区，完成15万平方米的既有建筑节能改造。大力实施河道治理工程，投资2亿元，综合治理十六里河西河等4条河道，形成水清、岸绿、景美的休闲景观带。三是开展“三化行动”，打造靓丽城区。积极推进城乡绿化行动，投资7000万元，加快打造全市主城区最大的区级公园——郎茂山公园，启动中山公园扩建项目，新建、改造社区公园和休闲广场6处，新增、提升城区绿地3.5万平方米，完成荒山、水系绿化8000亩。大力开展净化行动，深入推进城乡环卫管理一体化，加快投资2500万元的大型垃圾转运站建设，突出抓好城乡结合部等重点区域的集中整治，促进城区保洁精细化、城郊保洁规范化、乡村保洁制度化。继续实施亮化行动，新增亮化楼体25栋，同步推进亮化工作向商业街区、重要节点延伸，努力让城市更靓、更美。</w:t>
      </w:r>
    </w:p>
    <w:p>
      <w:pPr>
        <w:ind w:left="0" w:right="0" w:firstLine="560"/>
        <w:spacing w:before="450" w:after="450" w:line="312" w:lineRule="auto"/>
      </w:pPr>
      <w:r>
        <w:rPr>
          <w:rFonts w:ascii="宋体" w:hAnsi="宋体" w:eastAsia="宋体" w:cs="宋体"/>
          <w:color w:val="000"/>
          <w:sz w:val="28"/>
          <w:szCs w:val="28"/>
        </w:rPr>
        <w:t xml:space="preserve">（四）以改善民生为根本，着力提高群众生活水平。顺应群众对幸福生活的新期待，将新增财力重点投向民生和社会事业领域，扎实推进十大民生工程。一是就业直通车工程。重点做好高校毕业生、失地农民和困难群体的就业工作，组织各类就业培训3000人次以上，新增城镇就业9000人，发放各类补贴980万元。二是阳光救助工程。全面建立城乡低保标准和农村“五保”供</w:t>
      </w:r>
    </w:p>
    <w:p>
      <w:pPr>
        <w:ind w:left="0" w:right="0" w:firstLine="560"/>
        <w:spacing w:before="450" w:after="450" w:line="312" w:lineRule="auto"/>
      </w:pPr>
      <w:r>
        <w:rPr>
          <w:rFonts w:ascii="宋体" w:hAnsi="宋体" w:eastAsia="宋体" w:cs="宋体"/>
          <w:color w:val="000"/>
          <w:sz w:val="28"/>
          <w:szCs w:val="28"/>
        </w:rPr>
        <w:t xml:space="preserve">（二）坚持勤政为民，进一步增强政府亲和力。坚持把群众的呼声、意愿和诉求作为施政理政的“定盘星”，决策依民而定，执行因民而为，绩效为民而求。加强开放式决策机制建设，进一步发挥社情民意调查、“12345”市民服务热线等平台的作用，不断拓宽群众诉求和参与渠道，问政于民、问需于民、问计于民，扎实办好顺民意、解民忧、惠民生的实事。强化“一站式”综合服务大厅功能，加快建设集行政审批、行政执法和公共资金管理于一体的电子监察系统，为公众提供更加优质高效的服务。</w:t>
      </w:r>
    </w:p>
    <w:p>
      <w:pPr>
        <w:ind w:left="0" w:right="0" w:firstLine="560"/>
        <w:spacing w:before="450" w:after="450" w:line="312" w:lineRule="auto"/>
      </w:pPr>
      <w:r>
        <w:rPr>
          <w:rFonts w:ascii="宋体" w:hAnsi="宋体" w:eastAsia="宋体" w:cs="宋体"/>
          <w:color w:val="000"/>
          <w:sz w:val="28"/>
          <w:szCs w:val="28"/>
        </w:rPr>
        <w:t xml:space="preserve">（三）坚持真抓实干，进一步增强政府执行力。大力弘扬求真务实、团结协作的工作作风，倡导短、实、新的文风会风，加快推行一线工作法，深入基层调研调度，确保问题在一线解决。健全主体清晰、职责明确、监督有效的工作推进体系，完善部署、检查、落实、反馈等工作流程，加强审计监督、行政监察和政务督查，形成工作有抓手、绩效有评估、过失有追究的运行体系。坚决贯彻执行区委、区人大及其常委会的决议、决定，全面提升政府抓落实、促发展的能力和水平。</w:t>
      </w:r>
    </w:p>
    <w:p>
      <w:pPr>
        <w:ind w:left="0" w:right="0" w:firstLine="560"/>
        <w:spacing w:before="450" w:after="450" w:line="312" w:lineRule="auto"/>
      </w:pPr>
      <w:r>
        <w:rPr>
          <w:rFonts w:ascii="宋体" w:hAnsi="宋体" w:eastAsia="宋体" w:cs="宋体"/>
          <w:color w:val="000"/>
          <w:sz w:val="28"/>
          <w:szCs w:val="28"/>
        </w:rPr>
        <w:t xml:space="preserve">（四）坚持廉洁奉公，进一步增强政府公信力。认真贯彻落实《区政府工作规则》，严格按照法定权限和程序行使职权，大力推进政府工作制度化、规范化，切实做到办事讲程序、工作讲规则、决策讲民主。始终牢记“两个务必”，高度警惕“四大危险”，勇于接受“四大考验”，认真查找廉政风险点，进一步增强政府工作的透明度，确保权力在阳光下运行。坚持以改革统揽预防腐败的各项工作，加快建立健全用制度管权、按制度办事、靠制度管人的有效机制，树立政府为民、务实、高效、清廉的良好形象。</w:t>
      </w:r>
    </w:p>
    <w:p>
      <w:pPr>
        <w:ind w:left="0" w:right="0" w:firstLine="560"/>
        <w:spacing w:before="450" w:after="450" w:line="312" w:lineRule="auto"/>
      </w:pPr>
      <w:r>
        <w:rPr>
          <w:rFonts w:ascii="宋体" w:hAnsi="宋体" w:eastAsia="宋体" w:cs="宋体"/>
          <w:color w:val="000"/>
          <w:sz w:val="28"/>
          <w:szCs w:val="28"/>
        </w:rPr>
        <w:t xml:space="preserve">各位代表，过去的四年，我们团结拼搏、砥砺奋进、成绩显著；未来五年，宏伟蓝图已经绘就，崭新征程全面开启！让我们在市委、市政府和区委的正确领导下，团结依靠全区广大干部群众，攻坚克难、锐意进取，为建设繁荣、魅力、和谐的现代化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经济社会发展进程中极不平凡的一年。一年来，全区人民在区委的正确领导下，深入实践科学发展观，积极应对国际金融危机、经济形势波动等诸多考验，团结拼搏，加压奋进，较好地完成了区十届人大二次会议确定的各项目标任务。预计全区生产总值可达99.96亿元，增长13.1%；地方财政收入完成3.28亿元，增长15.11%；全社会固定资产投资可达52.12亿元，增长25.2%。</w:t>
      </w:r>
    </w:p>
    <w:p>
      <w:pPr>
        <w:ind w:left="0" w:right="0" w:firstLine="560"/>
        <w:spacing w:before="450" w:after="450" w:line="312" w:lineRule="auto"/>
      </w:pPr>
      <w:r>
        <w:rPr>
          <w:rFonts w:ascii="宋体" w:hAnsi="宋体" w:eastAsia="宋体" w:cs="宋体"/>
          <w:color w:val="000"/>
          <w:sz w:val="28"/>
          <w:szCs w:val="28"/>
        </w:rPr>
        <w:t xml:space="preserve">（一）经济运行健康平稳，综合实力不断提升。面对国际经济危机带来的困难和影响，始终坚持把经济建设放在首位，创造性的开展工作，区域经济实力明显增强。</w:t>
      </w:r>
    </w:p>
    <w:p>
      <w:pPr>
        <w:ind w:left="0" w:right="0" w:firstLine="560"/>
        <w:spacing w:before="450" w:after="450" w:line="312" w:lineRule="auto"/>
      </w:pPr>
      <w:r>
        <w:rPr>
          <w:rFonts w:ascii="宋体" w:hAnsi="宋体" w:eastAsia="宋体" w:cs="宋体"/>
          <w:color w:val="000"/>
          <w:sz w:val="28"/>
          <w:szCs w:val="28"/>
        </w:rPr>
        <w:t xml:space="preserve">工业经济增势稳健。坚持工业强区不动摇，努力做大主导产业，做强骨干企业，产业规模成倍增长，质量和效益大幅提升。煤炭产业，新上了3万吨炭黑、50万吨水煤浆和100万吨洗煤等项目，产业集群不断壮大，初步形成了循环经济发展模式，王晁煤电集团实现税收2.1亿元，增长15.68%。化工产业，新上了联合丰元10万吨硝酸、4万吨合成氨技改项目，化工生产能力可达42万吨，三年增长5倍，形成了较为完整的产业链；丰元化学完成税收4034万元，上市申请已被中国证监会受理，将实现全市上市企业“零”的突破。水泥产业，坚持压立窑上旋窑，创新山水100万吨粉磨站、泉兴水泥日产6000吨水泥熟料建成投产，创新山水日产5000吨水泥熟料正在建设，旋窑水泥生产能力可达1000万吨，三年翻一番；水泥产业实现税收7463万元，比三年前增长2.4倍。造纸产业，新上了10万吨牛卡纸项目，20万吨造纸项目洽谈取得实质性进展，生产能力有望达到45万吨，可增长2倍。纺织产业，新上了马兰花纺织项目，全区规模以上纺织、服装加工企业发展到9家，织布能力达到8300万米，三年翻一番。“天玉”牌涂布白板纸、“海扬”牌棉本色布、“丰元”牌草酸被评为“山东名牌产品”。全区新增规模以上工业企业14家，总数达到154家，年纳税过千万元企业达到12家。</w:t>
      </w:r>
    </w:p>
    <w:p>
      <w:pPr>
        <w:ind w:left="0" w:right="0" w:firstLine="560"/>
        <w:spacing w:before="450" w:after="450" w:line="312" w:lineRule="auto"/>
      </w:pPr>
      <w:r>
        <w:rPr>
          <w:rFonts w:ascii="宋体" w:hAnsi="宋体" w:eastAsia="宋体" w:cs="宋体"/>
          <w:color w:val="000"/>
          <w:sz w:val="28"/>
          <w:szCs w:val="28"/>
        </w:rPr>
        <w:t xml:space="preserve">农业基础地位不断加强。坚持把发展现代农业、繁荣农村经济作为新农村建设的首要任务，促进农业持续增效、农民持续增收、农村和谐发展。农村基础条件不断改善。完成了治淮南下韩庄运河和伊家河治理、月河明渠开挖、南闸防洪桥、涛沟河西堤截渗等各类水利工程276项，农业抗御旱涝能力明显提升，城区防汛能力由5年一遇提高到20年一遇水平。实施了库山小流域治理、1.6万亩农业综合开发等农田基本建设工程，新建自来水村16个，农村自来水普及率达到96％；建设沼气示范村47个，沼气用户达7600余户，农村生产生活条件不断提升。农业产业化步伐加快。新建自然养殖场77个、标准化生产示范基地12处，新创有机食品1个、绿色食品5个。新上祥和乳制品加工、尤沃子奶牛养殖等项目，被评为全国秸秆养牛示范县；新增市级农业产业化龙头企业4个、农民专业合作经济组织9家。农村富余劳动力转移成果显著。大力发展“以创业带动就业”示范项目，培植特色专业村16个，创办工副业项目328个，转移农村劳动力3.67万人，4604户农村“零就业”家庭实现动态消零，以创业带动就业的热潮初步形成，得到了中央和省委巡视组的高度评价，经验在全市推广。惠农政策全面落实。兑付良种补贴、农机购置补贴等各项惠农直补资金5300余万元。农机、动物疫病防控、护林防火等工作扎实有效。</w:t>
      </w:r>
    </w:p>
    <w:p>
      <w:pPr>
        <w:ind w:left="0" w:right="0" w:firstLine="560"/>
        <w:spacing w:before="450" w:after="450" w:line="312" w:lineRule="auto"/>
      </w:pPr>
      <w:r>
        <w:rPr>
          <w:rFonts w:ascii="宋体" w:hAnsi="宋体" w:eastAsia="宋体" w:cs="宋体"/>
          <w:color w:val="000"/>
          <w:sz w:val="28"/>
          <w:szCs w:val="28"/>
        </w:rPr>
        <w:t xml:space="preserve">第三产业日趋活跃。加快培育现代服务业体系，改造提升了美食一条街，皇朝商城已竣工，清御园大酒店、游客集散中心、苏鲁家居博览中心已开工建设，温泉度假村项目已完成场地拆迁。依托运河资源，高标准规划建设水利及湿地景观，运河水利风景区被评为“国家级水利风景区”，“国家级运河湿地公园”项目获国家林业局批准建设。成功举办了龙舟争霸赛、美食文化节；扎实推进“枣庄二日游”活动,以上海为客源地，积极宣传推介，在全市首次引进了上海旅游包机和上海至枣庄千人旅游专列，全年接待游客人数大幅提升。完善城乡流通网络，新建连锁店、超市21家，粮食购销总量8.3亿斤，社会消费品零售总额可达28亿元，增长17.2%；第三产业增加值可达25.8亿元，增长18%。金融、保险、邮政、通信等行业都有新的发展。</w:t>
      </w:r>
    </w:p>
    <w:p>
      <w:pPr>
        <w:ind w:left="0" w:right="0" w:firstLine="560"/>
        <w:spacing w:before="450" w:after="450" w:line="312" w:lineRule="auto"/>
      </w:pPr>
      <w:r>
        <w:rPr>
          <w:rFonts w:ascii="宋体" w:hAnsi="宋体" w:eastAsia="宋体" w:cs="宋体"/>
          <w:color w:val="000"/>
          <w:sz w:val="28"/>
          <w:szCs w:val="28"/>
        </w:rPr>
        <w:t xml:space="preserve">（二）重点工作逆势突破，发展后劲持续增强。继续把运河古城重建、招商引资和重点项目建设作为全区工作的重中之重，集中全力加以推进，取得了重大突破，开创了跨越发展的新局面。</w:t>
      </w:r>
    </w:p>
    <w:p>
      <w:pPr>
        <w:ind w:left="0" w:right="0" w:firstLine="560"/>
        <w:spacing w:before="450" w:after="450" w:line="312" w:lineRule="auto"/>
      </w:pPr>
      <w:r>
        <w:rPr>
          <w:rFonts w:ascii="宋体" w:hAnsi="宋体" w:eastAsia="宋体" w:cs="宋体"/>
          <w:color w:val="000"/>
          <w:sz w:val="28"/>
          <w:szCs w:val="28"/>
        </w:rPr>
        <w:t xml:space="preserve">运河古城重建取得重要突破。在高起点完成运河古城重建总体规划、旅游景点和水系修建性详规、文物保护等规划设计的基础上，加快实施古城重建工程，A区主体工程和C区主体框架基本完成，其他区域建设全面启动，规划设计的高标准和建设的高质量，得到社会各界的高度评价。强力推进古城招商，与上海伦达集团、苏州德合集团分别签订了温泉度假村、兰陵书院合作合同;与上海百马集团达成合作运营协议,与威海威高集团、深圳海王集团等20余家客商达成投资意向。国台办批复的首家海峡两岸交流基地在我区设立，隆重举行了由海协会领导和台湾高层人士参加的成立大会，召开了台儿庄大战战史研讨会和海峡两岸交流基地建设座谈会，进一步扩大了台儿庄的知名度和对外影响力。</w:t>
      </w:r>
    </w:p>
    <w:p>
      <w:pPr>
        <w:ind w:left="0" w:right="0" w:firstLine="560"/>
        <w:spacing w:before="450" w:after="450" w:line="312" w:lineRule="auto"/>
      </w:pPr>
      <w:r>
        <w:rPr>
          <w:rFonts w:ascii="宋体" w:hAnsi="宋体" w:eastAsia="宋体" w:cs="宋体"/>
          <w:color w:val="000"/>
          <w:sz w:val="28"/>
          <w:szCs w:val="28"/>
        </w:rPr>
        <w:t xml:space="preserve">招商引资和重点项目建设取得重大突破。破解瓶颈制约，拓展用地空间，新争取建设用地指标931亩，挂钩指标210.5亩，有效保障了项目落地。全年新上续建重点项目56个，实际到位资金29.6亿元，新建厂房面积128.32万平方米，新上过5000万元项目27个，是上年同等标准项目之和的2.7倍。企业招商主体作用充分发挥，王晁集团、水泥公司等企业引进新上项目14个，总投资15.7亿元；镇街新上过5000万元项目19个，总投资19.66亿元。经济开发区承载能力不断增强，新入园项目11个，其中自主引进项目2个，一批新兴产业项目落地建设，被评为省级“科学发展园区”。抓住国家扩大内需的政策机遇，积极争取项目，实施中央新增投资及省调控资金项目38个，争取到位资金3.6亿元，有16个项目已经完成建设。对外开放水平得到新提高，先后与奥地利森佩理特控股公司、香港先锋集团、上联集团等国际知名企业合资合作，全区利用境外资金达到1915万美元,进出口总额3104万美元。</w:t>
      </w:r>
    </w:p>
    <w:p>
      <w:pPr>
        <w:ind w:left="0" w:right="0" w:firstLine="560"/>
        <w:spacing w:before="450" w:after="450" w:line="312" w:lineRule="auto"/>
      </w:pPr>
      <w:r>
        <w:rPr>
          <w:rFonts w:ascii="宋体" w:hAnsi="宋体" w:eastAsia="宋体" w:cs="宋体"/>
          <w:color w:val="000"/>
          <w:sz w:val="28"/>
          <w:szCs w:val="28"/>
        </w:rPr>
        <w:t xml:space="preserve">（三）发展环境不断优化，干事创业的基础更加牢固。始终坚持把环境建设作为科学发展的前提和保障，完善基础设施，改造生态环境，优化服务环境，努力保持发展的可持续性。</w:t>
      </w:r>
    </w:p>
    <w:p>
      <w:pPr>
        <w:ind w:left="0" w:right="0" w:firstLine="560"/>
        <w:spacing w:before="450" w:after="450" w:line="312" w:lineRule="auto"/>
      </w:pPr>
      <w:r>
        <w:rPr>
          <w:rFonts w:ascii="宋体" w:hAnsi="宋体" w:eastAsia="宋体" w:cs="宋体"/>
          <w:color w:val="000"/>
          <w:sz w:val="28"/>
          <w:szCs w:val="28"/>
        </w:rPr>
        <w:t xml:space="preserve">城乡面貌日新月异。启动了叶小路台儿庄段改建工程，完成了顿薛公路改建、涛沟河大桥改建、运河复线大桥续建工程，新修村村通公路40公里。完成了城区东入口、南入口、秀水河、西环河改造和文化路、金光路、运河大道等七条道路综合配套，实施城市“大绿化”工程，新增和改造绿化面积32.8万平方米。稳妥推进拆违控建和车站街、兴隆一街等9处拆迁，启动了金桂家园、车站花园等住宅小区建设，建筑面积16.79万平方米；完成农村危房改造970户、集中连片住房建设2318户。实施了220千伏台儿庄输变电、110千伏林桥输变电和城乡中低压电网改造工程，启动了城区户用燃气工程，敷设城市供水管网6200米，新增集中供热30万平方米；城市生活垃圾处理场一期工程竣工，一批新型环卫设施投入使用，新建污水管网3200米，城市污水集中处理率达86.5%。深入开展“古城重建、文明先行”和城乡环境综合整治活动，门前五包管理经验在全市推广，城乡面貌焕然一新。</w:t>
      </w:r>
    </w:p>
    <w:p>
      <w:pPr>
        <w:ind w:left="0" w:right="0" w:firstLine="560"/>
        <w:spacing w:before="450" w:after="450" w:line="312" w:lineRule="auto"/>
      </w:pPr>
      <w:r>
        <w:rPr>
          <w:rFonts w:ascii="宋体" w:hAnsi="宋体" w:eastAsia="宋体" w:cs="宋体"/>
          <w:color w:val="000"/>
          <w:sz w:val="28"/>
          <w:szCs w:val="28"/>
        </w:rPr>
        <w:t xml:space="preserve">生态环境明显改善。大力推进节能减排，积极推广清洁生产，淘汰落后产能，对万通纸业、王晁煤电热电公司等4家企业开展了专项节能监察，枣庄山水余热发电、祥和乳业沼气发电项目建成运行，全区万元GDp能耗降低6％、电耗降低5.5％、取水量降低4.5％。强化大气和水污染防治，取缔燃煤锅炉19台，空气质量明显改善；对丰元化学、海扬王朝等企业实施污水深度处理和中水回用工程，废水基本达标排放。大力实施绿化造林工程，全区森林覆盖率达到33.2％；精心实施小季河生态修复和截污导流等工程，流域水环境质量稳定达到三类水质标准，顺利通过国家淮河流域水污染防治核查，并受到国家核查组领导和专家的高度评价。</w:t>
      </w:r>
    </w:p>
    <w:p>
      <w:pPr>
        <w:ind w:left="0" w:right="0" w:firstLine="560"/>
        <w:spacing w:before="450" w:after="450" w:line="312" w:lineRule="auto"/>
      </w:pPr>
      <w:r>
        <w:rPr>
          <w:rFonts w:ascii="宋体" w:hAnsi="宋体" w:eastAsia="宋体" w:cs="宋体"/>
          <w:color w:val="000"/>
          <w:sz w:val="28"/>
          <w:szCs w:val="28"/>
        </w:rPr>
        <w:t xml:space="preserve">创业环境更加宽松。以“发展环境优化年”为载体，46个行政执法单位开展“马上就办”活动，加大明查暗访力度和密度，对部门公开服务承诺情况一月一暗访，全年共受理各类投诉26件次，对违反机关效能的7个单位、10名个人在全区通报，效能告诫7人。把全区中心工作、作风建设、热点难点问题作为问责、问效、问廉重点，着力提高工作效能，警告处理单位2个,行政警告、诫免领导干部16名。</w:t>
      </w:r>
    </w:p>
    <w:p>
      <w:pPr>
        <w:ind w:left="0" w:right="0" w:firstLine="560"/>
        <w:spacing w:before="450" w:after="450" w:line="312" w:lineRule="auto"/>
      </w:pPr>
      <w:r>
        <w:rPr>
          <w:rFonts w:ascii="宋体" w:hAnsi="宋体" w:eastAsia="宋体" w:cs="宋体"/>
          <w:color w:val="000"/>
          <w:sz w:val="28"/>
          <w:szCs w:val="28"/>
        </w:rPr>
        <w:t xml:space="preserve">（四）各项事业全面进步，社会更加和谐稳定。坚持执政为民，不断加快民生工程建设，努力使发展的成果惠及人民群众。</w:t>
      </w:r>
    </w:p>
    <w:p>
      <w:pPr>
        <w:ind w:left="0" w:right="0" w:firstLine="560"/>
        <w:spacing w:before="450" w:after="450" w:line="312" w:lineRule="auto"/>
      </w:pPr>
      <w:r>
        <w:rPr>
          <w:rFonts w:ascii="宋体" w:hAnsi="宋体" w:eastAsia="宋体" w:cs="宋体"/>
          <w:color w:val="000"/>
          <w:sz w:val="28"/>
          <w:szCs w:val="28"/>
        </w:rPr>
        <w:t xml:space="preserve">科教文化体育事业不断进步。加大科技创新与推广力度，高新技术产业产值比重达到17.42%。加大教育投入，全部拆除D级危房，新建改造学校14所，新建教学楼1.2万平方米，完成了中小学校仪器配备更新，建成了职业教育实训工厂，新考选教师51名，落实了农村教师住房公积金。扎实推进教育教学改革，各类教育均衡发展。大力实施电影管理体制改革、广播电视村村通工程，新建农家书屋89家，“运河号子”被列入山东省非物质文化遗产。积极实施全民健身工程，群众性文体活动丰富多彩。</w:t>
      </w:r>
    </w:p>
    <w:p>
      <w:pPr>
        <w:ind w:left="0" w:right="0" w:firstLine="560"/>
        <w:spacing w:before="450" w:after="450" w:line="312" w:lineRule="auto"/>
      </w:pPr>
      <w:r>
        <w:rPr>
          <w:rFonts w:ascii="宋体" w:hAnsi="宋体" w:eastAsia="宋体" w:cs="宋体"/>
          <w:color w:val="000"/>
          <w:sz w:val="28"/>
          <w:szCs w:val="28"/>
        </w:rPr>
        <w:t xml:space="preserve">人口计生工作扎实有效。围绕稳定低生育水平的工作目标，加强队伍建设，建立了分线负责、全覆盖奖惩机制，设立了人口关爱基金，兑现各类计生奖励资金247万元。全面开展信息核查，推行孕前型管理和服务，打击“两非”取得明显成效，出生人口性别比趋于合理。大力开展“双进双建”活动，成功举办了首届“5·11独生子女家庭光荣日”专题宣传活动，部门齐抓共管的合力进一步增强，各项人口计生指标均达到上级考核要求。</w:t>
      </w:r>
    </w:p>
    <w:p>
      <w:pPr>
        <w:ind w:left="0" w:right="0" w:firstLine="560"/>
        <w:spacing w:before="450" w:after="450" w:line="312" w:lineRule="auto"/>
      </w:pPr>
      <w:r>
        <w:rPr>
          <w:rFonts w:ascii="宋体" w:hAnsi="宋体" w:eastAsia="宋体" w:cs="宋体"/>
          <w:color w:val="000"/>
          <w:sz w:val="28"/>
          <w:szCs w:val="28"/>
        </w:rPr>
        <w:t xml:space="preserve">社会保障体系进一步完善。扎实开展省级创业型城市创建，新增就业3796人，城镇登记失业率控制在4.2%以内。投入资金2600万元，建成区人民医院外系病房楼、城市社区卫生服务中心和2个城市社区卫生服务站、40所农村标准化卫生室，甲型H1N1流感、手足口病防治工作取得阶段性成果；新型农村合作医疗参保人数达到22.11万人，参合率99.28%，报销医药费2186万元。新型农村社会养老保险试点正式启动，城镇居民医疗保险工作全面推进，征缴各项社会保险费1.1亿元，增长17%。城市低保标准提高到每人每月190元，农村低保标准提高到每人每年1000元，累计发放低保金435万元；为85岁以上老人发放了高龄补贴，新建贫困残疾人住房110间；认真落实优抚安置政策，积极开展“慈心一日捐”及向灾区募捐活动，社会凝聚力明显增强。</w:t>
      </w:r>
    </w:p>
    <w:p>
      <w:pPr>
        <w:ind w:left="0" w:right="0" w:firstLine="560"/>
        <w:spacing w:before="450" w:after="450" w:line="312" w:lineRule="auto"/>
      </w:pPr>
      <w:r>
        <w:rPr>
          <w:rFonts w:ascii="宋体" w:hAnsi="宋体" w:eastAsia="宋体" w:cs="宋体"/>
          <w:color w:val="000"/>
          <w:sz w:val="28"/>
          <w:szCs w:val="28"/>
        </w:rPr>
        <w:t xml:space="preserve">社会稳定形势进一步巩固。严厉打击违法犯罪，深入实施“五五”普法，认真排查处理信访隐患和矛盾纠纷，积极解决群众反映的热点难点问题，加强安全生产、食品药品、消防安全管理，完善突发事件应急预案和快速反应机制，圆满完成国庆和全运会安保任务，保证了社会和谐稳定。人才人事、民兵、预备役、人防、物价、统计、档案、史志、气象、地震、民族宗教等各项事业都有了新的进步。</w:t>
      </w:r>
    </w:p>
    <w:p>
      <w:pPr>
        <w:ind w:left="0" w:right="0" w:firstLine="560"/>
        <w:spacing w:before="450" w:after="450" w:line="312" w:lineRule="auto"/>
      </w:pPr>
      <w:r>
        <w:rPr>
          <w:rFonts w:ascii="宋体" w:hAnsi="宋体" w:eastAsia="宋体" w:cs="宋体"/>
          <w:color w:val="000"/>
          <w:sz w:val="28"/>
          <w:szCs w:val="28"/>
        </w:rPr>
        <w:t xml:space="preserve">（五）政府自身建设进一步加强，服务水平不断提高。坚持依法行政，深入推进法治政府建设，行政行为更趋规范，政府电子政务专网投入试运行。区政府及所属部门自觉接受区人大及其常委会的监督，认真执行各项决议；积极支持人民政协履行各项职能，主动接受民主监督。注重加强与群众团体和社会各界的沟通联系，广泛听取各方面的意见建议。全年共办理人大代表建议52件，政协委员提案47件，办复率达100%。深入开展学习实践科学发展观活动，注重反腐倡廉，坚决纠正各种不正之风。完善政府重大事项集体决策和决策评估制度，加强机关行政效能管理，深入开展政府投资项目审计，进一步规范国资监管，强化国有企业绩效评估，实现了国有资产保值增值。</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在探索中奋进，在求实中创新，取得了令人鼓舞的成绩。这些成绩的取得，是上级党委、政府和区委正确领导的结果，是区人大、区政协监督支持的结果，是全区人民团结奋斗、克难攻坚的结果。在此，我代表区人民政府，向各位人大代表、政协委员，向社会各界人士，向所有关心、支持和参与台儿庄建设与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希望寄予未来。盘点2024年，我们虽然取得了良好的业绩，但也清醒地看到，当前总体上还处于“打基础、增后劲、求跨越”的发展阶段，依然面临诸多矛盾和问题：区域经济总量偏小，自主创新能力不强，产业结构不尽合理；镇街财政困难，财政收支矛盾依然突出；节能降耗和环境保护的刚性压力不断加大，土地、资金、人才等要素制约十分突出；农村基础设施相对薄弱、农业市场化程度不高；社会管理和公共服务离人民群众的要求尚有差距，政府职能转变仍需深化，抓落实的力度有待进一步加强，等等。对于这些问题，我们将予以高度重视并认真研究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区实现经济跨越、城市转型、社会全面进步的关键一年。在这一年里，运河古城将正式对游客开放，海峡两岸交流基地将发挥出应有的作用，台儿庄的知名度和影响力将进一步扩大，我们既感到无比的自豪，也感到肩头担子的沉重。当前，国际经济形势还不明朗，全球金融危机的影响还不可能在短期内消除，国内既面临着拉动内需的繁重任务，也潜藏着通货膨胀的较大压力。从区内看，我们既处在城市转型的起步阶段，也处在工业经济快速发展的爬坡时期，财源、资源、客源，个个都是难题，改革、发展、稳定，样样都有压力。但我们更要看到，新的一年全区发展也面临一些难得的机遇，中央继续实行积极的财政政策和适度宽松的货币政策，成为区域发展的持续动力；运河古城A区的建成和招商工作的进展，极大的提振了干部群众的信心；近几年招商引资成果的逐步显现，必将为经济社会发展提供强大的支撑。我们既要有如履薄冰、逆水行舟的危机感和压力感，更要有乘势而上、争创一流的进取心和自信心，科学把握形势，正确应对挑战，巧妙捕捉机遇，推动台儿庄发展进入一个崭新的历史阶段。</w:t>
      </w:r>
    </w:p>
    <w:p>
      <w:pPr>
        <w:ind w:left="0" w:right="0" w:firstLine="560"/>
        <w:spacing w:before="450" w:after="450" w:line="312" w:lineRule="auto"/>
      </w:pPr>
      <w:r>
        <w:rPr>
          <w:rFonts w:ascii="宋体" w:hAnsi="宋体" w:eastAsia="宋体" w:cs="宋体"/>
          <w:color w:val="000"/>
          <w:sz w:val="28"/>
          <w:szCs w:val="28"/>
        </w:rPr>
        <w:t xml:space="preserve">根据中央、省、市的部署和要求，结合我区实际，2024年政府工作总的指导思想是：坚持以科学发展观为指导，全面贯彻党的十七大和十七届三中、四中全会精神，以“转方式、调结构”为主线，突出工业强区、古城重建、创业富民“三个关键”，统筹推进招商引资和重点项目建设、城市建设与管理、新农村建设、计划生育、社会稳定“五项重点”，努力实现经济实力明显增强、居民收入明显增长、城市形象明显提升、生态环境明显改善、社会事业明显进步的目标。经济社会发展的主要预期目标是：全区生产总值增长12%，地方财政收入增长12%，全社会固定资产投资增长24%，社会消费品零售总额增长17%，城镇居民人均可支配收入增长9%，农民人均纯收入增长8.5%，城镇登记失业率控制在3.8%以内，万元生产总值能耗下降6%左右，人口自然增长率控制在6.3‰以内。</w:t>
      </w:r>
    </w:p>
    <w:p>
      <w:pPr>
        <w:ind w:left="0" w:right="0" w:firstLine="560"/>
        <w:spacing w:before="450" w:after="450" w:line="312" w:lineRule="auto"/>
      </w:pPr>
      <w:r>
        <w:rPr>
          <w:rFonts w:ascii="宋体" w:hAnsi="宋体" w:eastAsia="宋体" w:cs="宋体"/>
          <w:color w:val="000"/>
          <w:sz w:val="28"/>
          <w:szCs w:val="28"/>
        </w:rPr>
        <w:t xml:space="preserve">（一）以资源型城市转型为动力，调整优化经济结构，加快提升综合实力。紧紧抓住结构调整这条主线，加快发展农村经济，培植壮大工业经济，着力提高服务业占生产总值的比重。</w:t>
      </w:r>
    </w:p>
    <w:p>
      <w:pPr>
        <w:ind w:left="0" w:right="0" w:firstLine="560"/>
        <w:spacing w:before="450" w:after="450" w:line="312" w:lineRule="auto"/>
      </w:pPr>
      <w:r>
        <w:rPr>
          <w:rFonts w:ascii="宋体" w:hAnsi="宋体" w:eastAsia="宋体" w:cs="宋体"/>
          <w:color w:val="000"/>
          <w:sz w:val="28"/>
          <w:szCs w:val="28"/>
        </w:rPr>
        <w:t xml:space="preserve">优化结构抓调整，开启现代工业裂变发展新征程。工业是财源基础，是办好其他一切事业的重要支撑。近年来，我区煤炭、化工等产业已经在裂变发展上作出了有益探索，尤其是与一批上市企业开展了合资合作，初步形成了产业发展链条，具备了裂变发展的基础，我们必须乘势而上，努力扩大与大企业、大集团和上市公司的合作成果，推动产业优化升级，膨胀经济总量。煤炭产业，以王晁集团为龙头，一方面拓展新煤源，抓好境外100万吨煤矿项目建设，壮大煤炭主业；一方面积极开发炭黑及余热发电、橡胶制品等下游产品，延伸拉长煤炭产业链，力争年内达到20万吨炭黑、67万平方米橡胶输送带生产能力，形成循环经济发展模式。化工产业，以丰元化学为龙头，引进资金、技术，从单一生产液氨，到由液氨生产硝酸，硝酸生产草酸，再由草酸生产草酸盐、精细电子化学产品，逐步壮大产业链，占领市场制高点。通过上市融资，启动3个募投项目建设，打造税收过亿元企业。水泥产业，取缔高耗能的立窑水泥，发展低耗能的旋窑水泥、余热发电，稳定产量，提高质量，降低耗能和污染，尽快实现由量的扩张向质的提高转变、由水泥大区向水泥强区转变。纺织产业，以海扬王朝、鲁棉纺织为龙头，由纺纱、织布到制衣，由粗加工到精深加工，积极优化产品结构，加快技术改造和创新，提高产品附加值和经济效益。造纸产业，积极发展高端产品，力争20万吨牛卡纸项目尽快落地，同时通过节能降耗和污染治理，实现良好的经济效益和社会效益。新兴产业，鼓励发展新能源、电子产品、新材料、生物科技等高新技术产业，积极推进自主创新和技术改造，鼓励引导企业争创“名牌产品”和“驰名商标”。强化调度与指导。引导企业强化内部管理，推进现有企业挖潜改造，加大市场开拓力度，巩固提高市场占有率和企业效益。完善载体建设。加快推进经济开发区道路、集中供热、供电等基础设施建设，进一步增强吸纳力、承载力和聚集力。</w:t>
      </w:r>
    </w:p>
    <w:p>
      <w:pPr>
        <w:ind w:left="0" w:right="0" w:firstLine="560"/>
        <w:spacing w:before="450" w:after="450" w:line="312" w:lineRule="auto"/>
      </w:pPr>
      <w:r>
        <w:rPr>
          <w:rFonts w:ascii="宋体" w:hAnsi="宋体" w:eastAsia="宋体" w:cs="宋体"/>
          <w:color w:val="000"/>
          <w:sz w:val="28"/>
          <w:szCs w:val="28"/>
        </w:rPr>
        <w:t xml:space="preserve">建好古城抓旅游，开启现代服务业跨越发展新时代。古城重建是台儿庄的百年大计、千秋伟业，对于改变城市面貌、推动旅游业发展、加快城市转型具有划时代的意义，必须坚定不移的加以推进。在古城建设上，进一步细化完善A区，从绿化美化、业态布局、文化氛围等全方位入手，实行精细化包装，把A区建成古城的样板；借鉴A区建设经验，加快推进其他区域建设，争取五一节前完成主体工程，贯通古城水系，基本形成古城风貌。在古城招商经营上，坚持“政府主导、市场运作”的原则，组建古城经营管理公司，推进与上海百马集团的合作，加快A区业态布局调整和招商工作进度，进一步完善餐饮、住宿、游乐、购物、休闲等功能，争取五一节前具备开城条件。在配套建设上，加快清御园大酒店、温泉度假村、美食街等配套建设，完成华兴路、沿河路建筑仿古改造，规范完善城市公交、出租车运营；按照建设节能古城、数字古城、生态古城的要求，搞好地源热泵、一卡通等配套建设，增强服务功能；加快国家级“运河湿地公园”、“运河水利风景区”建设，丰富古城看点。在海峡两岸交流基地建设上，积极争取政策扶持，改造提升大战纪念馆展陈设施及周边环境，努力推动两岸高层互访，精心组织青少年交流、经贸和文化交流等系列活动，提高台儿庄在海内外的知名度。在旅游开发上，充分挖掘运河文化、大战文化和民俗文化，增强古城文化底蕴。按照大旅游、大产业、大市场的要求，搞好旅游商品、特色餐饮开发，组织好美食文化节、运河龙舟大赛等活动，以“枣庄二日游”为抓手，加大宣传推介与客源引进力度，着力打造全市乃至全省的旅游龙头。在服务业发展上，实施文化路市场改造、整合区农资销售市场，搞活粮食流通，组织好“家电下乡”、“汽车下乡”等活动，加快沿运港口整治，提升港航业规模和档次。加强金融运行监管，广开融资渠道，促进全区经济平稳快速增长。</w:t>
      </w:r>
    </w:p>
    <w:p>
      <w:pPr>
        <w:ind w:left="0" w:right="0" w:firstLine="560"/>
        <w:spacing w:before="450" w:after="450" w:line="312" w:lineRule="auto"/>
      </w:pPr>
      <w:r>
        <w:rPr>
          <w:rFonts w:ascii="宋体" w:hAnsi="宋体" w:eastAsia="宋体" w:cs="宋体"/>
          <w:color w:val="000"/>
          <w:sz w:val="28"/>
          <w:szCs w:val="28"/>
        </w:rPr>
        <w:t xml:space="preserve">创业富民抓投入，开启新农村建设新局面。农业是基础产业，农民是拉动内需的主力军。在工业反哺农业的新阶段，重点从加大投入、调整结构和示范引导三个方面入手，不断加快新农村建设步伐。扎实推进“创业带就业”。实施“以创业带就业”是深化农村富余劳动力转移计划、促进农民致富增收的重要举措，必须坚定不移的抓好落实。采取农村经纪人带动、典型示范推动、政策扶持拉动等多种方式，培植专业户、专业村，促使就业岗位向低收入农户、困难群众、零就业家庭集中，加工企业向连片村聚集。建立完善农村劳动力转移就业长效机制，以加工专业村创建为抓手，努力培植一批市场前景好、就业容量大、易于普及的农村加工产业，不断增加农民的工资性收入。各镇街年内新发展专业村5个，力争初具雏形专业村的覆盖面达到30%以上，通过两至三年的努力，使小加工、小作坊变成“大产业”。积极发展现代农业。推广优质高效新品种、新技术，做大做强莲藕、林果、食用菌、“三水”农业等优势产业。加快农业品牌化、产业化进程，新发展一批绿色、有机食品，加快培植祥和乳业等农业龙头企业，促进农产品加工增值。鼓励发展农村合作经济组织，提高农民的市场化组织程度。建设区、镇两级“三农服务中心”，组织开展好农村土地承包经营权流转试点，优化劳动力资源配置。加大农田水利建设投入。抓住治淮南下、东调南下二期配套等工程机遇，投资1.76亿元，启动新沟河黄林桥改建、伊家河南堤防汛道路硬化、运河北堤东段路面硬化及涛沟河、大沙河、四支沟复堤工程，精心组织实施胜利渠马兰泥沟灌区续建配套、张山子镇自然灾害损毁修复项目，加快推进2.5万亩农业综合开发、胜利渠邳庄灌区末级渠系配套等工程建设进度，提高防汛除涝能力。加强农村设施和环境建设。扎实推进农村新型能源和自来水建设，扩大沼气建池规模，提高沼气利用率。以镇驻地和城乡结合部为重点，大力开展农村住房建设与危房改造，促进村庄布局优化和居住条件改善。加强村庄环境综合整治，提升农村环境质量。全面落实各项惠农政策。加大种粮直补、农资补贴和良种补贴力度，确保改革发展成果惠及农村、造福农民。加强重大动物疫病及美国白蛾等灾害防控，确保农业生产安全。</w:t>
      </w:r>
    </w:p>
    <w:p>
      <w:pPr>
        <w:ind w:left="0" w:right="0" w:firstLine="560"/>
        <w:spacing w:before="450" w:after="450" w:line="312" w:lineRule="auto"/>
      </w:pPr>
      <w:r>
        <w:rPr>
          <w:rFonts w:ascii="宋体" w:hAnsi="宋体" w:eastAsia="宋体" w:cs="宋体"/>
          <w:color w:val="000"/>
          <w:sz w:val="28"/>
          <w:szCs w:val="28"/>
        </w:rPr>
        <w:t xml:space="preserve">开源节流抓规范，努力实现财税工作新突破。大力培植财源，涵养税源，落实税收优惠政策，重点扶持纳税大户，蓄积财政增长后劲。严格依法治税，创新税收监管模式，充分挖掘增收潜力，确保应收尽收，逐步提高税收占地方财政收入的比重。强化非税收入管理，突出抓好国有资源、资产有偿使用收入和国有资本经营收益的征收管理，切实增强政府调控能力。坚持勤俭办一切事业，严格控制和压减一般性支出,千方百计保民生、保运转、保稳定，逐步加大“三农”、教育、卫生、社会保障、节能减排等方面的投入。深入研究国家和省、市扶持政策，科学编报项目计划，争取项目资金。坚持自力更生为主、上级扶持为辅的原则，加快镇街财源建设，尽快扭转部分镇街财政困难的局面。</w:t>
      </w:r>
    </w:p>
    <w:p>
      <w:pPr>
        <w:ind w:left="0" w:right="0" w:firstLine="560"/>
        <w:spacing w:before="450" w:after="450" w:line="312" w:lineRule="auto"/>
      </w:pPr>
      <w:r>
        <w:rPr>
          <w:rFonts w:ascii="宋体" w:hAnsi="宋体" w:eastAsia="宋体" w:cs="宋体"/>
          <w:color w:val="000"/>
          <w:sz w:val="28"/>
          <w:szCs w:val="28"/>
        </w:rPr>
        <w:t xml:space="preserve">（二）以招商引资为手段，加快重点项目建设，增强区域经济发展活力。继续把招商引资和重点项目建设作为经济工作的“天字号”和“一把手”工程，进一步优化投资环境，着力提升项目对经济的拉动力。</w:t>
      </w:r>
    </w:p>
    <w:p>
      <w:pPr>
        <w:ind w:left="0" w:right="0" w:firstLine="560"/>
        <w:spacing w:before="450" w:after="450" w:line="312" w:lineRule="auto"/>
      </w:pPr>
      <w:r>
        <w:rPr>
          <w:rFonts w:ascii="宋体" w:hAnsi="宋体" w:eastAsia="宋体" w:cs="宋体"/>
          <w:color w:val="000"/>
          <w:sz w:val="28"/>
          <w:szCs w:val="28"/>
        </w:rPr>
        <w:t xml:space="preserve">以更大的力度推进招商引资。按照“招大引强、量质并举”的原则，不断创新招商思维和方式，全面落实招商引资目标责任制和激励机制。政府各部门要进一步强化招商服务，主动帮助投资商办理各项审批手续。同时，搞好项目包装、推介，组织开展好招商活动，营造招商氛围。突出企业招商，继续将区属企业招商纳入年薪制考核，区属重点调度的万通公司、水泥公司、张山子煤业、闫布煤矿年内至少新上一个大项目；王晁集团重点抓好与森佩理特公司合作的后续工作，同时再新上两个大项目。突出镇街招商，继续把每个镇街年内至少引进1个投资过5000万元、厂房面积不低于1万平方米的项目作为及格线，完不成的“一票否决”；运河街道把招商重点放在三产服务业上，力争今年各镇街至少有一个新上项目达到市级观摩标准。突出开发区招商，经济开发区要自主引进两个过亿元项目，力争在培植高新技术和新型产业上作出示范，重点抓好聚苯乙烯、康洁科技等项目的引进落地。进一步做好外资外贸工作。建立重点企业联系制度，加大对丰元化学、海扬王朝、鲁棉纺织、圣马生物科技、创新山水、百斯达化工等企业的扶持力度，积极培育新的增长点。</w:t>
      </w:r>
    </w:p>
    <w:p>
      <w:pPr>
        <w:ind w:left="0" w:right="0" w:firstLine="560"/>
        <w:spacing w:before="450" w:after="450" w:line="312" w:lineRule="auto"/>
      </w:pPr>
      <w:r>
        <w:rPr>
          <w:rFonts w:ascii="宋体" w:hAnsi="宋体" w:eastAsia="宋体" w:cs="宋体"/>
          <w:color w:val="000"/>
          <w:sz w:val="28"/>
          <w:szCs w:val="28"/>
        </w:rPr>
        <w:t xml:space="preserve">以更有效的手段加快重点项目建设。加大帮扶推进力度。继续实施重点项目帮扶制度，按照职能对口的原则，确定包帮部门，一个重点项目明确一套班子，从项目洽谈、手续办理、开工建设直至生产运营各个环节靠上帮扶，由牵头责任人和部门主要负责人靠上指挥，并抽调精干人员驻点包帮，倒排工期，全力推进。加快在建项目进度。力争创新山水日产5000吨水泥熟料、9兆瓦余热发电、金晁矿用设备、王晁热电公司8兆瓦炭黑尾气发电、联合丰元4万吨合成氨技改、华锦纸业10万吨牛卡纸、国风精工铝业一期、恒茂钙粉一期、百斯达化工3万吨湿法炭黑等9个项目一季度投产；力争联合丰元10万吨硝酸、4兆瓦余热余压发电、联合王晁4.5兆瓦余热发电等3个项目上半年投产。力争森佩理特百斯特（山东）制带有限公司输送带、20万吨草酸扩建、10万吨葡萄糖、3.5万吨电子新材料、联合王晁100万吨粉磨站、天润机械技改、栢俪源15万吨膳食纤维、谷元粉、麦芽油等7个项目一季度开工建设；万通纸业20万吨涂布牛卡纸、百斯达炭黑扩建等2个项目上半年开工建设。加快洽谈项目速度，争取森佩理特乳胶手套、青啤麦芽10万吨麦芽扩建等项目尽快签订合同。抓好项目库建设，储备包装一批符合产业政策、市场前景好的项目，搞好宣传推介，积蓄发展后劲。</w:t>
      </w:r>
    </w:p>
    <w:p>
      <w:pPr>
        <w:ind w:left="0" w:right="0" w:firstLine="560"/>
        <w:spacing w:before="450" w:after="450" w:line="312" w:lineRule="auto"/>
      </w:pPr>
      <w:r>
        <w:rPr>
          <w:rFonts w:ascii="宋体" w:hAnsi="宋体" w:eastAsia="宋体" w:cs="宋体"/>
          <w:color w:val="000"/>
          <w:sz w:val="28"/>
          <w:szCs w:val="28"/>
        </w:rPr>
        <w:t xml:space="preserve">以更灵活的措施破解瓶颈制约。在土地保障上，坚持保护耕地和保障发展相结合、向上争指标和向下挖潜力相结合、整合土地资源和提高投资强度相结合，搞好新一轮土地修编，科学合理配置建设用地，有效拓展发展空间。认真开展城乡建设用地“双挂钩”试点工作，各镇至少启动一处集中连片住房建设项目、增加挂钩试点用地100亩。全面梳理闲置土地，稳妥处理、有效利用久占不用的土地和厂房，切实保障项目用地需要。在企业融资上，推进资产运营公司、担保服务公司、担保商会等中介服务机构建设，积极为项目建设提供信用担保，争取银行信贷支持。金融部门持续加大对重点企业、新兴产业的扶持力度，努力实现银企双赢。在政策争取上，抓住国家继续实施积极的财政政策和适度宽松的货币政策的机遇，认真研究政策，积极申报项目，获取更大的政策和资金支持。</w:t>
      </w:r>
    </w:p>
    <w:p>
      <w:pPr>
        <w:ind w:left="0" w:right="0" w:firstLine="560"/>
        <w:spacing w:before="450" w:after="450" w:line="312" w:lineRule="auto"/>
      </w:pPr>
      <w:r>
        <w:rPr>
          <w:rFonts w:ascii="宋体" w:hAnsi="宋体" w:eastAsia="宋体" w:cs="宋体"/>
          <w:color w:val="000"/>
          <w:sz w:val="28"/>
          <w:szCs w:val="28"/>
        </w:rPr>
        <w:t xml:space="preserve">（三）以生态环境建设为保障，完善城市功能，不断提升城市形象。按照“国际知名旅游目的地”的城市发展定位，把城市作为景区来规划、建设和管理，突出抓好一批城建重点工程，以良好的生态环境、优美的生活环境，塑造“江北水乡、运河古城，大战故地、时尚生活”城市名片。</w:t>
      </w:r>
    </w:p>
    <w:p>
      <w:pPr>
        <w:ind w:left="0" w:right="0" w:firstLine="560"/>
        <w:spacing w:before="450" w:after="450" w:line="312" w:lineRule="auto"/>
      </w:pPr>
      <w:r>
        <w:rPr>
          <w:rFonts w:ascii="宋体" w:hAnsi="宋体" w:eastAsia="宋体" w:cs="宋体"/>
          <w:color w:val="000"/>
          <w:sz w:val="28"/>
          <w:szCs w:val="28"/>
        </w:rPr>
        <w:t xml:space="preserve">继续加快基础设施建设。完善城市规划，做好沿路沿河景观、重要景点、重点区域的控制性详规和修建性详规编制，完成城市风貌规划设计，为精致建设城市、精细管理城市提供科学依据。完成叶小路台儿庄段改建、206国道涧头集至贾汪段路面改造、廖巷桥改建等工程；开工建设万年闸大桥，力争完成台利路张山子段改建工程，改善城乡交通条件。启动3万吨北郊水厂项目，加快实施220千伏台儿庄输变电、110千伏林桥输变电工程和35千伏侯孟输变电扩建工程，改善供水、供电条件。完成长安路综合配套和林运路、康宁路、康泰路、金光东路、文化东路、广进路南段综合改造工程，提升城市路网等级，形成特色鲜明的城市街道风貌。完成兴隆、陈塘等城中村改造，全面落实廉租房政策，扩大经济适用房建设，加强房地产市场管理，改善居民住房条件。继续实施城区集中供热工程和户用天然气项目，提高循环水集中供热、供气覆盖能力。实施污水处理厂升级改造工程，强化垃圾处理场运行监管，新建、改建一批公厕，提高城市清洁水平。加快构建城市绿地系统，推进城市绿化向社区、背街小巷延伸，不断增加城市绿量。</w:t>
      </w:r>
    </w:p>
    <w:p>
      <w:pPr>
        <w:ind w:left="0" w:right="0" w:firstLine="560"/>
        <w:spacing w:before="450" w:after="450" w:line="312" w:lineRule="auto"/>
      </w:pPr>
      <w:r>
        <w:rPr>
          <w:rFonts w:ascii="宋体" w:hAnsi="宋体" w:eastAsia="宋体" w:cs="宋体"/>
          <w:color w:val="000"/>
          <w:sz w:val="28"/>
          <w:szCs w:val="28"/>
        </w:rPr>
        <w:t xml:space="preserve">持续加强城市管理。继续坚持“控”字当先，严厉打击违法建设行为，切实维护城市规划的严肃性。深入开展城市环境综合整治，突出治理占道经营、乱停乱放、乱倒垃圾、渣土抛撒等重点难点问题，积极开展创建园林景观街、亮化示范街、文明优美广场、文明靓丽社区、文明有序车站等活动，深化“门前五包”责任制，加强文化路、兴中路等主要道路立面改造及市容管理、广告管理，合理调整沿街经营业态。深入实施“古城重建、文明先行”活动，严查破坏城市公共设施行为，努力营造“清洁、优美、畅通、有序”的城市环境。</w:t>
      </w:r>
    </w:p>
    <w:p>
      <w:pPr>
        <w:ind w:left="0" w:right="0" w:firstLine="560"/>
        <w:spacing w:before="450" w:after="450" w:line="312" w:lineRule="auto"/>
      </w:pPr>
      <w:r>
        <w:rPr>
          <w:rFonts w:ascii="宋体" w:hAnsi="宋体" w:eastAsia="宋体" w:cs="宋体"/>
          <w:color w:val="000"/>
          <w:sz w:val="28"/>
          <w:szCs w:val="28"/>
        </w:rPr>
        <w:t xml:space="preserve">努力改善生态环境。以“天蓝、水清、路畅、城洁”为目标，持续开展大气和水污染治理、城乡环境综合整治活动，促进人与自然和谐相处。推广应用清洁生产和节能技术，减少污染排放，提高资源和能源的利用率。加大土小企业整治力度，搞好企业废气排放、秸秆焚烧等关键环节的治理，进一步改善空气质量。加强企业污水治理和排污监管，确保废水达标排放；发挥污水处理厂的作用，及时收集处理企业和生活废水，提高水资源利用率。加快实施截污导流和中水回用、人工湿地工程，进一步净化水环境,满足南水北调和城乡用水需要,保清水出辖区,让碧水绕古城。</w:t>
      </w:r>
    </w:p>
    <w:p>
      <w:pPr>
        <w:ind w:left="0" w:right="0" w:firstLine="560"/>
        <w:spacing w:before="450" w:after="450" w:line="312" w:lineRule="auto"/>
      </w:pPr>
      <w:r>
        <w:rPr>
          <w:rFonts w:ascii="宋体" w:hAnsi="宋体" w:eastAsia="宋体" w:cs="宋体"/>
          <w:color w:val="000"/>
          <w:sz w:val="28"/>
          <w:szCs w:val="28"/>
        </w:rPr>
        <w:t xml:space="preserve">（四）大力发展各项社会事业，加快推进和谐社会建设。坚持执政为民、造福于民，全力以赴办好关系民生的各项事业，努力实现好、维护好、发展好广大人民的根本利益。</w:t>
      </w:r>
    </w:p>
    <w:p>
      <w:pPr>
        <w:ind w:left="0" w:right="0" w:firstLine="560"/>
        <w:spacing w:before="450" w:after="450" w:line="312" w:lineRule="auto"/>
      </w:pPr>
      <w:r>
        <w:rPr>
          <w:rFonts w:ascii="宋体" w:hAnsi="宋体" w:eastAsia="宋体" w:cs="宋体"/>
          <w:color w:val="000"/>
          <w:sz w:val="28"/>
          <w:szCs w:val="28"/>
        </w:rPr>
        <w:t xml:space="preserve">优先发展科技教育。强化科技投入，加大科技创新和科技普及力度，加快发展高新技术产业，不断提高科技对经济增长的贡献度。优化配置教育资源，实施区职业中专、三十九中、实验小学、实验幼儿园布局调整，缓解大班额问题。加强师资队伍建设，不断缩小城乡教师工资差距；扎实推进素质教育，深化中小学课程课堂改革，全面提高教育教学质量；规范民办教育，发展职业教育，重视学前教育，支持区职业中专创建全国特色职业中专和千所示范职业学校。</w:t>
      </w:r>
    </w:p>
    <w:p>
      <w:pPr>
        <w:ind w:left="0" w:right="0" w:firstLine="560"/>
        <w:spacing w:before="450" w:after="450" w:line="312" w:lineRule="auto"/>
      </w:pPr>
      <w:r>
        <w:rPr>
          <w:rFonts w:ascii="宋体" w:hAnsi="宋体" w:eastAsia="宋体" w:cs="宋体"/>
          <w:color w:val="000"/>
          <w:sz w:val="28"/>
          <w:szCs w:val="28"/>
        </w:rPr>
        <w:t xml:space="preserve">突出抓好人口计生工作。紧紧围绕“四个100%”的要求，尽快转变工作思路，改进工作方法，结合第六次人口普查，澄清人口底数，严格落实“四术”任务，严厉查处“两非”案件，保持全区低生育水平的持续稳定。进一步完善人口目标管理责任制，严格考核奖惩，全面兑现各项奖励扶助政策，坚决堵塞管理漏洞，确保完成人口计划目标。</w:t>
      </w:r>
    </w:p>
    <w:p>
      <w:pPr>
        <w:ind w:left="0" w:right="0" w:firstLine="560"/>
        <w:spacing w:before="450" w:after="450" w:line="312" w:lineRule="auto"/>
      </w:pPr>
      <w:r>
        <w:rPr>
          <w:rFonts w:ascii="宋体" w:hAnsi="宋体" w:eastAsia="宋体" w:cs="宋体"/>
          <w:color w:val="000"/>
          <w:sz w:val="28"/>
          <w:szCs w:val="28"/>
        </w:rPr>
        <w:t xml:space="preserve">统筹发展社会事业。科学规划，完善城乡卫生基础设施，启动建设区人民医院内系病房楼、区中医院老年托抚中心，力争实施区中医院整体搬迁，新建40所农村标准化卫生室，改善城乡医疗条件。完善突发卫生应急体系，加强基本公共卫生服务。加强文化设施建设，积极兴办文化产业，规范、繁荣文化市场，继续推进广播电视村村通和农村电影“2131”工程，组织开展丰富多彩的群众性文化活动。建设高标准的体育中心，广泛开展全民健身运动，积极引进和举办各类大型赛事活动，打造水上运动和休闲运动品牌。</w:t>
      </w:r>
    </w:p>
    <w:p>
      <w:pPr>
        <w:ind w:left="0" w:right="0" w:firstLine="560"/>
        <w:spacing w:before="450" w:after="450" w:line="312" w:lineRule="auto"/>
      </w:pPr>
      <w:r>
        <w:rPr>
          <w:rFonts w:ascii="宋体" w:hAnsi="宋体" w:eastAsia="宋体" w:cs="宋体"/>
          <w:color w:val="000"/>
          <w:sz w:val="28"/>
          <w:szCs w:val="28"/>
        </w:rPr>
        <w:t xml:space="preserve">切实加强就业和社会保障。抓好创业培训，提高群众就业能力；完善城乡社会保障体系，抓好社会保险扩面征缴，确保参保人数、基金征缴同步增长。巩固发展新农合、新型城镇居民医疗保险制度，强化监管，改进服务质量。积极推进新型农村养老保险试点工作，完善城乡居民最低生活保障制度，扩大低收入困难家庭救助范围。做好拥军优属和优抚安置工作，实施“扶老助残济困”安居工程，启动区社会福利综合服务中心建设，保障人民群众基本权益。</w:t>
      </w:r>
    </w:p>
    <w:p>
      <w:pPr>
        <w:ind w:left="0" w:right="0" w:firstLine="560"/>
        <w:spacing w:before="450" w:after="450" w:line="312" w:lineRule="auto"/>
      </w:pPr>
      <w:r>
        <w:rPr>
          <w:rFonts w:ascii="宋体" w:hAnsi="宋体" w:eastAsia="宋体" w:cs="宋体"/>
          <w:color w:val="000"/>
          <w:sz w:val="28"/>
          <w:szCs w:val="28"/>
        </w:rPr>
        <w:t xml:space="preserve">努力维护安全稳定。切实加强社会治安综合治理，严厉打击违法犯罪行为，不断提升群众的安全感；深入开展矛盾纠纷排查调处活动，努力把不稳定因素化解在萌芽状态。认真落实信访工作目标管理责任制，预防重大群体性事件发生。严格落实安全生产责任制，加强对重点领域、重点行业的专项整治和食品药品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切实转变政府职能，深入推进服务型政府建设。新的形势和任务对政府工作提出了更高要求，我们将全面加强政府自身建设，进一步提高执政能力和服务水平，以奋发有为的精神状态、争先进位的进取意识和求真务实的工作作风，更好地担负起推进台儿庄科学发展、跨越发展的历史重任。</w:t>
      </w:r>
    </w:p>
    <w:p>
      <w:pPr>
        <w:ind w:left="0" w:right="0" w:firstLine="560"/>
        <w:spacing w:before="450" w:after="450" w:line="312" w:lineRule="auto"/>
      </w:pPr>
      <w:r>
        <w:rPr>
          <w:rFonts w:ascii="宋体" w:hAnsi="宋体" w:eastAsia="宋体" w:cs="宋体"/>
          <w:color w:val="000"/>
          <w:sz w:val="28"/>
          <w:szCs w:val="28"/>
        </w:rPr>
        <w:t xml:space="preserve">改进作风，提高效能。继续倡导落实文化，营造落实氛围。政府系统各级干部要切实发挥表率作用，深入工作实际，走到工作一线，真抓实干，一抓到底，务求实效。以建立目标、业绩、过错“三位一体”绩效考核体系为重点，完善奖惩考核机制，以制度促进作风转变，以业绩衡量工作成效。强化行政问责，严肃查处有令不行、有禁不止、作风浮漂等问题。强化督查督办，对重点工作一周一调度、一月一通报、一季度一考评，力求承诺的话，说一句是一句，句句算数；要办的事，办一件成一件，件件落实，推动全区整体工作上台阶、晋位次、显成效。</w:t>
      </w:r>
    </w:p>
    <w:p>
      <w:pPr>
        <w:ind w:left="0" w:right="0" w:firstLine="560"/>
        <w:spacing w:before="450" w:after="450" w:line="312" w:lineRule="auto"/>
      </w:pPr>
      <w:r>
        <w:rPr>
          <w:rFonts w:ascii="宋体" w:hAnsi="宋体" w:eastAsia="宋体" w:cs="宋体"/>
          <w:color w:val="000"/>
          <w:sz w:val="28"/>
          <w:szCs w:val="28"/>
        </w:rPr>
        <w:t xml:space="preserve">加强学习，开拓创新。强化学习意识，创造学习氛围，努力建设学习型政府。采取党校培训、派出学习、实地考察等多种形式，以宏观经济政策、现代服务业发展等为重点，对政府部门负责人、中层以上干部开展教育培训。同时，有计划、有针对性的开展大规模的公务员培训工作，为城市转型奠定基础。在学习培训的基础上，加强调查研究，做好理论知识、上级政策与工作实际结合的文章，以新思路、新举措解决发展中的难题，奋力争当先进，倾力打造亮点，全力创造业绩。</w:t>
      </w:r>
    </w:p>
    <w:p>
      <w:pPr>
        <w:ind w:left="0" w:right="0" w:firstLine="560"/>
        <w:spacing w:before="450" w:after="450" w:line="312" w:lineRule="auto"/>
      </w:pPr>
      <w:r>
        <w:rPr>
          <w:rFonts w:ascii="宋体" w:hAnsi="宋体" w:eastAsia="宋体" w:cs="宋体"/>
          <w:color w:val="000"/>
          <w:sz w:val="28"/>
          <w:szCs w:val="28"/>
        </w:rPr>
        <w:t xml:space="preserve">廉洁从政，务实为民。依法规范行政行为，强化行政执法人员法制意识、责任意识，做到按规矩办事、按程序办事、按法律办事，确保政府行为合法适当。认真执行区委的决策部署，自觉接受人大法律监督、工作监督和政协民主监督，切实增强决策力、执行力和落实力。认真贯彻落实党风廉政建设责任制，健全监督制约机制，坚决制止和有效预防腐败。严格执行财经纪律，降低行政成本，勤俭节约，清正廉洁，勤政为民。认真解决与人民群众生产生活关系密切的热点、难点问题，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站在新起点，我们信心百倍，展望新征程，我们豪情满怀。让我们携起手来，在市委、市政府和区委的正确领导下，认真贯彻党的十七大和十七届三中、四中全会精神，全面落实科学发展观，以舍我其谁的责任感、如履薄冰的危机感、寝食难安的紧迫感，进一步自我加压，狠抓落实，为建设富裕文明秀美和谐的新台儿庄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2025-04-28T08:20:54+08:00</dcterms:created>
  <dcterms:modified xsi:type="dcterms:W3CDTF">2025-04-28T08:20:54+08:00</dcterms:modified>
</cp:coreProperties>
</file>

<file path=docProps/custom.xml><?xml version="1.0" encoding="utf-8"?>
<Properties xmlns="http://schemas.openxmlformats.org/officeDocument/2006/custom-properties" xmlns:vt="http://schemas.openxmlformats.org/officeDocument/2006/docPropsVTypes"/>
</file>