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县政府工作报告(7)</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县政府工作报告(7)政府工作报告——～年1月12日在xx县第十五届人民代表大会第三次会议上xx县人民政府县长xxx各位代表：现在，我代表县人民政府，向大会作政府工作报告，请予审议，并请县政协委员提出意见。一、～年政府工作的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第一篇：县政府工作报告(7)</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——～年1月12日在xx县第十五届人民代表大会第三次会议上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xx县人民政府县长xxx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一、～年政府工作的回顾</w:t>
      </w:r>
    </w:p>
    <w:p>
      <w:pPr>
        <w:ind w:left="0" w:right="0" w:firstLine="560"/>
        <w:spacing w:before="450" w:after="450" w:line="312" w:lineRule="auto"/>
      </w:pPr>
      <w:r>
        <w:rPr>
          <w:rFonts w:ascii="宋体" w:hAnsi="宋体" w:eastAsia="宋体" w:cs="宋体"/>
          <w:color w:val="000"/>
          <w:sz w:val="28"/>
          <w:szCs w:val="28"/>
        </w:rPr>
        <w:t xml:space="preserve">过去一年，县政府同全县人民一道，在市委、市政府和县委的正确领导下，高举邓小平理论和“三个代表”重要思想伟大旗帜，坚持用科学发展观统领全局，聚精会神搞建设，一心一意谋发展，我县改革开放和现代化建设迈出新的重大步伐。预计全县实现国内生产总值78.5亿元，增长26%；三次产业比调整为13.4：61.1：25.5；按现行汇率计算，人均国内生产总值达到2024美元以上。全社会固定资产投资42亿元，增长62%。财政总收入6.75亿元，增长37.4%；其中地方财政收入3.29亿元，增长52.7%，列全省县（市、区）第49位，排名前移17个位次。城乡居民储蓄存款余额36.3亿元，比年初增加3.5亿元；城镇居民人均可支配收入9300元，农民人均纯收入3675元。</w:t>
      </w:r>
    </w:p>
    <w:p>
      <w:pPr>
        <w:ind w:left="0" w:right="0" w:firstLine="560"/>
        <w:spacing w:before="450" w:after="450" w:line="312" w:lineRule="auto"/>
      </w:pPr>
      <w:r>
        <w:rPr>
          <w:rFonts w:ascii="宋体" w:hAnsi="宋体" w:eastAsia="宋体" w:cs="宋体"/>
          <w:color w:val="000"/>
          <w:sz w:val="28"/>
          <w:szCs w:val="28"/>
        </w:rPr>
        <w:t xml:space="preserve">在这里我高兴地宣布，经过全县人民的不懈努力，到去年底，我县已提前一年基本完成“十五”计划确定的各项任务。这是xx经济社会发展进程中又一重大历史性成就！</w:t>
      </w:r>
    </w:p>
    <w:p>
      <w:pPr>
        <w:ind w:left="0" w:right="0" w:firstLine="560"/>
        <w:spacing w:before="450" w:after="450" w:line="312" w:lineRule="auto"/>
      </w:pPr>
      <w:r>
        <w:rPr>
          <w:rFonts w:ascii="宋体" w:hAnsi="宋体" w:eastAsia="宋体" w:cs="宋体"/>
          <w:color w:val="000"/>
          <w:sz w:val="28"/>
          <w:szCs w:val="28"/>
        </w:rPr>
        <w:t xml:space="preserve">（一）规模效益提高、发展后劲增强，工业兴县迈出新步伐。全县规模以上工业企业达到120家，新增66家；实现增加值、销售收入、利税、利润分别增长43%以上。我县被授予“全市工业经济先进县”，获金牌奖励。骨干企业规模膨胀速度加快。全县实施投资千万元以上重点工业项目31个，累计完成工业投入35亿元，增长1.6倍。县经济开发区、兴福民营经济园区以及京博集团、香驰粮油公司等大企业自办工业园快速膨胀。京博集团投资10亿元的8大项目相继完工，销售收入、上缴税收分别增长95%、56%。11家全市重点调度企业实现销售收入、利税分别占全县规模以上工业企业的75%、83%。我县有3家企业列入全省重点工业企业，香驰粮油公司进入全国食品工业“百强”。招商引资的推动作用更加突出。全县引进招商项目500个，其中投资过亿元项目28个；实际到位县外资金65亿元，增长2.5倍。新批自营进出口权企业11家，拥有自营进出口权企业达到54家；实现外贸进出口总额1.8亿美元。资本运营、企业上市工作取得突破性进展。高新技术成为工业发展的新亮点。京博农化公司等9家企业成为国家级和省级高新技术企业。香驰粮油公司年产2万吨大豆分离蛋白项目，生产规模居亚洲第一位。华润油化公司成为国内最大的表面活性剂生产企业。鲁丰铝箔公司高档铝箔生产能力进入全国前5强。“华兴”锯石机、“香驰”大豆油等8种产品品牌被授予山东名牌、山东省著名商标。建成市级以上企业技术中心10个。高新技术产业产值占规模以上工业产值的比重达到10%。</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由于政策好、人努力、天帮忙，农业和农村经济全面发展。粮棉生产喜获丰收，特色农业优势膨胀。全县粮食总产33万吨，棉花总产2万吨。黄牛存栏14万头，樱桃谷鸭出栏1000多万只，经济林发展到11万亩，标准化蔬菜基地达到10万亩，以南美白对虾为主的淡水养殖面积达到6万多亩。“华康”樱桃谷鸭等10种产品获得国家无公害农产品认证。畜牧、林果、蔬菜、水产四大主导产业实现产值14.5亿元，占农业总产值的比重提高了8.3个百分点。农业龙头企业建设走在全市前列。全县规模以上农业龙头企业达到42家，其中省级重点农业龙头企业5家，占全市的一半。无规定动物疫病区建设通过省级验收，农产品质量监测中心建设正在实施。“龙头+基地+农户”的农业产业化格局初步形成，我县被列为全市农业产业化重点示范县。农民增收步伐加快。坚持“多予、少娶放活”，千方百计增加农民收入。粮食直补政策得到落实。农业税税率降低3个百分点。农村“两工”减少180万个，劳均减少10个工日；农民负担总额减少1700多万元，人均减负38%。农村劳动力向二、三产业转移步伐加快，非农收入已占农民人均纯收入的70%以上。全年农民人均纯收入增加423元，是我县历史上农民收入增长最快的时期之一。</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把第三产业、民营经济作为最具活力的经济增长点来抓，收效明显。“一节一赛”取得～成功。“第二届中国滨州·博兴国际小戏艺术暨董永文化旅游节”，累计吸引游客30万人次，实现直接经济收入6000多万元。～年中国滨州国际热气球精英挑战赛暨全国热气球巡回赛博兴赛区的比赛，大大提高了我县的知名度。新型物流业态发展显著加快。交通物流中心进一步完善，京博物流公司、香驰物流公司规模效益提高，火车站货场改造全面完成。华联商厦、百货大楼、供销大厦等大型流通设施重新装修改造。新建文化商城等各类市场面积5万多平方米，已建成各类专业市场10处，经营面积超过1万平方米的大型超市2家。“三大经济隆起带”迅速崛起。城区经济、陈户油区经济、兴福民营经济“三大经济隆起带”全面跨越发展，寨郝等30个经济强村实现率先发展。成立县鑫达国有资产投资公司、民营企业家协会，县中小企业投资担保中心投入运营。9个镇有投资过亿元工业项目，形成了以南带北，南北互动，全面发展的良好态势。全县民营经济实现增加值65亿元，增长41%；实交税金4.8亿元，增长45%。</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以人为本，统筹经济社会全面发展。坚持不懈抓好人口、资源、环境保护工作。实施计划生育“三违”整治取得明显成效，“全国婚育新风进万家活动示范县”通过省级考评。整顿和规范土地市场秩序，依法维护失地农民权益。加强环境污染治理和生态示范县建设，明胶行业治理整顿、取缔小土胶工作取得阶段性成果，胜利河流域综合治理工作走在全市“六河水变清工程”前列。科教文卫工作形成新亮点。全县有10个项目列入国家火炬、星火计划和省科技攻关计划，获得省级以上科技成果9项。省级规范化学校达到9所，县职业技术学校被列为“全省百所骨干示范性职业学校”。统计、史志、档案等工作都有新进展。在日本成功举办“中国山东博兴龙华寺窖藏佛像展”。在全市十五届运动会、首届群众体育大会上，我县取得金牌总数、团体总分第一的优异成绩。扎实推进卫生行风转变，“两个体系”建设取得实质性进展，我县被授予“全国疾病普查先进县”。社会保障体系建设进一步完善。扶贫济困、救灾救济工作扎实开展，“两个确保”保持100%，城乡“低保”基本实现应保尽保。通过出让土地使用权方式，配套运作，初步解决了原化肥厂的老大难问题。深化干部人事制度改革，500多名大中专毕业生、139名退役军人得到妥善安置；新增就业再就业4800多人，其中下岗失业人员再就业1900人。基础设施建设力度加大。聘请同济大学规划专家对城市总体规划进行调整。实施基础设施建设会战，总投资近4亿元。对部分路段依法实施拆迁改造，滨乔路、闫高路路面及桥梁建设，博城二路、四路路面工程和新城一路南延北伸路面工程，社会福利服务中心一期工程、乐安大街北延伸及绿化美化亮化等城市基础设施建设重点工程完工。新行政中心建设正在实施。投资6000多万元的博新路成为全市标准最高的省道。推进实施城市管理相对集中行政处罚权，大力开展城区及路域环境综合整治，提升了城市形象和品位。“平安博兴”创建活动扎实开展。强化安全生产专项整治，安全事故四项指标普遍下降，我县成为全市唯一受省政府表彰的安全生产先进县。坚持不懈开展专项整治和严打斗争，全县上下和谐稳定，群众安全感明显提高。我县被省委、省政府授予“平安山东建设先进县”荣誉称号。推行政务、村务公开和“民主议政日”活动，农村“两委”换届基本完成。“四五”普法得到积极推进，国防教育、社区建设、民族宗教、外事侨务等工作都取得新的成绩。精神文明建设成绩显著。建成市级以上精神文明单位34个，我县被授予“全省精神文明建设工作先进县”、“全省双拥模范县”、“全国老龄工作先进县”、“全国爱国拥军模范单位”称号。</w:t>
      </w:r>
    </w:p>
    <w:p>
      <w:pPr>
        <w:ind w:left="0" w:right="0" w:firstLine="560"/>
        <w:spacing w:before="450" w:after="450" w:line="312" w:lineRule="auto"/>
      </w:pPr>
      <w:r>
        <w:rPr>
          <w:rFonts w:ascii="宋体" w:hAnsi="宋体" w:eastAsia="宋体" w:cs="宋体"/>
          <w:color w:val="000"/>
          <w:sz w:val="28"/>
          <w:szCs w:val="28"/>
        </w:rPr>
        <w:t xml:space="preserve">（五）以高度负责的精神为群众办实事，六大“民心工程”顺利完成。坚持执政为民，把实事办好。投资6000万元的京博热电公司热电联产项目二期工程正在实施，城区集中供热覆盖面达到70%以上；通过封井并网，县城区地下水位上升40多米。水利林业会战动用土方700多万立方米，新增蓄水能力1200万立方米，完成计划任务的1.2倍；新打吃水深井13眼，解决了27个村、1.7万人的吃水困难问题，完成计划任务的4倍多；实施“千里环翠”工程，累计植树420万株，建设“绿色通道”350公里，完成计划任务的2倍，森林覆盖率提高3个百分点。提前一年实现城乡客运“村村通”；投资1.5亿元，改造农村公路518公里，超额完成全年农村公路改造任务。新城区通讯建设完成投资4700万元，邮政通讯工作继续走在全省前列；在全市率先实现有线电视“村村通”。农村新型合作医疗制度试点工作进展顺利。县一中扩建、二中分校一期工程完工，初中升高中阶段学生比例达到70%以上。</w:t>
      </w:r>
    </w:p>
    <w:p>
      <w:pPr>
        <w:ind w:left="0" w:right="0" w:firstLine="560"/>
        <w:spacing w:before="450" w:after="450" w:line="312" w:lineRule="auto"/>
      </w:pPr>
      <w:r>
        <w:rPr>
          <w:rFonts w:ascii="宋体" w:hAnsi="宋体" w:eastAsia="宋体" w:cs="宋体"/>
          <w:color w:val="000"/>
          <w:sz w:val="28"/>
          <w:szCs w:val="28"/>
        </w:rPr>
        <w:t xml:space="preserve">（六）政府自身建设得到加强。按照为民、务实、清廉的要求，切实加强政府自身建设。树立了与时俱进、学习型政府形象。倡导开展创建学习型机关活动，从提高素质入手，教育和引导政府工作人员克服“十不”现象，算好“三笔帐”，做“四有”干部，以学习促工作，形成了浓厚的学习氛围。树立了执政为民、责任政府形象。各项工作都抓早、抓紧、抓实、抓好。采取切实措施，努力克服国家宏观调控带来的困难和压力，坚定不移地抓投入、抓项目、抓招商，促进增长方式转变，较好地把握经济社会发展大局，推进了各项事业持续健康发展。树立了廉洁高效、服务政府形象。切实加强党风廉政建设，定期开展人大代表、社会各界公开评议政府部门活动。认真开展县长学法日活动，深入贯彻《行政许可法》，大力推进依法行政。实行“服务承诺”制度，强化质量、效率意识，推进政府工作全面提速。实施县直部门会计集中核算，强化第二预算资金管理，加大“三乱”治理力度，优化了经济发展环境。树立了攻坚破难、诚信政府形象。强化决策目标、执行责任、考核监督“三个体系”建设，围绕重点工作，逐项分解落实任务，做到政策措施化、措施项目化、项目具体化。对205件人大代表建议、政协委员提案和252项重点、难点工作进行专项督查，追踪落实。加强预算管理，依法征税，热情服务，地方财政收入创历史新高。层层落实责任，倒排工期，攻坚破难，农村公路建设、水利林业两大会战名列全市前茅。高度重视人民群众来信来访，认真落实领导干部接访、县长公开电话等制度，累计受理群众来电来访400多次，对群众提出的问题，做到了件件有回音，事事有着落。</w:t>
      </w:r>
    </w:p>
    <w:p>
      <w:pPr>
        <w:ind w:left="0" w:right="0" w:firstLine="560"/>
        <w:spacing w:before="450" w:after="450" w:line="312" w:lineRule="auto"/>
      </w:pPr>
      <w:r>
        <w:rPr>
          <w:rFonts w:ascii="宋体" w:hAnsi="宋体" w:eastAsia="宋体" w:cs="宋体"/>
          <w:color w:val="000"/>
          <w:sz w:val="28"/>
          <w:szCs w:val="28"/>
        </w:rPr>
        <w:t xml:space="preserve">各位代表，过去的一年工作很不平凡，来之不易。实践启示我们，推进博兴的改革开放和现代化建设，必须坚持用科学发展观统领全局，统筹兼顾协调推进，实现科学发展、加快发展；必须坚持解放思想，实事求是，科学决策跨越发展的目标定位，凝聚广大干部群众的力量；必须坚持用改革创新的精神和市场经济的手段干事创业，破“空”排“难”，苦干实干，坚定不移地抓投入、上项目、抓招商，促进增长方式转变，努力提高发展境界和层次；必须坚持加强政府自身建设，创建学习型机关，不断提高执政能力和落实水平，为创造性开展工作提供基础保证。</w:t>
      </w:r>
    </w:p>
    <w:p>
      <w:pPr>
        <w:ind w:left="0" w:right="0" w:firstLine="560"/>
        <w:spacing w:before="450" w:after="450" w:line="312" w:lineRule="auto"/>
      </w:pPr>
      <w:r>
        <w:rPr>
          <w:rFonts w:ascii="宋体" w:hAnsi="宋体" w:eastAsia="宋体" w:cs="宋体"/>
          <w:color w:val="000"/>
          <w:sz w:val="28"/>
          <w:szCs w:val="28"/>
        </w:rPr>
        <w:t xml:space="preserve">各位代表，过去一年我县在超常规、跨越式发展的征程上，取得了令人鼓舞的成绩。这些成绩的取得，是坚决落实上级决策部署、实践科学发展观的结果；是县委科学决策、正确指挥，县人大、县政协和社会各界有效监督、大力支持的结果；是全县人民顽强拼搏、辛勤劳动、克难制胜的结果。在此，我代表县政府，向全县工人、农民、知识分子和各级干部，向驻博人民解放军、武警官兵、公安干警和中央、省驻博单位，表示衷心的感谢！向一年来信任和支持县政府工作的各级人大代表、政协委员，各民主党派、工商联、无党派人士和社会团体，表示衷心的感谢!向在我县创业发展的境内外投资者、合作者，表示衷心的感谢!</w:t>
      </w:r>
    </w:p>
    <w:p>
      <w:pPr>
        <w:ind w:left="0" w:right="0" w:firstLine="560"/>
        <w:spacing w:before="450" w:after="450" w:line="312" w:lineRule="auto"/>
      </w:pPr>
      <w:r>
        <w:rPr>
          <w:rFonts w:ascii="宋体" w:hAnsi="宋体" w:eastAsia="宋体" w:cs="宋体"/>
          <w:color w:val="000"/>
          <w:sz w:val="28"/>
          <w:szCs w:val="28"/>
        </w:rPr>
        <w:t xml:space="preserve">各位代表，形势越好，越要保持清醒头脑。在充分肯定成绩的同时，我们更应该看到经济社会发展中还存在一些问题：我县经济总量孝结构层次低，特别是工业附加值低、农业产业化程度低、城市化水平低“三大问题”依然突出；经济聚集度不高，高新技术和支柱产业不强，服务业发展不快，城市规模孝配套设施不够完备。各镇发展不平衡，镇级财政困难，对农业和农村经济发展的支持能力不足、力度不大，促进农民增收、解决“三农”问题的基础不够稳固。有的干部思想观念、领导方式、工作作风、精神状态与新形势、新任务的要求不相适应，个别部门抓工作落实不够到位，效率不高、作风不实、责任心不强，等等。对上述问题，我们必须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二、～年工作的总体要求和重点措施</w:t>
      </w:r>
    </w:p>
    <w:p>
      <w:pPr>
        <w:ind w:left="0" w:right="0" w:firstLine="560"/>
        <w:spacing w:before="450" w:after="450" w:line="312" w:lineRule="auto"/>
      </w:pPr>
      <w:r>
        <w:rPr>
          <w:rFonts w:ascii="宋体" w:hAnsi="宋体" w:eastAsia="宋体" w:cs="宋体"/>
          <w:color w:val="000"/>
          <w:sz w:val="28"/>
          <w:szCs w:val="28"/>
        </w:rPr>
        <w:t xml:space="preserve">今年是我县跨越式发展新四年的关键一年。从全国宏观环境和我县基础分析，机遇大于挑战。我们完全具备加快发展的条件和潜力，完全有能力把发展目标定高一点，把发展速度加快一些。面对全省各地你追我赶、奋勇争先的激烈竞争，面对周边县区高点定位、跨越发展的巨大挑战，全县上下务必牢固树立忧患意识、机遇意识和创新意识，进一步解放思想、提升境界、放宽眼界，坚持工业立县、跨越发展不动摇，坚持用发展的办法解决前进中的问题，用创新精神和市场经济的手段干事创业，坚定不移地抓投入、上项目、抓招商，聚精会神搞建设，一心一意谋发展，瞄准大目标，树立高标准，采取大举措，推进大发展，实现新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以“三个代表”重要思想和党的十六大、十六届三中、四中全会精神为指导，用科学发展观总揽全局，落实五个统筹，切实加强执政能力建设，紧紧围绕“到～年国内生产总值、地方财政收入翻两番，跨入全十第一方阵’”的奋斗目标，大力开展“投入年”活动，强力推进实施“12335”工程，即突出加大投入、工业兴县“一个重点”，进一步拉开城市化和工业化“两个大框架”，加快膨胀城区经济、陈户油区经济、兴福民营经济“三大经济隆起带”，努力培植铁路以东工业经济的大膨胀、工业东路两侧项目的大发展和新城区建设的大推进“三大亮点”，实施好县城区与滨博高速公路、庞家镇，纯化镇与陈户镇，京博工业园与吕艺镇，店子、曹王镇与兴福镇，县经济开发区与周边企业自办工业园之间的“五个对接”，整合要素资源，促进全县经济持续快速健康发展和社会全面进步。经济和社会发展的主要预期目标是：完成国内生产总值106亿元，增长35%（工作目标110亿元，增长40%）。三次产业的结构比调整到10：66：24。全社会固定资产投资100亿元，增长1.4倍。地方财政收入4亿元，增长30%（工作目标4.5亿元，增长37%）。城镇居民人均可支配收入1万元，农民人均纯收入增加500元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一）以加大投入为总抓手，坚定不移加快工业化进程。继续高扬“工业兴县”旗帜，实施“一业特强”战略，全力推进“235”工程。通过加大投入，培植一批大产业、壮大一批大企业、新上一批大项目，促进县域工业规模放量、内涵提升、效益提高。确保年内规模以上工业企业新增30家，达到150家；实现增加值50亿元、销售收入150亿元，分别增长50%以上。</w:t>
      </w:r>
    </w:p>
    <w:p>
      <w:pPr>
        <w:ind w:left="0" w:right="0" w:firstLine="560"/>
        <w:spacing w:before="450" w:after="450" w:line="312" w:lineRule="auto"/>
      </w:pPr>
      <w:r>
        <w:rPr>
          <w:rFonts w:ascii="宋体" w:hAnsi="宋体" w:eastAsia="宋体" w:cs="宋体"/>
          <w:color w:val="000"/>
          <w:sz w:val="28"/>
          <w:szCs w:val="28"/>
        </w:rPr>
        <w:t xml:space="preserve">抓项目，膨胀规模，壮大发展实力。坚持抓工业首先抓项目，下大气力发展附加值高、对财政贡献大的骨干项目。千方百计拓宽融资渠道，坚持国内外并举、政府民间并举、直接间接并举，努力实现资金投入、项目建设的新突破。继续实行县级领导包保、挂牌督办和月调度、季检查、半年总结等行之有效的制度办法，充分调动全县上下大干项目的积极性。要突出抓好京博集团高档彩印新闻纸项目、鲁丰铝箔公司铝业深加工项目、顺天纺织科技创业园建设、香驰粮油公司大豆分离蛋白产品系列化项目，渤海油脂公司赖氨酸、胶质纤维等41个重点项目建设，其中投资过亿元项目25个，确保全县完成工业投入70亿元，增长1倍以上。以铁路以东和工业东路两侧开发为重点，拉开项目建设、工业化发展的大框架。</w:t>
      </w:r>
    </w:p>
    <w:p>
      <w:pPr>
        <w:ind w:left="0" w:right="0" w:firstLine="560"/>
        <w:spacing w:before="450" w:after="450" w:line="312" w:lineRule="auto"/>
      </w:pPr>
      <w:r>
        <w:rPr>
          <w:rFonts w:ascii="宋体" w:hAnsi="宋体" w:eastAsia="宋体" w:cs="宋体"/>
          <w:color w:val="000"/>
          <w:sz w:val="28"/>
          <w:szCs w:val="28"/>
        </w:rPr>
        <w:t xml:space="preserve">抓延伸，拉长产业链条，培植六大主导产业。对规模以上工业企业实行梯队管理，择优扶强。重点扶持京博集团、香驰粮油公司、渤海油脂公司等骨干企业，促其做大做强。确保年内3家企业销售收入达到30亿元以上，15家企业销售收入过亿元，6家企业利税过亿元。以京博集团、华润油化公司为载体，新上精细化工高新技术项目，建设全国最大的新型农药和表面活性剂生产基地；以香驰粮油公司、渤海油脂公司为龙头，建设食用植物油生产销售集散地，在大豆、玉米精深加工上下功夫；依托板材加工企业，新上国内短缺的高精度钛、钨、钼板材深加工项目；依托京博集团林纸一体化项目，培植发展造纸产业，扩大生产规模，提高质量档次；以顺天纺织科技创业园为载体，培植发展纺织业，拉长产业链条；以华兴机械集团为重点，扩大锯石机、新型田园管理机的生产规模，并向大型精密铸造、汽车零部件加工制造业方向发展。</w:t>
      </w:r>
    </w:p>
    <w:p>
      <w:pPr>
        <w:ind w:left="0" w:right="0" w:firstLine="560"/>
        <w:spacing w:before="450" w:after="450" w:line="312" w:lineRule="auto"/>
      </w:pPr>
      <w:r>
        <w:rPr>
          <w:rFonts w:ascii="宋体" w:hAnsi="宋体" w:eastAsia="宋体" w:cs="宋体"/>
          <w:color w:val="000"/>
          <w:sz w:val="28"/>
          <w:szCs w:val="28"/>
        </w:rPr>
        <w:t xml:space="preserve">抓创新，依靠科技、管理和机制创新，提高企业核心竞争力。坚持以人为本，加强引才引智，吸引高层次专业人才和复合型人才来博兴干事创业。推动科技创新，规模以上企业都要建立技术开发中心，力争研发投入占企业产品销售收入的比重达到3%以上，年内新增国家级高新技术企业1家、省级高新技术企业3家，新建国家级、省级技术开发中心各1个；推动品牌创新，新创5个省级名牌，“口福”牌争创中国名牌、中国驰名商标；推动机制创新，深化企业产权制度改革，抓好有关企业破产工作，确保京博集团、香驰粮油公司两家企业实现境外上市。</w:t>
      </w:r>
    </w:p>
    <w:p>
      <w:pPr>
        <w:ind w:left="0" w:right="0" w:firstLine="560"/>
        <w:spacing w:before="450" w:after="450" w:line="312" w:lineRule="auto"/>
      </w:pPr>
      <w:r>
        <w:rPr>
          <w:rFonts w:ascii="宋体" w:hAnsi="宋体" w:eastAsia="宋体" w:cs="宋体"/>
          <w:color w:val="000"/>
          <w:sz w:val="28"/>
          <w:szCs w:val="28"/>
        </w:rPr>
        <w:t xml:space="preserve">（二）狠抓招商引资不动摇，坚定不移推进对外开放。努力扩大招商引资规模，提高利用外资质量，借助外力加快发展。力争年内实际利用县外资金69亿元，实际利用境外资金2250万美元，增长50%。</w:t>
      </w:r>
    </w:p>
    <w:p>
      <w:pPr>
        <w:ind w:left="0" w:right="0" w:firstLine="560"/>
        <w:spacing w:before="450" w:after="450" w:line="312" w:lineRule="auto"/>
      </w:pPr>
      <w:r>
        <w:rPr>
          <w:rFonts w:ascii="宋体" w:hAnsi="宋体" w:eastAsia="宋体" w:cs="宋体"/>
          <w:color w:val="000"/>
          <w:sz w:val="28"/>
          <w:szCs w:val="28"/>
        </w:rPr>
        <w:t xml:space="preserve">实行严格的招商引资目标责任制。层层落实招商引资任务，进一步完善信息联络、督查落实、奖惩激励机制，最大限度地调动各级各部门和社会各界招商引资的积极性。把产业链招商、企业招商放在更加突出的位置，强化企业招商的主体作用，企业招商要同部门招商一样对待，一样重奖。要转换招商引资理念，扩大招商引资队伍，实行专业招商、挂职招商、以商招商和代理招商等市场化招商模式，瞄准国内外大企业、大财团尤其是知名企业、知名品牌，争取合资合作，努力提高招商引资的质量和水平。</w:t>
      </w:r>
    </w:p>
    <w:p>
      <w:pPr>
        <w:ind w:left="0" w:right="0" w:firstLine="560"/>
        <w:spacing w:before="450" w:after="450" w:line="312" w:lineRule="auto"/>
      </w:pPr>
      <w:r>
        <w:rPr>
          <w:rFonts w:ascii="宋体" w:hAnsi="宋体" w:eastAsia="宋体" w:cs="宋体"/>
          <w:color w:val="000"/>
          <w:sz w:val="28"/>
          <w:szCs w:val="28"/>
        </w:rPr>
        <w:t xml:space="preserve">优化环境，打造招商引资平台。以铁路以东、工业东路两侧开发为重点，完善配套水、电、路、讯、气、排污等基础设施，努力提高县经济开发区对招商引资项目的承载力和吸引力。进一步完善和落实鼓励外商投资的优惠政策，加快行政审批服务中心建设，精简审批事项，清理收费项目。继续实行“一站式”服务承诺制，推行投资环境评议制度，打造建设手续简、收费低、服务优、办事快的一流经济发展环境。</w:t>
      </w:r>
    </w:p>
    <w:p>
      <w:pPr>
        <w:ind w:left="0" w:right="0" w:firstLine="560"/>
        <w:spacing w:before="450" w:after="450" w:line="312" w:lineRule="auto"/>
      </w:pPr>
      <w:r>
        <w:rPr>
          <w:rFonts w:ascii="宋体" w:hAnsi="宋体" w:eastAsia="宋体" w:cs="宋体"/>
          <w:color w:val="000"/>
          <w:sz w:val="28"/>
          <w:szCs w:val="28"/>
        </w:rPr>
        <w:t xml:space="preserve">积极推进贸易合作和外贸出口。鼓励和支持企业走出去，引进来，推进内外贸易一体化，加强对外经济合作与交流，尽快改变经济外向度低的局面。按照规模化突进、多元化发展、全方位开拓的思路，在巩固扩大工艺品、纺织品等传统产品出口基础上，完善外贸出口激励政策，培育外贸出口重点企业，调整出口产品结构，大力拓展食用油、皮革、农药、石材机械等产品的国际市场份额。确保新增自营进出口权企业11家，完成外贸进出口总值2亿美元，增长11%；其中自营出口4000万美元，增长43%。</w:t>
      </w:r>
    </w:p>
    <w:p>
      <w:pPr>
        <w:ind w:left="0" w:right="0" w:firstLine="560"/>
        <w:spacing w:before="450" w:after="450" w:line="312" w:lineRule="auto"/>
      </w:pPr>
      <w:r>
        <w:rPr>
          <w:rFonts w:ascii="宋体" w:hAnsi="宋体" w:eastAsia="宋体" w:cs="宋体"/>
          <w:color w:val="000"/>
          <w:sz w:val="28"/>
          <w:szCs w:val="28"/>
        </w:rPr>
        <w:t xml:space="preserve">（三）立足农业增产增效、农民增收，坚定不移推进农业产业化。把“三农”问题摆在更加突出位置，继续实施“541”工程，以工业化思维谋划农业，努力推进农村城镇化、农业产业化、农民非农化。</w:t>
      </w:r>
    </w:p>
    <w:p>
      <w:pPr>
        <w:ind w:left="0" w:right="0" w:firstLine="560"/>
        <w:spacing w:before="450" w:after="450" w:line="312" w:lineRule="auto"/>
      </w:pPr>
      <w:r>
        <w:rPr>
          <w:rFonts w:ascii="宋体" w:hAnsi="宋体" w:eastAsia="宋体" w:cs="宋体"/>
          <w:color w:val="000"/>
          <w:sz w:val="28"/>
          <w:szCs w:val="28"/>
        </w:rPr>
        <w:t xml:space="preserve">搞好农业结构调整。实行严格的耕地保护制度，稳定发展粮棉生产。把结构调整的主动权下放到镇，大力膨胀畜牧、林果、蔬菜、淡水养殖四大农业主导产业规模。加快农产品质量监测中心建设，发展农业标准化生产和农产品品牌经营。重点扶持以樱桃谷鸭、肉牛饲养标准化基地建设为主的畜牧业快速发展。确保年内樱桃谷鸭出栏1500万只，肉牛饲养量16万头，畜牧业产值占农业总产值的比重达到40%以上；扩大完善经济林2万亩，南美白对虾等名优特水产品养殖面积发展到3.5万亩，无公害蔬菜面积达到15万亩。</w:t>
      </w:r>
    </w:p>
    <w:p>
      <w:pPr>
        <w:ind w:left="0" w:right="0" w:firstLine="560"/>
        <w:spacing w:before="450" w:after="450" w:line="312" w:lineRule="auto"/>
      </w:pPr>
      <w:r>
        <w:rPr>
          <w:rFonts w:ascii="宋体" w:hAnsi="宋体" w:eastAsia="宋体" w:cs="宋体"/>
          <w:color w:val="000"/>
          <w:sz w:val="28"/>
          <w:szCs w:val="28"/>
        </w:rPr>
        <w:t xml:space="preserve">发展壮大农业龙头企业。认真落实各项优惠政策，促进华康食品公司、龙升食品公司、利亿嘉肉业公司、珍一食品公司等重点农业龙头企业加快发展。年内建成国家重点龙头企业1家，省级龙头企业3家，市级龙头企业5家。各镇要围绕特色主导产业，新发展1家以上规模农业龙头企业，力争全县规模以上农业龙头企业达到60家。</w:t>
      </w:r>
    </w:p>
    <w:p>
      <w:pPr>
        <w:ind w:left="0" w:right="0" w:firstLine="560"/>
        <w:spacing w:before="450" w:after="450" w:line="312" w:lineRule="auto"/>
      </w:pPr>
      <w:r>
        <w:rPr>
          <w:rFonts w:ascii="宋体" w:hAnsi="宋体" w:eastAsia="宋体" w:cs="宋体"/>
          <w:color w:val="000"/>
          <w:sz w:val="28"/>
          <w:szCs w:val="28"/>
        </w:rPr>
        <w:t xml:space="preserve">切实加大农业投入。配套完善河网水库及镇村蓄水坑塘建设，新增蓄水能力300万立方米，发展节水灌溉1.5万亩；完成10平方公里水土保持建设工程。加强防灾减灾工作，打好第二期扶贫开发攻坚战。落实大型农机补贴政策，改进农业装备，提高农业综合生产力水平。巩固农村税费改革成果，稳定农业税低税率，进一步减轻农民负担。全面落实农村土地承包30年不变的政策，深化土地流转制度改革，推进土地适度规模经营。通过培训引导等措施，促进农村剩余劳动力转移，确保今年农民人均非农收入增加300元以上。</w:t>
      </w:r>
    </w:p>
    <w:p>
      <w:pPr>
        <w:ind w:left="0" w:right="0" w:firstLine="560"/>
        <w:spacing w:before="450" w:after="450" w:line="312" w:lineRule="auto"/>
      </w:pPr>
      <w:r>
        <w:rPr>
          <w:rFonts w:ascii="宋体" w:hAnsi="宋体" w:eastAsia="宋体" w:cs="宋体"/>
          <w:color w:val="000"/>
          <w:sz w:val="28"/>
          <w:szCs w:val="28"/>
        </w:rPr>
        <w:t xml:space="preserve">（四）以新城区建设为龙头，坚定不移加快城市化进程。按照全市“构筑‘一个中心、南北城市带’组团式、连带型城市群”的战略部署，进一步膨胀新城区规模，东进、西拓、南优、北上，拉开城市化发展的大框架，加快由小城市向中等城市的跨越。年内建成区面积发展到18平方公里，城市化水平达到36%以上。</w:t>
      </w:r>
    </w:p>
    <w:p>
      <w:pPr>
        <w:ind w:left="0" w:right="0" w:firstLine="560"/>
        <w:spacing w:before="450" w:after="450" w:line="312" w:lineRule="auto"/>
      </w:pPr>
      <w:r>
        <w:rPr>
          <w:rFonts w:ascii="宋体" w:hAnsi="宋体" w:eastAsia="宋体" w:cs="宋体"/>
          <w:color w:val="000"/>
          <w:sz w:val="28"/>
          <w:szCs w:val="28"/>
        </w:rPr>
        <w:t xml:space="preserve">突出个性特点，高起点规划城市。在城市总体规划调整的基础上，重点搞好控制性规划和各项专业规划的修编。根据经济社会发展和城市建设需要，建立规划项目库，提前搞好项目规划定点，确保规划先行。加强控制性详规的编制管理，实行红线、绿线控制和绿色图章审批制度，严格按照规划建设、管理城市。</w:t>
      </w:r>
    </w:p>
    <w:p>
      <w:pPr>
        <w:ind w:left="0" w:right="0" w:firstLine="560"/>
        <w:spacing w:before="450" w:after="450" w:line="312" w:lineRule="auto"/>
      </w:pPr>
      <w:r>
        <w:rPr>
          <w:rFonts w:ascii="宋体" w:hAnsi="宋体" w:eastAsia="宋体" w:cs="宋体"/>
          <w:color w:val="000"/>
          <w:sz w:val="28"/>
          <w:szCs w:val="28"/>
        </w:rPr>
        <w:t xml:space="preserve">树立精品意识，高标准建设城市。搞好县鑫达国有资产投资公司运营，通过招商引资、土地经营、适度举债等措施，进一步加大城市建设投入。投资2亿元以上，实施工业东路一期工程，工业西路、新城二路工程，城东大市场路建设、北关沟改造和乐安大街、新城一路南延伸工程，博城二路、三路、四路西延伸工程等城市道路建设重点工程。搞好县行政中心建设、阳光居住小区等住宅开发，配套完善供排水、供热、供电、通讯等基础设施，快速膨胀新城区规模。高标准改造旧城，完善城市功能。着力提高城市出入口、标志性建筑物的设计建设水平，深入开展创建生态园林式绿化单位活动，提高城市档次。实施省道潍高路路段改造、博新路南段改造工程，抓好重点小城镇建设，为经济社会发展创造良好的基础条件。</w:t>
      </w:r>
    </w:p>
    <w:p>
      <w:pPr>
        <w:ind w:left="0" w:right="0" w:firstLine="560"/>
        <w:spacing w:before="450" w:after="450" w:line="312" w:lineRule="auto"/>
      </w:pPr>
      <w:r>
        <w:rPr>
          <w:rFonts w:ascii="宋体" w:hAnsi="宋体" w:eastAsia="宋体" w:cs="宋体"/>
          <w:color w:val="000"/>
          <w:sz w:val="28"/>
          <w:szCs w:val="28"/>
        </w:rPr>
        <w:t xml:space="preserve">强化综合行政执法，高水平管理城市。完善城市管理体制，继续深入开展城区环境综合整治，重点解决脏乱差问题，优化城市环境。逐步将城市公共事业项目推向市场，拓宽城市建设管理的投融资渠道。政府高度垄断城镇土地一级市场，放开搞活土地二级市场，严格土地用途管制，努力实现城市建设投入产出的良性循环。</w:t>
      </w:r>
    </w:p>
    <w:p>
      <w:pPr>
        <w:ind w:left="0" w:right="0" w:firstLine="560"/>
        <w:spacing w:before="450" w:after="450" w:line="312" w:lineRule="auto"/>
      </w:pPr>
      <w:r>
        <w:rPr>
          <w:rFonts w:ascii="宋体" w:hAnsi="宋体" w:eastAsia="宋体" w:cs="宋体"/>
          <w:color w:val="000"/>
          <w:sz w:val="28"/>
          <w:szCs w:val="28"/>
        </w:rPr>
        <w:t xml:space="preserve">（五）放大提升兴福亮点，坚定不移推进民营经济发展新跨越。把发展民营经济作为富民强县的战略举措，推广兴福经验，以南带北、南北互动、中部崛起，促进民营经济全面跨越式发展。</w:t>
      </w:r>
    </w:p>
    <w:p>
      <w:pPr>
        <w:ind w:left="0" w:right="0" w:firstLine="560"/>
        <w:spacing w:before="450" w:after="450" w:line="312" w:lineRule="auto"/>
      </w:pPr>
      <w:r>
        <w:rPr>
          <w:rFonts w:ascii="宋体" w:hAnsi="宋体" w:eastAsia="宋体" w:cs="宋体"/>
          <w:color w:val="000"/>
          <w:sz w:val="28"/>
          <w:szCs w:val="28"/>
        </w:rPr>
        <w:t xml:space="preserve">推进民营企业“二次创业”。在政策、资金、人才等方面给予重点扶持，全力营造全民创业的机制和环境。加快行业协会、融资担保、信用评价、抵押贷款、人才培训、技术信息、法律服务“七个体系”建设，继续实行党政群事业单位联系民营企业制度，充分发挥中小企业担保中心的作用，拓宽民营企业融资渠道。认真总结推广鲁丰铝箔公司、新日钢板公司、科瑞钢板公司等民营企业做大做强的经验，积极引导发展潜力大、辐射带动能力强、外向度高的民营经济龙头企业加大投入，膨胀规模，搞好技术和产品开发，打造知名品牌，尽快培植一批综合实力较强的民营企业集团。</w:t>
      </w:r>
    </w:p>
    <w:p>
      <w:pPr>
        <w:ind w:left="0" w:right="0" w:firstLine="560"/>
        <w:spacing w:before="450" w:after="450" w:line="312" w:lineRule="auto"/>
      </w:pPr>
      <w:r>
        <w:rPr>
          <w:rFonts w:ascii="宋体" w:hAnsi="宋体" w:eastAsia="宋体" w:cs="宋体"/>
          <w:color w:val="000"/>
          <w:sz w:val="28"/>
          <w:szCs w:val="28"/>
        </w:rPr>
        <w:t xml:space="preserve">“强镇强村”带动，发展块状经济。按照“一镇一业、一村一品”的要求，年内各镇固定资产投资要达到4亿元以上，至少新上1个投资过亿元项目，培植完善1个专业市尝5个专业村、20个民营经济大户，力争全县有4个镇进入全市10强，35个村成为全市“百强村”。充分发挥“强镇强村”辐射带动作用，依托油棉加工、畜禽屠宰加工、板材生产、纺织、工艺品加工、家具制作等传统优势产业，加速集聚和延伸，加快建设独具特色的民营经济优势板块。</w:t>
      </w:r>
    </w:p>
    <w:p>
      <w:pPr>
        <w:ind w:left="0" w:right="0" w:firstLine="560"/>
        <w:spacing w:before="450" w:after="450" w:line="312" w:lineRule="auto"/>
      </w:pPr>
      <w:r>
        <w:rPr>
          <w:rFonts w:ascii="宋体" w:hAnsi="宋体" w:eastAsia="宋体" w:cs="宋体"/>
          <w:color w:val="000"/>
          <w:sz w:val="28"/>
          <w:szCs w:val="28"/>
        </w:rPr>
        <w:t xml:space="preserve">搞好“五个对接”，整合产业资源。立足我县产业布局特点，依托路网框架，加快县城区与滨博高速公路、庞家镇对接，提升县城区档次；加快兴福镇与店子镇、曹王镇对接，提升放大兴福亮点；加快陈户镇与纯化镇对接，为承接油田三产转移搭建平台；加快京博工业园与吕艺镇对接，形成大企业拉动弱势镇大发展格局；加快县经济开发区与周边企业自办工业园对接，膨胀工业区规模，构筑“一城带两镇”格局，进一步拉开聚集产业、吸纳人口与城市扩张良性互动的发展大框架。确保年内民营经济实现增加值85亿元，实缴税金5.6亿元，分别增长40%。</w:t>
      </w:r>
    </w:p>
    <w:p>
      <w:pPr>
        <w:ind w:left="0" w:right="0" w:firstLine="560"/>
        <w:spacing w:before="450" w:after="450" w:line="312" w:lineRule="auto"/>
      </w:pPr>
      <w:r>
        <w:rPr>
          <w:rFonts w:ascii="宋体" w:hAnsi="宋体" w:eastAsia="宋体" w:cs="宋体"/>
          <w:color w:val="000"/>
          <w:sz w:val="28"/>
          <w:szCs w:val="28"/>
        </w:rPr>
        <w:t xml:space="preserve">（六）突出现代服务业，坚定不移提高第三产业发展水平。实施“138”工程，以现代物流业、旅游业和金融业为重点，着力提高服务业发展规模和层次。</w:t>
      </w:r>
    </w:p>
    <w:p>
      <w:pPr>
        <w:ind w:left="0" w:right="0" w:firstLine="560"/>
        <w:spacing w:before="450" w:after="450" w:line="312" w:lineRule="auto"/>
      </w:pPr>
      <w:r>
        <w:rPr>
          <w:rFonts w:ascii="宋体" w:hAnsi="宋体" w:eastAsia="宋体" w:cs="宋体"/>
          <w:color w:val="000"/>
          <w:sz w:val="28"/>
          <w:szCs w:val="28"/>
        </w:rPr>
        <w:t xml:space="preserve">大力发展连锁经营、批发市场等现代物流业。年内引进国内外知名超市1－2家，加快万国批发商城等大型商业网点建设，构建大商贸载体；继续抓好以城东大市尝兴福黑白铁批发加工市场为重点的市场建设，打造大型专业市场群体，逐步形成205国道以东、博小铁路以西区域和以兴福镇为中心、辐射周边的两大物流区；依托铁路、公路交通运输优势，加快京博集团、香驰粮油公司、渤海粮油公司等大型企业仓储物流中心建设。加快土地、资本、技术、劳动力等要素市场建设，积极发展中介服务机构，规范发展各类行业协会、商会等自律性组织。加快以社区卫生、家政服务、物业管理为代表的社区服务业发展。</w:t>
      </w:r>
    </w:p>
    <w:p>
      <w:pPr>
        <w:ind w:left="0" w:right="0" w:firstLine="560"/>
        <w:spacing w:before="450" w:after="450" w:line="312" w:lineRule="auto"/>
      </w:pPr>
      <w:r>
        <w:rPr>
          <w:rFonts w:ascii="宋体" w:hAnsi="宋体" w:eastAsia="宋体" w:cs="宋体"/>
          <w:color w:val="000"/>
          <w:sz w:val="28"/>
          <w:szCs w:val="28"/>
        </w:rPr>
        <w:t xml:space="preserve">发展壮大旅游会展经济。积极利用外资，搞好麻大湖、丈八佛、打渔张森林公园、洪福园等景区景点开发建设，完善旅游配套设施，搞好景点包装、宣传和推介，打造董永故里旅游品牌。抓好旅游商品、纪念品和特色餐饮的开发，提高旅游业综合效益。积极承办国家或全省规格的会议、赛事活动。组织好“中华汉孝子董永奖”评选活动，办好第三届“中国滨州·博兴国际小戏艺术暨董永文化旅游节”、“首届中国厨具暨板材交易博览会”。</w:t>
      </w:r>
    </w:p>
    <w:p>
      <w:pPr>
        <w:ind w:left="0" w:right="0" w:firstLine="560"/>
        <w:spacing w:before="450" w:after="450" w:line="312" w:lineRule="auto"/>
      </w:pPr>
      <w:r>
        <w:rPr>
          <w:rFonts w:ascii="宋体" w:hAnsi="宋体" w:eastAsia="宋体" w:cs="宋体"/>
          <w:color w:val="000"/>
          <w:sz w:val="28"/>
          <w:szCs w:val="28"/>
        </w:rPr>
        <w:t xml:space="preserve">加强财税金融工作，促进经济稳健高效运行。优化财税结构，强化税收调度，确保财政收入与目标进度、时间进度同步增长。全面推行会计集中核算制度，加强“收支两条线”管理，强化预算约束，严格控制一般财政支出，努力保工资、保运转、保稳定、促发展。进一步完善落实对金融部门的考核奖励办法，加强银政、银企合作。金融部门要用足用活政策，改善金融服务，疏通结算渠道，加大信贷投放，维护信用秩序，防范金融风险，为地方经济发展营造良好的金融环境。</w:t>
      </w:r>
    </w:p>
    <w:p>
      <w:pPr>
        <w:ind w:left="0" w:right="0" w:firstLine="560"/>
        <w:spacing w:before="450" w:after="450" w:line="312" w:lineRule="auto"/>
      </w:pPr>
      <w:r>
        <w:rPr>
          <w:rFonts w:ascii="宋体" w:hAnsi="宋体" w:eastAsia="宋体" w:cs="宋体"/>
          <w:color w:val="000"/>
          <w:sz w:val="28"/>
          <w:szCs w:val="28"/>
        </w:rPr>
        <w:t xml:space="preserve">（七）坚持统筹发展原则，坚定不移推进各项社会事业全面进步。在抓好经济建设的同时，推进精神文明与物质文明、政治文明互相促进、全面发展。加强精神文明建设。认真贯彻《公民道德建设实施纲要》，大力倡导公民基本道德规范，深入开展文明县城、文明单位、文明窗口、文明村镇创建活动，提高全民文明程度。完善社会保障体系。深入开展扶贫济困、救灾救济和帮扶残疾人工作。全面落实优抚安置政策，争创“全国双拥模范县”。加强社会保障执法检查，抓好“三条社会保障线”衔接，巩固提高“两个确保”成果。实施就业和再就业工程，年内新增就业再就业4800人以上；安置下岗失业人员再就业1900人，其中“4050”人员300人；城镇登记失业率控制在3.5%以内。实施科教兴县战略。搞好“十一五”规划编制。加强科技成果、项目争取和申报工作，积极推进产学研结合，不断提高科技对经济的贡献率。坚持教育优先发展，争创“省级教育示范县”。大力发展文化事业，争创“全国社会文化先进县”。全面完成全国首次经济普查，做好《博兴县志》续修工作。搞好全民健身活动，办好全县第四届运动会。深化医疗卫生体制改革，重点抓好博兴、纯化、兴福、庞家4镇农村新型合作医疗制度试点工作，不断扩大覆盖面，争取列入省级试点县。推进经济与人口、资源、环境协调发展。实施计划生育优质服务系列工程，加强“三违”清理整治和薄弱村转化，稳定低生育水平。搞好土地征用管理，完善补偿机制，依法保护和合理开发国土资源，确保耕地总量动态平衡。加大环境污染治理力度，搞好全国生态示范县建设，年内县城区基本实现集中供热。加强民主法制建设。主动接受人大依法监督和政协民主监督，加强与人大代表、政协委员的联系，认真办理人大代表建议和政协委员提案。继续推进政务公开、厂务公开和村务公开。深入开展“四五”普法教育，提高全民法制观念和法律素质。努力保持社会稳定。认真落实社会治安综合治理各项措施，强化严打整治斗争，深入开展“平安博兴”创建活动。做好群众来信来访和人民调解工作，妥善处理人民内部矛盾。高度重视安全生产工作，加大对重点领域、重点行业的监督检查和专项整治力度，确保人民群众的生命财产安全。优抚安置、民族宗教、外事侨务、老龄、档案等项工作都要有新的发展。</w:t>
      </w:r>
    </w:p>
    <w:p>
      <w:pPr>
        <w:ind w:left="0" w:right="0" w:firstLine="560"/>
        <w:spacing w:before="450" w:after="450" w:line="312" w:lineRule="auto"/>
      </w:pPr>
      <w:r>
        <w:rPr>
          <w:rFonts w:ascii="宋体" w:hAnsi="宋体" w:eastAsia="宋体" w:cs="宋体"/>
          <w:color w:val="000"/>
          <w:sz w:val="28"/>
          <w:szCs w:val="28"/>
        </w:rPr>
        <w:t xml:space="preserve">（八）坚持以人为本，办好执政为民10件实事。把服务社会、服务基层、服务群众作为政府工作的基本出发点和落脚点，扎扎实实办好关系人民群众切身利益的10件实事。实施青年农民培训工程。搞好农业科技和就业技能培训，提高群众就业能力和致富本领。实施群众吃水工程。投资600万元，改善35个村、2万多人的饮水条件，基本实现村村通自来水。实施农村公路改造工程。投资8000万元，确保完成农村公路改造200公里，力争300公里，全面完成我县农村公路改造任务。加快公共卫生“两个体系”建设。投资600万元，完成疾控中心业务综合楼主体建设、传染病救治医院病区改造工程。实施高中教育普及工程。完成县一中扩建、二中分校二期工程建设，年内初中毕业生接受高中阶段教育比例达到85%以上。实施“千里环翠”和单位绿化工程。高标准实施学校、企业、单位绿化美化，补植绿色通道200公里，完成村庄绿化40个，森林覆盖率提高2个百分点。实施有线电视“户户通”工程。投资600万元，年内有线电视入户率达到85%以上。实施扶贫济困工程。完善城乡社会救助制度，对农村特困群众实施大病救助，搞好五保供养。城市低保达到每月人均150元，农村低保每年人均700元。实施城区大气污染治理工程。加强污染企业治理，搞好绿化美化，切实改善县城区大气环境质量。实施突破乔庞战役。集全县之力，对乔庄、庞家进行集中帮扶，突破弱镇，促进平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