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食品采购员工季度工作个人总结</w:t>
      </w:r>
      <w:bookmarkEnd w:id="1"/>
    </w:p>
    <w:p>
      <w:pPr>
        <w:jc w:val="center"/>
        <w:spacing w:before="0" w:after="450"/>
      </w:pPr>
      <w:r>
        <w:rPr>
          <w:rFonts w:ascii="Arial" w:hAnsi="Arial" w:eastAsia="Arial" w:cs="Arial"/>
          <w:color w:val="999999"/>
          <w:sz w:val="20"/>
          <w:szCs w:val="20"/>
        </w:rPr>
        <w:t xml:space="preserve">来源：网络  作者：梦里寻梅  更新时间：2024-05-06</w:t>
      </w:r>
    </w:p>
    <w:p>
      <w:pPr>
        <w:ind w:left="0" w:right="0" w:firstLine="480"/>
        <w:spacing w:before="0" w:after="450" w:line="360" w:lineRule="auto"/>
      </w:pPr>
      <w:r>
        <w:rPr>
          <w:rFonts w:ascii="宋体" w:hAnsi="宋体" w:eastAsia="宋体" w:cs="宋体"/>
          <w:color w:val="333333"/>
          <w:sz w:val="24"/>
          <w:szCs w:val="24"/>
          <w:i w:val="1"/>
          <w:iCs w:val="1"/>
        </w:rPr>
        <w:t xml:space="preserve">食品采购员工季度工作个人总结总结是事后对某一阶段的学习、工作或其完成情况加以回顾和分析的一种书面材料，它可以帮助我们总结以往思想，发扬成绩，不妨坐下来好好写写总结吧。你所见过的总结应该是什么样的？以下是小编整理的食品采购员工季度工作个人总结...</w:t>
      </w:r>
    </w:p>
    <w:p>
      <w:pPr>
        <w:ind w:left="0" w:right="0" w:firstLine="560"/>
        <w:spacing w:before="450" w:after="450" w:line="312" w:lineRule="auto"/>
      </w:pPr>
      <w:r>
        <w:rPr>
          <w:rFonts w:ascii="宋体" w:hAnsi="宋体" w:eastAsia="宋体" w:cs="宋体"/>
          <w:color w:val="000"/>
          <w:sz w:val="28"/>
          <w:szCs w:val="28"/>
        </w:rPr>
        <w:t xml:space="preserve">食品采购员工季度工作个人总结</w:t>
      </w:r>
    </w:p>
    <w:p>
      <w:pPr>
        <w:ind w:left="0" w:right="0" w:firstLine="560"/>
        <w:spacing w:before="450" w:after="450" w:line="312" w:lineRule="auto"/>
      </w:pPr>
      <w:r>
        <w:rPr>
          <w:rFonts w:ascii="宋体" w:hAnsi="宋体" w:eastAsia="宋体" w:cs="宋体"/>
          <w:color w:val="000"/>
          <w:sz w:val="28"/>
          <w:szCs w:val="28"/>
        </w:rPr>
        <w:t xml:space="preserve">总结是事后对某一阶段的学习、工作或其完成情况加以回顾和分析的一种书面材料，它可以帮助我们总结以往思想，发扬成绩，不妨坐下来好好写写总结吧。你所见过的总结应该是什么样的？以下是小编整理的食品采购员工季度工作个人总结，欢迎大家分享。</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食品采购员工季度工作个人总结1</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20xx）的各项采购任务，为酒店经营、管理提供了一个有力的后勤保障。一个季度（20xx）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20xx）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20xx）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20xx）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20xx），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20xx）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食品采购员工季度工作个人总结2</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二是二线为一线服务的意识还有待于进一步提高；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四是自身的学习意识不浓，综合素质有待于进一步提高；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560"/>
        <w:spacing w:before="450" w:after="450" w:line="312" w:lineRule="auto"/>
      </w:pPr>
      <w:r>
        <w:rPr>
          <w:rFonts w:ascii="黑体" w:hAnsi="黑体" w:eastAsia="黑体" w:cs="黑体"/>
          <w:color w:val="000000"/>
          <w:sz w:val="36"/>
          <w:szCs w:val="36"/>
          <w:b w:val="1"/>
          <w:bCs w:val="1"/>
        </w:rPr>
        <w:t xml:space="preserve">食品采购员工季度工作个人总结3</w:t>
      </w:r>
    </w:p>
    <w:p>
      <w:pPr>
        <w:ind w:left="0" w:right="0" w:firstLine="560"/>
        <w:spacing w:before="450" w:after="450" w:line="312" w:lineRule="auto"/>
      </w:pPr>
      <w:r>
        <w:rPr>
          <w:rFonts w:ascii="宋体" w:hAnsi="宋体" w:eastAsia="宋体" w:cs="宋体"/>
          <w:color w:val="000"/>
          <w:sz w:val="28"/>
          <w:szCs w:val="28"/>
        </w:rPr>
        <w:t xml:space="preserve">20xx年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第一季度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2、货比三家，确保采购物品物美价廉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最大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3、积极努力，拓宽原料供给新渠道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第一季度，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1 、是在日常采购工作中，缺乏较强的计划性，没有全面系统的安排好采购计划，从而有时导致采购较为零乱，丢三落四;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2、 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3、是在如何开辟和引进特色原材料的渠道和点子不够多，未能为一线部门提供较多、有用的信息和原材料;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4、是自身的学习意识不浓，综合素质有待于进一步提高;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三、下一步努力方向：</w:t>
      </w:r>
    </w:p>
    <w:p>
      <w:pPr>
        <w:ind w:left="0" w:right="0" w:firstLine="560"/>
        <w:spacing w:before="450" w:after="450" w:line="312" w:lineRule="auto"/>
      </w:pPr>
      <w:r>
        <w:rPr>
          <w:rFonts w:ascii="宋体" w:hAnsi="宋体" w:eastAsia="宋体" w:cs="宋体"/>
          <w:color w:val="000"/>
          <w:sz w:val="28"/>
          <w:szCs w:val="28"/>
        </w:rPr>
        <w:t xml:space="preserve">第二季部门将以上季度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2025-04-26T23:19:52+08:00</dcterms:created>
  <dcterms:modified xsi:type="dcterms:W3CDTF">2025-04-26T23:19:52+08:00</dcterms:modified>
</cp:coreProperties>
</file>

<file path=docProps/custom.xml><?xml version="1.0" encoding="utf-8"?>
<Properties xmlns="http://schemas.openxmlformats.org/officeDocument/2006/custom-properties" xmlns:vt="http://schemas.openxmlformats.org/officeDocument/2006/docPropsVTypes"/>
</file>