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体质健康测试总结(好)</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好)《国家学生体质健康测试》工作总结《国家学生体质健康标准》的发布与实施是教育部，国家体育总局为积极贯彻落实《中共中央关于深化教育改革全面进行素质教育的决定》和国务院《关于基础教育改革与发展的决定》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第一篇：体质健康测试总结(好)</w:t>
      </w:r>
    </w:p>
    <w:p>
      <w:pPr>
        <w:ind w:left="0" w:right="0" w:firstLine="560"/>
        <w:spacing w:before="450" w:after="450" w:line="312" w:lineRule="auto"/>
      </w:pPr>
      <w:r>
        <w:rPr>
          <w:rFonts w:ascii="宋体" w:hAnsi="宋体" w:eastAsia="宋体" w:cs="宋体"/>
          <w:color w:val="000"/>
          <w:sz w:val="28"/>
          <w:szCs w:val="28"/>
        </w:rPr>
        <w:t xml:space="preserve">《国家学生体质健康测试》工作总结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领导机构： 组 长：郝树森 组 员：张小利 柳宏东 实施机构： 组 长：柳宏东 组 员：王熠 翟军强 督查人员：张小利</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西华初中《标准》工作领导小组，组长由郝树森校长担任，组员由张小利、柳宏东担任，领导小组成员进行了分工明确，同时拟定了《标准》的测试计划和工作重点，严格按要求进</w:t>
      </w:r>
    </w:p>
    <w:p>
      <w:pPr>
        <w:ind w:left="0" w:right="0" w:firstLine="560"/>
        <w:spacing w:before="450" w:after="450" w:line="312" w:lineRule="auto"/>
      </w:pPr>
      <w:r>
        <w:rPr>
          <w:rFonts w:ascii="宋体" w:hAnsi="宋体" w:eastAsia="宋体" w:cs="宋体"/>
          <w:color w:val="000"/>
          <w:sz w:val="28"/>
          <w:szCs w:val="28"/>
        </w:rPr>
        <w:t xml:space="preserve">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二、注重效果，与各项体能活动结合。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另外，也数次与体育组同仁多次研讨有关学生体质测试的相关事宜，认识到国家非常重视学生的体质健康问题，看到近</w:t>
      </w:r>
    </w:p>
    <w:p>
      <w:pPr>
        <w:ind w:left="0" w:right="0" w:firstLine="560"/>
        <w:spacing w:before="450" w:after="450" w:line="312" w:lineRule="auto"/>
      </w:pPr>
      <w:r>
        <w:rPr>
          <w:rFonts w:ascii="宋体" w:hAnsi="宋体" w:eastAsia="宋体" w:cs="宋体"/>
          <w:color w:val="000"/>
          <w:sz w:val="28"/>
          <w:szCs w:val="28"/>
        </w:rPr>
        <w:t xml:space="preserve">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再者场地器材所限，在多班同时上课的情况下，给测试带来较大难度，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坐位体前屈。并有质量地完成教师布臵的任务；通过强化练习，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另外，在发展学生体能的教学过程中，注意运用实效、趣味的教法、学法，注意发挥学生的主体作用、调动学生的积极性，而不是一味地高压和强制。激励法、竞赛法和评价法等，基本做到体质测试和体育教学的有机结合，以测试为契机来增强学生的体质。</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完成数据的导入与上报任务。我先后协同音体美组成员进行测试成绩的输入，但是，由于原始数据的不正规、不严谨，再加个别的疏忽、随意，致使输入微机的数据出现了或多或少的错误，这样给我们随后的导入带来了较多麻烦与困难，随后又多次利用闲暇时间、和微本组老师一起修正错误的数据，直至将全校学生完全导入，最后上传成功！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六．测试工作中的不足与反思</w:t>
      </w:r>
    </w:p>
    <w:p>
      <w:pPr>
        <w:ind w:left="0" w:right="0" w:firstLine="560"/>
        <w:spacing w:before="450" w:after="450" w:line="312" w:lineRule="auto"/>
      </w:pPr>
      <w:r>
        <w:rPr>
          <w:rFonts w:ascii="宋体" w:hAnsi="宋体" w:eastAsia="宋体" w:cs="宋体"/>
          <w:color w:val="000"/>
          <w:sz w:val="28"/>
          <w:szCs w:val="28"/>
        </w:rPr>
        <w:t xml:space="preserve">1.本次测试，我们计划的严密性还不够。我们虽然很好地对本次测试进行设计和规划，但仍然不够完美，致使上报数据时间推后，这点需在以后的测试中加以改进。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还不到位，如何结合体质测试，提高体育课教学质量，体现课程价值？是值得我们深思的问题。其实，体质测试丰富了我们体育教学，应该将其真正作为“教材”来对待，去钻研和探究；所以，在以后的体质测试中，应适宜地安排针对性的相关体能练习，少一些“强化”和“突击”，以记录学生正常的而非突击训练后的体质健康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致使成绩的偏差和数据上报时所出现的错误，都需在将来的测试中加以改进，只有工作做实做细做到位，才能扎实有效地完成学生的体质测试与上报工作。</w:t>
      </w:r>
    </w:p>
    <w:p>
      <w:pPr>
        <w:ind w:left="0" w:right="0" w:firstLine="560"/>
        <w:spacing w:before="450" w:after="450" w:line="312" w:lineRule="auto"/>
      </w:pPr>
      <w:r>
        <w:rPr>
          <w:rFonts w:ascii="宋体" w:hAnsi="宋体" w:eastAsia="宋体" w:cs="宋体"/>
          <w:color w:val="000"/>
          <w:sz w:val="28"/>
          <w:szCs w:val="28"/>
        </w:rPr>
        <w:t xml:space="preserve">总之，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2025-01-19T02:32:48+08:00</dcterms:created>
  <dcterms:modified xsi:type="dcterms:W3CDTF">2025-01-19T02:32:48+08:00</dcterms:modified>
</cp:coreProperties>
</file>

<file path=docProps/custom.xml><?xml version="1.0" encoding="utf-8"?>
<Properties xmlns="http://schemas.openxmlformats.org/officeDocument/2006/custom-properties" xmlns:vt="http://schemas.openxmlformats.org/officeDocument/2006/docPropsVTypes"/>
</file>