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全县招商引资及园区建设工作汇报</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第一篇：全县招商引资及园区建设工作汇报全县招商引资及园区建设工作汇报2024-01-29 14:35 文章来源：濉溪县商务局文章类型：原创 内容分类：新闻今年以来，在县委、县政府的正确领导下，全县上下以科学发展观统领招商引资工作全局，立足...</w:t>
      </w:r>
    </w:p>
    <w:p>
      <w:pPr>
        <w:ind w:left="0" w:right="0" w:firstLine="560"/>
        <w:spacing w:before="450" w:after="450" w:line="312" w:lineRule="auto"/>
      </w:pPr>
      <w:r>
        <w:rPr>
          <w:rFonts w:ascii="黑体" w:hAnsi="黑体" w:eastAsia="黑体" w:cs="黑体"/>
          <w:color w:val="000000"/>
          <w:sz w:val="36"/>
          <w:szCs w:val="36"/>
          <w:b w:val="1"/>
          <w:bCs w:val="1"/>
        </w:rPr>
        <w:t xml:space="preserve">第一篇：全县招商引资及园区建设工作汇报</w:t>
      </w:r>
    </w:p>
    <w:p>
      <w:pPr>
        <w:ind w:left="0" w:right="0" w:firstLine="560"/>
        <w:spacing w:before="450" w:after="450" w:line="312" w:lineRule="auto"/>
      </w:pPr>
      <w:r>
        <w:rPr>
          <w:rFonts w:ascii="宋体" w:hAnsi="宋体" w:eastAsia="宋体" w:cs="宋体"/>
          <w:color w:val="000"/>
          <w:sz w:val="28"/>
          <w:szCs w:val="28"/>
        </w:rPr>
        <w:t xml:space="preserve">全县招商引资及园区建设工作汇报</w:t>
      </w:r>
    </w:p>
    <w:p>
      <w:pPr>
        <w:ind w:left="0" w:right="0" w:firstLine="560"/>
        <w:spacing w:before="450" w:after="450" w:line="312" w:lineRule="auto"/>
      </w:pPr>
      <w:r>
        <w:rPr>
          <w:rFonts w:ascii="宋体" w:hAnsi="宋体" w:eastAsia="宋体" w:cs="宋体"/>
          <w:color w:val="000"/>
          <w:sz w:val="28"/>
          <w:szCs w:val="28"/>
        </w:rPr>
        <w:t xml:space="preserve">2024-01-29 14:35 文章来源：濉溪县商务局</w:t>
      </w:r>
    </w:p>
    <w:p>
      <w:pPr>
        <w:ind w:left="0" w:right="0" w:firstLine="560"/>
        <w:spacing w:before="450" w:after="450" w:line="312" w:lineRule="auto"/>
      </w:pPr>
      <w:r>
        <w:rPr>
          <w:rFonts w:ascii="宋体" w:hAnsi="宋体" w:eastAsia="宋体" w:cs="宋体"/>
          <w:color w:val="000"/>
          <w:sz w:val="28"/>
          <w:szCs w:val="28"/>
        </w:rPr>
        <w:t xml:space="preserve">文章类型：原创 内容分类：新闻</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今年以来，在县委、县政府的正确领导下，全县上下以科学发展观统领招商引资工作全局，立足工业强县，加快园区建设，招商引资工作和园区建设取得了较好成效。</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（一）2024年度完成情况</w:t>
      </w:r>
    </w:p>
    <w:p>
      <w:pPr>
        <w:ind w:left="0" w:right="0" w:firstLine="560"/>
        <w:spacing w:before="450" w:after="450" w:line="312" w:lineRule="auto"/>
      </w:pPr>
      <w:r>
        <w:rPr>
          <w:rFonts w:ascii="宋体" w:hAnsi="宋体" w:eastAsia="宋体" w:cs="宋体"/>
          <w:color w:val="000"/>
          <w:sz w:val="28"/>
          <w:szCs w:val="28"/>
        </w:rPr>
        <w:t xml:space="preserve">1-10月份，全县统计认定完成内资42.7亿元，占全年任务（50亿元）的85.4%，比去年同期增长26.3%；完成外资4186万美元，占全年任务（3500万美元）的120%，比去年同期增长48%；新建设或新开工规模以上项目51个，占全年任务（88个）的60%。</w:t>
      </w:r>
    </w:p>
    <w:p>
      <w:pPr>
        <w:ind w:left="0" w:right="0" w:firstLine="560"/>
        <w:spacing w:before="450" w:after="450" w:line="312" w:lineRule="auto"/>
      </w:pPr>
      <w:r>
        <w:rPr>
          <w:rFonts w:ascii="宋体" w:hAnsi="宋体" w:eastAsia="宋体" w:cs="宋体"/>
          <w:color w:val="000"/>
          <w:sz w:val="28"/>
          <w:szCs w:val="28"/>
        </w:rPr>
        <w:t xml:space="preserve">预计：全年完成内资51亿元，占年度任务的102%；外资4500万美元，占年度任务的129%；新建项目70个，占年度任务的80%。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优势，努力营造招商引资发展氛围。09年，我县继续实行领导带头招商工作模式，除县开发区和11个乡镇单独下达任务外，另外成立了16个招商团，由在职县级领导任正、副团长，其所分管、联系的所有县直和垂直单位为团内成员，各团下达具体任务数和大项目数。年初以来，县几大家领导带头“走出去”，举办项目说明会、恳谈会、产业对接会等多种形式的招商活动。5月初，在县内举办“浙商濉溪行”大型请进来活动，共有300多名浙商来濉考察洽谈，成效显著。上半年，全县各乡镇、园区和县直招商团共举办大小招商活动近20次，共邀请60余批次近900名客商来濉考察、洽谈项目。全县范围内已形成了人人想发展、处处谋发展、全力抓招商的良好氛围。</w:t>
      </w:r>
    </w:p>
    <w:p>
      <w:pPr>
        <w:ind w:left="0" w:right="0" w:firstLine="560"/>
        <w:spacing w:before="450" w:after="450" w:line="312" w:lineRule="auto"/>
      </w:pPr>
      <w:r>
        <w:rPr>
          <w:rFonts w:ascii="宋体" w:hAnsi="宋体" w:eastAsia="宋体" w:cs="宋体"/>
          <w:color w:val="000"/>
          <w:sz w:val="28"/>
          <w:szCs w:val="28"/>
        </w:rPr>
        <w:t xml:space="preserve">2、夯实基础工作，强力推进招商引资深入开展。及早分解招商引资任务，修订完善配套文件，下发了《濉溪县2024年招商引资工作意见》、《濉溪县2024年招商引资绩效考核和奖惩办法》等配套政策，对招商引资工作的目标、奖惩、服务等工作进行了明确。制定出台了《濉溪县招商引资优惠政策（修定）》、《濉溪县发展现代服务业优惠政策》、《濉溪县招商中介人奖励政策》等文件，形成了一整套招商引资政策体系，保障了招商引资工作的深入发展。加强产业研究。对长三角地区特别是浙江地区的产业状况、面临压力、转移规律和要求进行分析研究，结合濉溪实际制定对策，极大增强了承接浙江地区产业转移的主动权和针对性。认真落实招商引资项目全程代办制、限时办结制、项目信息零报告等制度，形成了每个招商责任单位都有压力，更有动力，争、超、赶、学的招商引资新局面，切实从制度上保障招商引资工作的开展。</w:t>
      </w:r>
    </w:p>
    <w:p>
      <w:pPr>
        <w:ind w:left="0" w:right="0" w:firstLine="560"/>
        <w:spacing w:before="450" w:after="450" w:line="312" w:lineRule="auto"/>
      </w:pPr>
      <w:r>
        <w:rPr>
          <w:rFonts w:ascii="宋体" w:hAnsi="宋体" w:eastAsia="宋体" w:cs="宋体"/>
          <w:color w:val="000"/>
          <w:sz w:val="28"/>
          <w:szCs w:val="28"/>
        </w:rPr>
        <w:t xml:space="preserve">3、加强载体建设，努力实现园区集聚效应。通过去年扎实开展“园区建设年”活动，全县园区建设取得了突破性进展。县经济开发区规划总面积20平方公里，一期4平方公里、二期5平方公里已实现“七通一平”，一期土地已用完，二期正在快速接纳项目。一批大项目，如益荣染整、福尔足袜业、金枫果胶、雨润食品、重联水泥、韩村矿机等新开工建设，口子酒业、山河汽车改装、力普拉斯电源制品、广博机电等正在加紧建设。开发区制造产业集群已初步形成。六个乡镇工业项目区总规划面积30平方公里，已开发面积15平方公里。各工业项目区相对错位发展，独立建设。现已接纳雨润肉食品、谷王食品、志强油脂、芳萍纺织、汉峰服饰、金缘服装、双林工矿、兴海工矿、天王机械、鑫丰水泥、众联水泥、巨鑫特钢、奥瑞化工等规模项目入驻建设。为提高园区土地利用率，提高引进项目质量，制定出台了《濉溪县工业园区项目准入办法》。本着地域就近或行业相近的原则，鼓励全县将新上的重点项目向园区集中，实现集约开发、集聚发展，以最大限度地整合优势、节约资源，形成特</w:t>
      </w:r>
    </w:p>
    <w:p>
      <w:pPr>
        <w:ind w:left="0" w:right="0" w:firstLine="560"/>
        <w:spacing w:before="450" w:after="450" w:line="312" w:lineRule="auto"/>
      </w:pPr>
      <w:r>
        <w:rPr>
          <w:rFonts w:ascii="宋体" w:hAnsi="宋体" w:eastAsia="宋体" w:cs="宋体"/>
          <w:color w:val="000"/>
          <w:sz w:val="28"/>
          <w:szCs w:val="28"/>
        </w:rPr>
        <w:t xml:space="preserve">— 1 — 色，发挥规模效益，努力实现园区在招商引资工作中打头阵、挑大梁的龙头作用和集聚效应。</w:t>
      </w:r>
    </w:p>
    <w:p>
      <w:pPr>
        <w:ind w:left="0" w:right="0" w:firstLine="560"/>
        <w:spacing w:before="450" w:after="450" w:line="312" w:lineRule="auto"/>
      </w:pPr>
      <w:r>
        <w:rPr>
          <w:rFonts w:ascii="宋体" w:hAnsi="宋体" w:eastAsia="宋体" w:cs="宋体"/>
          <w:color w:val="000"/>
          <w:sz w:val="28"/>
          <w:szCs w:val="28"/>
        </w:rPr>
        <w:t xml:space="preserve">4、突出工作重点，确保招商引资有的放矢。近年来，我县逐步把产业发展的方向定位为矿产采选及煤化工、机电制造、新型建材、针纺服装、农副产品深加工和现代服务业等六大支柱产业，全县上下紧紧围绕定位产业进行招商。招商的重点区域放在浙江、广东、上海，尤其把浙江作为招商引资工作的重中之重。而萧山、绍兴、慈溪、诸暨、温州、台州等地的产业转移又是我们瞄准和对接的重点，通过努力，成效明显。今年，全县新签约、落地和在谈项目90%以上来自以浙江为主的长三角地区。</w:t>
      </w:r>
    </w:p>
    <w:p>
      <w:pPr>
        <w:ind w:left="0" w:right="0" w:firstLine="560"/>
        <w:spacing w:before="450" w:after="450" w:line="312" w:lineRule="auto"/>
      </w:pPr>
      <w:r>
        <w:rPr>
          <w:rFonts w:ascii="宋体" w:hAnsi="宋体" w:eastAsia="宋体" w:cs="宋体"/>
          <w:color w:val="000"/>
          <w:sz w:val="28"/>
          <w:szCs w:val="28"/>
        </w:rPr>
        <w:t xml:space="preserve">5、抓好环境建设，全力打造经济发展的良好环境。把优化环境作为招商引资、发展经济的关键性措施来抓，牢牢树立“发展为上，投资为本，环境为要”的理念，着力优化发展环境，实现服务“高地”和政策“洼地”效应。进一步完善投资服务体系，重点完善投资审批的“一站式”服务、企业建设过程中的全方位服务和企业开工投产后的经常性服务三大服务体系，帮助企业及时解决建设、生产过程中遇到的各种困难和问题。在全市率先推出外商服务全程代理制度，清理行政许可项目，组织开展全社会评议机关活动，推进投资发展软环境明显改善。</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1、总的原则：加快项目建设，确保一批重点项目建成或投产；加快产业培育，力争“十一五”完成后，形成3-5个产业集群雏形；加快园区建设，“一区六园”要尽快完善配套，构建园区封闭运行服务体系。</w:t>
      </w:r>
    </w:p>
    <w:p>
      <w:pPr>
        <w:ind w:left="0" w:right="0" w:firstLine="560"/>
        <w:spacing w:before="450" w:after="450" w:line="312" w:lineRule="auto"/>
      </w:pPr>
      <w:r>
        <w:rPr>
          <w:rFonts w:ascii="宋体" w:hAnsi="宋体" w:eastAsia="宋体" w:cs="宋体"/>
          <w:color w:val="000"/>
          <w:sz w:val="28"/>
          <w:szCs w:val="28"/>
        </w:rPr>
        <w:t xml:space="preserve">2、工作目标：完成内资55亿元，比2024年度目标任务增长10%；完成外资4000万美元，比2024年度目标任务增长约15%；新建设或新开工3000万元以上规模项目90个，比2024年度目标任务略有增长。</w:t>
      </w:r>
    </w:p>
    <w:p>
      <w:pPr>
        <w:ind w:left="0" w:right="0" w:firstLine="560"/>
        <w:spacing w:before="450" w:after="450" w:line="312" w:lineRule="auto"/>
      </w:pPr>
      <w:r>
        <w:rPr>
          <w:rFonts w:ascii="宋体" w:hAnsi="宋体" w:eastAsia="宋体" w:cs="宋体"/>
          <w:color w:val="000"/>
          <w:sz w:val="28"/>
          <w:szCs w:val="28"/>
        </w:rPr>
        <w:t xml:space="preserve">3、主要工作</w:t>
      </w:r>
    </w:p>
    <w:p>
      <w:pPr>
        <w:ind w:left="0" w:right="0" w:firstLine="560"/>
        <w:spacing w:before="450" w:after="450" w:line="312" w:lineRule="auto"/>
      </w:pPr>
      <w:r>
        <w:rPr>
          <w:rFonts w:ascii="宋体" w:hAnsi="宋体" w:eastAsia="宋体" w:cs="宋体"/>
          <w:color w:val="000"/>
          <w:sz w:val="28"/>
          <w:szCs w:val="28"/>
        </w:rPr>
        <w:t xml:space="preserve">第一、加快产业突破。建议开展“产业促进年”活动，研究落实产业推进政策，积极引导资金投向矿产采选及煤化工、机电制造、新型建材、针纺服装、农副产品深加工及现代服务业等主导产业。产业的支撑是项目，要继续延伸“项目建设年”活动，加快推进已落地项目的建设，促进其尽快建成投产。为提高引进项目质量，对新入驻园区项目实行准入制度。要力争“十一五”结束后，形成3-5个产业集群雏形。</w:t>
      </w:r>
    </w:p>
    <w:p>
      <w:pPr>
        <w:ind w:left="0" w:right="0" w:firstLine="560"/>
        <w:spacing w:before="450" w:after="450" w:line="312" w:lineRule="auto"/>
      </w:pPr>
      <w:r>
        <w:rPr>
          <w:rFonts w:ascii="宋体" w:hAnsi="宋体" w:eastAsia="宋体" w:cs="宋体"/>
          <w:color w:val="000"/>
          <w:sz w:val="28"/>
          <w:szCs w:val="28"/>
        </w:rPr>
        <w:t xml:space="preserve">第二、完善园区配套。加快园区硬件建设。县开发区要全面完成二期5平方公里设施配套，启动三期工程的规划。远期县开发区要与刘桥工业项目区统筹安排。6个乡镇工业项目区要加快基础设施建设，完善相关配套，并进一步延伸开发。继续实行对乡镇工业项目区基础建设补贴70%政策。各园区要加强自身产业定位，并围绕定位加强相关项目引进，努力壮大主导产业规模。进一步清理并下放审批权限，县开发区要积极探索并率先建立园区封闭式管理机制，要将园区建成基础设施配套、产业布局合理、政策环境优越、服务体系健全的招商引资窗口和载体。</w:t>
      </w:r>
    </w:p>
    <w:p>
      <w:pPr>
        <w:ind w:left="0" w:right="0" w:firstLine="560"/>
        <w:spacing w:before="450" w:after="450" w:line="312" w:lineRule="auto"/>
      </w:pPr>
      <w:r>
        <w:rPr>
          <w:rFonts w:ascii="宋体" w:hAnsi="宋体" w:eastAsia="宋体" w:cs="宋体"/>
          <w:color w:val="000"/>
          <w:sz w:val="28"/>
          <w:szCs w:val="28"/>
        </w:rPr>
        <w:t xml:space="preserve">第三、创新招商方式。加强专业招商。组建3-5个招商小组，按照产业定位和区域重点，派驻招商。加强市场招商。注重以商招商、以企招商、委托招商。加强活动招商。全年将在省外举办三至四次大型活动，并开展一次大型“请进来”活动。各园区要举办2次以上专题活动，县直招商团及其他没有园区的乡镇要举办1次以上小型招商推介活动。同时积极参与国家、省、市相关部门组织的各类活动，积极走出去和请进来。同时加强项目信息的储备和加强项目库建设，扩大信息获取渠道，提高项目招商的质量和中的率。</w:t>
      </w:r>
    </w:p>
    <w:p>
      <w:pPr>
        <w:ind w:left="0" w:right="0" w:firstLine="560"/>
        <w:spacing w:before="450" w:after="450" w:line="312" w:lineRule="auto"/>
      </w:pPr>
      <w:r>
        <w:rPr>
          <w:rFonts w:ascii="宋体" w:hAnsi="宋体" w:eastAsia="宋体" w:cs="宋体"/>
          <w:color w:val="000"/>
          <w:sz w:val="28"/>
          <w:szCs w:val="28"/>
        </w:rPr>
        <w:t xml:space="preserve">第四、推进瓶颈突破。当前，资金、土地、用工等已成为招商引资和项目建设的主要瓶颈问题。要加强银企对接，指导企业按照要求进行规范，引导县内金融机构积极争取贷款指标和贷款额度，扩大贷款范围。积极吸引域外金融机构、投融资机构在濉设立分支机构，推进担保、小额贷款等机构成立壮大。要加强土地收储，加快土地置换，用地指标要向园区和县城建设集中。加强园区工业项目准入，提高土地节约和集约率。加强用工培训，对返乡民工和城镇下岗工人加强信息跟踪，及时提供专业培 — 2 — 训，扩大就业范围，保障企业发展需要。</w:t>
      </w:r>
    </w:p>
    <w:p>
      <w:pPr>
        <w:ind w:left="0" w:right="0" w:firstLine="560"/>
        <w:spacing w:before="450" w:after="450" w:line="312" w:lineRule="auto"/>
      </w:pPr>
      <w:r>
        <w:rPr>
          <w:rFonts w:ascii="宋体" w:hAnsi="宋体" w:eastAsia="宋体" w:cs="宋体"/>
          <w:color w:val="000"/>
          <w:sz w:val="28"/>
          <w:szCs w:val="28"/>
        </w:rPr>
        <w:t xml:space="preserve">第五、优化发展环境。加强对落地项目的服务力度。在积极推进“一站式”服务的基础上，实施“全程代理制度”，加快项目的落地和建设。进一步完善县级领导联系重点项目机制，强化外商投诉的协调处理工作，努力做好项目服务。全面加强效能建设。深入开展全社会评议机关活动，不断改进机关作风。深化行政审批制度改革，提高服务发展的效率和能力，让广大经营者和外来投资者办事顺心、生活舒心、投资放心。</w:t>
      </w:r>
    </w:p>
    <w:p>
      <w:pPr>
        <w:ind w:left="0" w:right="0" w:firstLine="560"/>
        <w:spacing w:before="450" w:after="450" w:line="312" w:lineRule="auto"/>
      </w:pPr>
      <w:r>
        <w:rPr>
          <w:rFonts w:ascii="宋体" w:hAnsi="宋体" w:eastAsia="宋体" w:cs="宋体"/>
          <w:color w:val="000"/>
          <w:sz w:val="28"/>
          <w:szCs w:val="28"/>
        </w:rPr>
        <w:t xml:space="preserve">第六、加强工作考核。继续实行县直招商团考核模式，加强督查、调度、通报工作。县财政预算列支600万元招商专项经费，加大对招商引资工作的支持力度，加大对各目标单位的奖励力度。对连续两年没有完成任务的目标单位落实“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第二篇：园区建设与招商引资心得体会</w:t>
      </w:r>
    </w:p>
    <w:p>
      <w:pPr>
        <w:ind w:left="0" w:right="0" w:firstLine="560"/>
        <w:spacing w:before="450" w:after="450" w:line="312" w:lineRule="auto"/>
      </w:pPr>
      <w:r>
        <w:rPr>
          <w:rFonts w:ascii="宋体" w:hAnsi="宋体" w:eastAsia="宋体" w:cs="宋体"/>
          <w:color w:val="000"/>
          <w:sz w:val="28"/>
          <w:szCs w:val="28"/>
        </w:rPr>
        <w:t xml:space="preserve">毕节市园区建设与招商引资专题培训心得体会</w:t>
      </w:r>
    </w:p>
    <w:p>
      <w:pPr>
        <w:ind w:left="0" w:right="0" w:firstLine="560"/>
        <w:spacing w:before="450" w:after="450" w:line="312" w:lineRule="auto"/>
      </w:pPr>
      <w:r>
        <w:rPr>
          <w:rFonts w:ascii="宋体" w:hAnsi="宋体" w:eastAsia="宋体" w:cs="宋体"/>
          <w:color w:val="000"/>
          <w:sz w:val="28"/>
          <w:szCs w:val="28"/>
        </w:rPr>
        <w:t xml:space="preserve">（——赴广州华南理工大学考察学习心得体会）</w:t>
      </w:r>
    </w:p>
    <w:p>
      <w:pPr>
        <w:ind w:left="0" w:right="0" w:firstLine="560"/>
        <w:spacing w:before="450" w:after="450" w:line="312" w:lineRule="auto"/>
      </w:pPr>
      <w:r>
        <w:rPr>
          <w:rFonts w:ascii="宋体" w:hAnsi="宋体" w:eastAsia="宋体" w:cs="宋体"/>
          <w:color w:val="000"/>
          <w:sz w:val="28"/>
          <w:szCs w:val="28"/>
        </w:rPr>
        <w:t xml:space="preserve">通过参加此次毕节市委组织部组织的赴广州华南理工大为期5天的毕节市园区建设与招商引资专题培训班考察学习，不仅领略到了广州园区规划建设发展的魅力风采，也学习到了园区规划建设与运营管理及园区招商引资等方面的新理念、新做法，同时也收获了国内外工业发展的新经验。此次理论学习和实地考察，不仅解放了思想，更新了观念，更学到了实战经验，也带来了思想上的震撼与园区规划建设运营及发展思路上的启迪，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一、以国家规划发展相关政策导向为引领，结合园区所在区域优势，准确定位园区总体发展规划格局</w:t>
      </w:r>
    </w:p>
    <w:p>
      <w:pPr>
        <w:ind w:left="0" w:right="0" w:firstLine="560"/>
        <w:spacing w:before="450" w:after="450" w:line="312" w:lineRule="auto"/>
      </w:pPr>
      <w:r>
        <w:rPr>
          <w:rFonts w:ascii="宋体" w:hAnsi="宋体" w:eastAsia="宋体" w:cs="宋体"/>
          <w:color w:val="000"/>
          <w:sz w:val="28"/>
          <w:szCs w:val="28"/>
        </w:rPr>
        <w:t xml:space="preserve">园区定位是园区规划的核心。只有注重国家政策导向，才能保证园区定位不犯“方向路线”错误，才能使园区发展有长期稳定的政策鼓励与支持，才能使园区发展方兴未艾。就如我们实地考察的广东芬尼科技股份有限公司，其围绕国家绿色、低碳、环保的发展创新理念，至始至终以新能源技术、低碳、环保事业为企业的核心方向，创下了月收入过亿的盈利收益。因此，园区定位必须以国家规划发展相关产业导向为引领，现阶段尤其应以国家十三五规划和中央十九大“关于实施区域协调发展战略”文件精神为引领，结合园区所在区域优势和国内外经济发展趋势，综合分析，深入研究，最终来准确定位园区总体发展规划格局。</w:t>
      </w:r>
    </w:p>
    <w:p>
      <w:pPr>
        <w:ind w:left="0" w:right="0" w:firstLine="560"/>
        <w:spacing w:before="450" w:after="450" w:line="312" w:lineRule="auto"/>
      </w:pPr>
      <w:r>
        <w:rPr>
          <w:rFonts w:ascii="宋体" w:hAnsi="宋体" w:eastAsia="宋体" w:cs="宋体"/>
          <w:color w:val="000"/>
          <w:sz w:val="28"/>
          <w:szCs w:val="28"/>
        </w:rPr>
        <w:t xml:space="preserve">二、以园区定位为指导，高起点规划园区产业及功能布局，1 形成园区特色</w:t>
      </w:r>
    </w:p>
    <w:p>
      <w:pPr>
        <w:ind w:left="0" w:right="0" w:firstLine="560"/>
        <w:spacing w:before="450" w:after="450" w:line="312" w:lineRule="auto"/>
      </w:pPr>
      <w:r>
        <w:rPr>
          <w:rFonts w:ascii="宋体" w:hAnsi="宋体" w:eastAsia="宋体" w:cs="宋体"/>
          <w:color w:val="000"/>
          <w:sz w:val="28"/>
          <w:szCs w:val="28"/>
        </w:rPr>
        <w:t xml:space="preserve">要实现园区后期高效发展，首先必须做好园区规划。园区规 划是园区建设的先期阶段，也是指导园区建设发展的基本蓝图和首要法则。要做好园区规划，首先要做好园区产业发展规划。根据十九大提出的创新、协调、绿色、开放、共享的新发展理念，要对园区的主导产业、特色产业、配套产业等作出选择和定位，结合园区所在区域的优势特点，对园区的产业链、产业集群、产业空间布局及功能分区等作出统一安排，高起点大规模统一规划，一次性合理布局园区各功能分区，形成园区独有的优势特色。在这点上，番禺天安科技园就给予我们很好的启示，其以前瞻性的规划，先进的设计，立体的生态空间和智能化的信息网络实现了生态与智能的完美结合，缔造了科技园区的国际典范，其规划设计经验很是值得借鉴。</w:t>
      </w:r>
    </w:p>
    <w:p>
      <w:pPr>
        <w:ind w:left="0" w:right="0" w:firstLine="560"/>
        <w:spacing w:before="450" w:after="450" w:line="312" w:lineRule="auto"/>
      </w:pPr>
      <w:r>
        <w:rPr>
          <w:rFonts w:ascii="宋体" w:hAnsi="宋体" w:eastAsia="宋体" w:cs="宋体"/>
          <w:color w:val="000"/>
          <w:sz w:val="28"/>
          <w:szCs w:val="28"/>
        </w:rPr>
        <w:t xml:space="preserve">三、建立适合园区发展的招商引资项目库，创新招商模式，强有力招商</w:t>
      </w:r>
    </w:p>
    <w:p>
      <w:pPr>
        <w:ind w:left="0" w:right="0" w:firstLine="560"/>
        <w:spacing w:before="450" w:after="450" w:line="312" w:lineRule="auto"/>
      </w:pPr>
      <w:r>
        <w:rPr>
          <w:rFonts w:ascii="宋体" w:hAnsi="宋体" w:eastAsia="宋体" w:cs="宋体"/>
          <w:color w:val="000"/>
          <w:sz w:val="28"/>
          <w:szCs w:val="28"/>
        </w:rPr>
        <w:t xml:space="preserve">项目是招商引资的载体，园区首先必须搞好项目库的储备，切实做好项目前期有关工作，围绕园区产业发展定位、资源条件、发展需要，加强项目的收集、筛选、加工、准备工作，精心选择、包装、储备适合园区发展的招商项目，建立园区招商引资项目库，并围绕项目库开展招商引资工作。</w:t>
      </w:r>
    </w:p>
    <w:p>
      <w:pPr>
        <w:ind w:left="0" w:right="0" w:firstLine="560"/>
        <w:spacing w:before="450" w:after="450" w:line="312" w:lineRule="auto"/>
      </w:pPr>
      <w:r>
        <w:rPr>
          <w:rFonts w:ascii="宋体" w:hAnsi="宋体" w:eastAsia="宋体" w:cs="宋体"/>
          <w:color w:val="000"/>
          <w:sz w:val="28"/>
          <w:szCs w:val="28"/>
        </w:rPr>
        <w:t xml:space="preserve">过去，园区普遍采用以土地资源换投资的招商模式，这样除了低廉的地价优势外，导致园区没有实质的优势和吸引力，影响了园区的进一步招商，同时还可能导致某些企业以圈地、房地产开发为目的，导致引进企业背离了园区规划的初衷。随着土地政 2 策的收紧，土地资源已不再成为优势，为此，园区必须结合自身实际，根据区域经济社会发展情况，制定合适的招商引资优惠政策，并制定突出重点产业、突出重点区域、突出园区特色等的招商原则，同时努力打造园区融资平台，加强自身金融服务，通过园区招商、行业招商、活动招商、网上招商、委托招商和以商引商等多种创新招商模式开展园区招商。</w:t>
      </w:r>
    </w:p>
    <w:p>
      <w:pPr>
        <w:ind w:left="0" w:right="0" w:firstLine="560"/>
        <w:spacing w:before="450" w:after="450" w:line="312" w:lineRule="auto"/>
      </w:pPr>
      <w:r>
        <w:rPr>
          <w:rFonts w:ascii="宋体" w:hAnsi="宋体" w:eastAsia="宋体" w:cs="宋体"/>
          <w:color w:val="000"/>
          <w:sz w:val="28"/>
          <w:szCs w:val="28"/>
        </w:rPr>
        <w:t xml:space="preserve">四、创新园区开发模式，高标准开展园区建设</w:t>
      </w:r>
    </w:p>
    <w:p>
      <w:pPr>
        <w:ind w:left="0" w:right="0" w:firstLine="560"/>
        <w:spacing w:before="450" w:after="450" w:line="312" w:lineRule="auto"/>
      </w:pPr>
      <w:r>
        <w:rPr>
          <w:rFonts w:ascii="宋体" w:hAnsi="宋体" w:eastAsia="宋体" w:cs="宋体"/>
          <w:color w:val="000"/>
          <w:sz w:val="28"/>
          <w:szCs w:val="28"/>
        </w:rPr>
        <w:t xml:space="preserve">严格按照园区规划定位，引进有实力的开发主体，围绕园区各功能分区和重点产业项目，建立高层次、多层面的组织机构，推进园区开发建设。</w:t>
      </w:r>
    </w:p>
    <w:p>
      <w:pPr>
        <w:ind w:left="0" w:right="0" w:firstLine="560"/>
        <w:spacing w:before="450" w:after="450" w:line="312" w:lineRule="auto"/>
      </w:pPr>
      <w:r>
        <w:rPr>
          <w:rFonts w:ascii="宋体" w:hAnsi="宋体" w:eastAsia="宋体" w:cs="宋体"/>
          <w:color w:val="000"/>
          <w:sz w:val="28"/>
          <w:szCs w:val="28"/>
        </w:rPr>
        <w:t xml:space="preserve">五、高效运营管理，推进园区又好又快发展</w:t>
      </w:r>
    </w:p>
    <w:p>
      <w:pPr>
        <w:ind w:left="0" w:right="0" w:firstLine="560"/>
        <w:spacing w:before="450" w:after="450" w:line="312" w:lineRule="auto"/>
      </w:pPr>
      <w:r>
        <w:rPr>
          <w:rFonts w:ascii="宋体" w:hAnsi="宋体" w:eastAsia="宋体" w:cs="宋体"/>
          <w:color w:val="000"/>
          <w:sz w:val="28"/>
          <w:szCs w:val="28"/>
        </w:rPr>
        <w:t xml:space="preserve">园区的运营管理决定着一个园区的发展成果。园区运营管理的重点领域在于园区运营模式、管理模式、盈利模式、建设模式、园区投入产出、产业政策体系和组织机构设置等方面。从长远看，找到适合园区发展的运作模式并不断对之进行完善，将是任何一个园区实现又好又快可持续发展必须长期探索的问题。</w:t>
      </w:r>
    </w:p>
    <w:p>
      <w:pPr>
        <w:ind w:left="0" w:right="0" w:firstLine="560"/>
        <w:spacing w:before="450" w:after="450" w:line="312" w:lineRule="auto"/>
      </w:pPr>
      <w:r>
        <w:rPr>
          <w:rFonts w:ascii="宋体" w:hAnsi="宋体" w:eastAsia="宋体" w:cs="宋体"/>
          <w:color w:val="000"/>
          <w:sz w:val="28"/>
          <w:szCs w:val="28"/>
        </w:rPr>
        <w:t xml:space="preserve">短暂五天学习与考察，收获颇多，感受颇深，受益匪浅！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第三篇：园区建设工作汇报</w:t>
      </w:r>
    </w:p>
    <w:p>
      <w:pPr>
        <w:ind w:left="0" w:right="0" w:firstLine="560"/>
        <w:spacing w:before="450" w:after="450" w:line="312" w:lineRule="auto"/>
      </w:pPr>
      <w:r>
        <w:rPr>
          <w:rFonts w:ascii="宋体" w:hAnsi="宋体" w:eastAsia="宋体" w:cs="宋体"/>
          <w:color w:val="000"/>
          <w:sz w:val="28"/>
          <w:szCs w:val="28"/>
        </w:rPr>
        <w:t xml:space="preserve">沿河土家族自治县工业园区管委会</w:t>
      </w:r>
    </w:p>
    <w:p>
      <w:pPr>
        <w:ind w:left="0" w:right="0" w:firstLine="560"/>
        <w:spacing w:before="450" w:after="450" w:line="312" w:lineRule="auto"/>
      </w:pPr>
      <w:r>
        <w:rPr>
          <w:rFonts w:ascii="宋体" w:hAnsi="宋体" w:eastAsia="宋体" w:cs="宋体"/>
          <w:color w:val="000"/>
          <w:sz w:val="28"/>
          <w:szCs w:val="28"/>
        </w:rPr>
        <w:t xml:space="preserve">关于园区建设工作汇报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我县工业园区建设和发展，在县委.县政府的坚强领导下, 在各有关单位部门的大力支持下，我园区管委会的全体同志, 发扬了“5＋2”、“白加黑”的实干精神, 紧紧围绕“三化”同步建设的战略, 重点推进了工业园区建设和企业入园投产。一年以来，完成征场平54.7万平方米, 并基本实现“五通一平”, 建成标准厂房5.408万平方米；入驻园区产业项目20个，其中: 已投产和即将投产项目14个；同时，还成立了山峡投资开发有限公司，完善了相关程序, 为建设资金融资提供了前提条件。元至10月, 一园五区累计完成固定资产投资20.1086亿元, 完成21亿任务数的95.75％,园区和项目建设得到了加速发展。</w:t>
      </w:r>
    </w:p>
    <w:p>
      <w:pPr>
        <w:ind w:left="0" w:right="0" w:firstLine="560"/>
        <w:spacing w:before="450" w:after="450" w:line="312" w:lineRule="auto"/>
      </w:pPr>
      <w:r>
        <w:rPr>
          <w:rFonts w:ascii="宋体" w:hAnsi="宋体" w:eastAsia="宋体" w:cs="宋体"/>
          <w:color w:val="000"/>
          <w:sz w:val="28"/>
          <w:szCs w:val="28"/>
        </w:rPr>
        <w:t xml:space="preserve">一、工业园区建设情况</w:t>
      </w:r>
    </w:p>
    <w:p>
      <w:pPr>
        <w:ind w:left="0" w:right="0" w:firstLine="560"/>
        <w:spacing w:before="450" w:after="450" w:line="312" w:lineRule="auto"/>
      </w:pPr>
      <w:r>
        <w:rPr>
          <w:rFonts w:ascii="宋体" w:hAnsi="宋体" w:eastAsia="宋体" w:cs="宋体"/>
          <w:color w:val="000"/>
          <w:sz w:val="28"/>
          <w:szCs w:val="28"/>
        </w:rPr>
        <w:t xml:space="preserve">沿河土家族自治县工业园区按“一园五区”规划布局，即山峡生态工业区、淇滩循环经济工业区、官舟山羊科技工业区、塘坝矿产品加工区、洪渡食品工业区，于2024年10月24日通过省级专家评审，2024年12月8日经省经济和信息化委员会研究并批复。园区规划面积为6928.48公顷，规划建设用地为3641.96公顷，规划总投资54亿元。“十二五”期间主要建设山峡生态工业区、淇滩循环经济工业区、官舟山羊科技工业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山峡生态工业区规划建设：山峡生态工业区分为A、B两区，位于县城所在地和平镇和沙子镇境内，总规划面积3.06平方公里。先期在和平镇肖家、复兴两村境内实施了1平方公里，并编制完善了控制性详规。该黑心区326国道和县城至黑獭至重庆酉阳公路贯穿园区，紧邻乌江河畔，距县城1.5—4公里，距德江93公里，距重庆秀山96公里、酉阳67公里。该区依托县城的区位和水陆交通优势，重点发展特色农副产品加工企业和劳动密集型企业。</w:t>
      </w:r>
    </w:p>
    <w:p>
      <w:pPr>
        <w:ind w:left="0" w:right="0" w:firstLine="560"/>
        <w:spacing w:before="450" w:after="450" w:line="312" w:lineRule="auto"/>
      </w:pPr>
      <w:r>
        <w:rPr>
          <w:rFonts w:ascii="宋体" w:hAnsi="宋体" w:eastAsia="宋体" w:cs="宋体"/>
          <w:color w:val="000"/>
          <w:sz w:val="28"/>
          <w:szCs w:val="28"/>
        </w:rPr>
        <w:t xml:space="preserve">（二）基础设施建设：一是山峡生态工业区A、B两区基础设建设情况。2024年以来，县委、县政府组织工业园区管委会，按BT模式与自筹资金等建设方式，全力开展基础设施建设，截此2024年7月，共完成了近1平方公里的场平与基础设施建设工程，目前实现了通路、通水、排水、通电、通迅、通网络和场地平整，园区的公路硬化和园区的主干道硬化及绿化、亮化和三至四层楼标标准厂房建设正在实施，计划2024年12月全面完工，基础设施建设总投资达1.6亿元, 完成了铜市工信［2024］99号文件通知1亿元的工作目标任务。二是积极引进外资，启动了淇滩循环经济工业区和官舟山羊科技工业区基础设施，先后由桂星水泥有限责任公司和沿河腾晖矿业有限责任公司、贵州盛鼎生态农牧科技有限责任公司、遵义金禹矿业有限责任公司高消光硫酸钡项目、沿河土家族自治县麻阳河食品有限公司自筹资金启动厂房场平建设，共完成场平面积近800余亩，在各部门的配合支持—2—</w:t>
      </w:r>
    </w:p>
    <w:p>
      <w:pPr>
        <w:ind w:left="0" w:right="0" w:firstLine="560"/>
        <w:spacing w:before="450" w:after="450" w:line="312" w:lineRule="auto"/>
      </w:pPr>
      <w:r>
        <w:rPr>
          <w:rFonts w:ascii="宋体" w:hAnsi="宋体" w:eastAsia="宋体" w:cs="宋体"/>
          <w:color w:val="000"/>
          <w:sz w:val="28"/>
          <w:szCs w:val="28"/>
        </w:rPr>
        <w:t xml:space="preserve">下基本达到了 “五通一平”。</w:t>
      </w:r>
    </w:p>
    <w:p>
      <w:pPr>
        <w:ind w:left="0" w:right="0" w:firstLine="560"/>
        <w:spacing w:before="450" w:after="450" w:line="312" w:lineRule="auto"/>
      </w:pPr>
      <w:r>
        <w:rPr>
          <w:rFonts w:ascii="宋体" w:hAnsi="宋体" w:eastAsia="宋体" w:cs="宋体"/>
          <w:color w:val="000"/>
          <w:sz w:val="28"/>
          <w:szCs w:val="28"/>
        </w:rPr>
        <w:t xml:space="preserve">二、园区标准厂房启动建设情况</w:t>
      </w:r>
    </w:p>
    <w:p>
      <w:pPr>
        <w:ind w:left="0" w:right="0" w:firstLine="560"/>
        <w:spacing w:before="450" w:after="450" w:line="312" w:lineRule="auto"/>
      </w:pPr>
      <w:r>
        <w:rPr>
          <w:rFonts w:ascii="宋体" w:hAnsi="宋体" w:eastAsia="宋体" w:cs="宋体"/>
          <w:color w:val="000"/>
          <w:sz w:val="28"/>
          <w:szCs w:val="28"/>
        </w:rPr>
        <w:t xml:space="preserve">为了加速推进园区建设，缩短项目入园投产运行周期，促进中小企业产业集聚和产业集群发展，在边实施场平工程建设的同时，采取多方融资和发动企业自建的方式，积极推进厂房建设。年内可完成标准厂房建设91072平方米。一是到目前为止，已建成标准厂房54080平方米（其中: 发动企业筹资自建2.482万平米）。分别是: 山峡生态工业区A区筹建标准厂房14300平方米;B区新建标准厂房20070余平米;官舟园区盛鼎肥业加工厂5610平米;新景茶叶加工厂4600平米;塘坝茶叶加工厂3800平米;黄士萤石加工厂2700平米;二是已启动在建的标准厂房于年内完工使用有35192平方米。分别是A区四层楼标准厂房13800平方米，B区三层楼标准厂房1210平方米，蛮王荞酒厂包装车间2100平米, 湘黔木业指接板项目18192平方米。三是B区属县内民营企业投资建设将要启动的榨油厂房2栋共1800平米, 年内标准厂房建设力争超市工信委下达的9万平米的任务。</w:t>
      </w:r>
    </w:p>
    <w:p>
      <w:pPr>
        <w:ind w:left="0" w:right="0" w:firstLine="560"/>
        <w:spacing w:before="450" w:after="450" w:line="312" w:lineRule="auto"/>
      </w:pPr>
      <w:r>
        <w:rPr>
          <w:rFonts w:ascii="宋体" w:hAnsi="宋体" w:eastAsia="宋体" w:cs="宋体"/>
          <w:color w:val="000"/>
          <w:sz w:val="28"/>
          <w:szCs w:val="28"/>
        </w:rPr>
        <w:t xml:space="preserve">三、产业项目入园概况</w:t>
      </w:r>
    </w:p>
    <w:p>
      <w:pPr>
        <w:ind w:left="0" w:right="0" w:firstLine="560"/>
        <w:spacing w:before="450" w:after="450" w:line="312" w:lineRule="auto"/>
      </w:pPr>
      <w:r>
        <w:rPr>
          <w:rFonts w:ascii="宋体" w:hAnsi="宋体" w:eastAsia="宋体" w:cs="宋体"/>
          <w:color w:val="000"/>
          <w:sz w:val="28"/>
          <w:szCs w:val="28"/>
        </w:rPr>
        <w:t xml:space="preserve">（一）项目入园数量:已入园项目20个。分别是:（1）蓝天制衣厂；（2）豪中豪木业；（3）其胜门业；（4）豪绚木业；（5）万华粮油加工厂；（6）工民用天然天供气项目；（7）永佳环保燃油项目；（8）湘黔木业指接板项目；（9）贵州蛮王酒业；（10）远洋外贸电子厂；（11）汽车、家居、办公高端产品加工项目；（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农作物绿色食品加工项目；（13）仁勇豆腐皮生产加工项目；（14）鑫龙肉制品厂；（15）麻阳河食品有限公司；（16）官舟鞭炮厂改扩建项目;（17）诚信引火线项目；（18）香叶农民合作社项目；</w:t>
      </w:r>
    </w:p>
    <w:p>
      <w:pPr>
        <w:ind w:left="0" w:right="0" w:firstLine="560"/>
        <w:spacing w:before="450" w:after="450" w:line="312" w:lineRule="auto"/>
      </w:pPr>
      <w:r>
        <w:rPr>
          <w:rFonts w:ascii="宋体" w:hAnsi="宋体" w:eastAsia="宋体" w:cs="宋体"/>
          <w:color w:val="000"/>
          <w:sz w:val="28"/>
          <w:szCs w:val="28"/>
        </w:rPr>
        <w:t xml:space="preserve">（19）塘坝茶叶生产加工项目；（20）新景茶叶生产加工项目。完成了铜市工信［2024］99号文件通知产业项目开工18个的目标任务</w:t>
      </w:r>
    </w:p>
    <w:p>
      <w:pPr>
        <w:ind w:left="0" w:right="0" w:firstLine="560"/>
        <w:spacing w:before="450" w:after="450" w:line="312" w:lineRule="auto"/>
      </w:pPr>
      <w:r>
        <w:rPr>
          <w:rFonts w:ascii="宋体" w:hAnsi="宋体" w:eastAsia="宋体" w:cs="宋体"/>
          <w:color w:val="000"/>
          <w:sz w:val="28"/>
          <w:szCs w:val="28"/>
        </w:rPr>
        <w:t xml:space="preserve">（二）年内投产项目:</w:t>
      </w:r>
    </w:p>
    <w:p>
      <w:pPr>
        <w:ind w:left="0" w:right="0" w:firstLine="560"/>
        <w:spacing w:before="450" w:after="450" w:line="312" w:lineRule="auto"/>
      </w:pPr>
      <w:r>
        <w:rPr>
          <w:rFonts w:ascii="宋体" w:hAnsi="宋体" w:eastAsia="宋体" w:cs="宋体"/>
          <w:color w:val="000"/>
          <w:sz w:val="28"/>
          <w:szCs w:val="28"/>
        </w:rPr>
        <w:t xml:space="preserve">2024年已投产和即将投产项目14个，分别是:（1）蓝天制衣厂；（2）豪中豪木业；（3）其胜门业；（4）豪绚木业；（5）工民用天然天供气项目；（6）永佳环保燃油项目；（7）远洋外贸电子厂；（8）汽车、家居、办公高端产品加工项目；（9）农作物绿色食品加工项目；（10）仁勇豆腐皮生产加工项目；（11）鑫龙肉制品厂；（12）万华粮油加工厂，（13）诚信引火线项目；（14）塘坝千年古茶加工项目;达产率为73.68％。项目全面投产后将实现年产值8.095亿元，按17％基本税率计算，可创税1.376亿元，带动就业1185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（一）、加快基础设施及其配套设施建设进度。一是要按照“产业园区化、园区城镇化” 的发展思路，积极推进园区建设步伐，加强与部门的沟通协调，多渠道筹集和整合建设资金，加快跟进实施水、电、路、通讯、绿化、亮化等配套设施工程建设，积极争取园区由“五通一平”实现到“七通一平”，真正达到空间上产城—4—</w:t>
      </w:r>
    </w:p>
    <w:p>
      <w:pPr>
        <w:ind w:left="0" w:right="0" w:firstLine="560"/>
        <w:spacing w:before="450" w:after="450" w:line="312" w:lineRule="auto"/>
      </w:pPr>
      <w:r>
        <w:rPr>
          <w:rFonts w:ascii="宋体" w:hAnsi="宋体" w:eastAsia="宋体" w:cs="宋体"/>
          <w:color w:val="000"/>
          <w:sz w:val="28"/>
          <w:szCs w:val="28"/>
        </w:rPr>
        <w:t xml:space="preserve">共进, 布局上功能区分, 努力构建“产业新城、商圈集群” 的产业格局。确保基础设施建设速度适应企业发展需求,为入园企业项目建设和园区招商引资企业提供良好的发展环境。二是要加快标准厂房建设。按照“把大企业办到园区里，把小企业办到标准厂房里” 的要求, 根据我县具体情况，因地制宜，采取自建式、统包式、BT等模式加快标准厂房建设, 确保年内完成标准厂房9万平米建设任务。</w:t>
      </w:r>
    </w:p>
    <w:p>
      <w:pPr>
        <w:ind w:left="0" w:right="0" w:firstLine="560"/>
        <w:spacing w:before="450" w:after="450" w:line="312" w:lineRule="auto"/>
      </w:pPr>
      <w:r>
        <w:rPr>
          <w:rFonts w:ascii="宋体" w:hAnsi="宋体" w:eastAsia="宋体" w:cs="宋体"/>
          <w:color w:val="000"/>
          <w:sz w:val="28"/>
          <w:szCs w:val="28"/>
        </w:rPr>
        <w:t xml:space="preserve">（二）、加快项目推进力度, 着力破解融资难题。在项目开工、建设过程中，积极加强与入驻企业的协调联系，对入园建设的新建项目，采取“一个项目、一个领导、一个方案、一抓到底”专人跟踪负责考核制，制定工程进度推进时间表，及时解决项目建设过程中的难题和困难，快速推进项目建设进度。此外, 要积极发挥山峡投资开发有限公司融资平台的作用。坚持解放思想，开拓创新，转变融资观念，加强与上级部门对接的力度，积极从争取项目上投入资金;加大引资力度，从引进有实力的企业融资投资;加强土地与固定资产评估抵押的工作力度，积极争取信贷资金投资，或采取BT、BOT等模式，想方设法多元化积极筹资、融资，为工业园区建设提供强大的经费保障,为建设“和谐园区”创造健康发展的良好环境, 从而加快项目的推进，提速园区工业发展。</w:t>
      </w:r>
    </w:p>
    <w:p>
      <w:pPr>
        <w:ind w:left="0" w:right="0" w:firstLine="560"/>
        <w:spacing w:before="450" w:after="450" w:line="312" w:lineRule="auto"/>
      </w:pPr>
      <w:r>
        <w:rPr>
          <w:rFonts w:ascii="宋体" w:hAnsi="宋体" w:eastAsia="宋体" w:cs="宋体"/>
          <w:color w:val="000"/>
          <w:sz w:val="28"/>
          <w:szCs w:val="28"/>
        </w:rPr>
        <w:t xml:space="preserve">（三）、加大招商引资力度。依托我县丰富的矿产资源、水能资源和山区气候等自然优势，通过走出去招商、以商招商、以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企招商、亲情招商、定点招商等方式，积极引进县外科技含量高的高新产业项目和制药业落户园区投资发展，力争来一个，谈一个，留一个，成一个，提高招商引资的成功率,不断增加工业项目数量和工业产值总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第四篇：以大招商引资推动大工业园区建设</w:t>
      </w:r>
    </w:p>
    <w:p>
      <w:pPr>
        <w:ind w:left="0" w:right="0" w:firstLine="560"/>
        <w:spacing w:before="450" w:after="450" w:line="312" w:lineRule="auto"/>
      </w:pPr>
      <w:r>
        <w:rPr>
          <w:rFonts w:ascii="宋体" w:hAnsi="宋体" w:eastAsia="宋体" w:cs="宋体"/>
          <w:color w:val="000"/>
          <w:sz w:val="28"/>
          <w:szCs w:val="28"/>
        </w:rPr>
        <w:t xml:space="preserve">以大招商引资推动大工业园区建设</w:t>
      </w:r>
    </w:p>
    <w:p>
      <w:pPr>
        <w:ind w:left="0" w:right="0" w:firstLine="560"/>
        <w:spacing w:before="450" w:after="450" w:line="312" w:lineRule="auto"/>
      </w:pPr>
      <w:r>
        <w:rPr>
          <w:rFonts w:ascii="宋体" w:hAnsi="宋体" w:eastAsia="宋体" w:cs="宋体"/>
          <w:color w:val="000"/>
          <w:sz w:val="28"/>
          <w:szCs w:val="28"/>
        </w:rPr>
        <w:t xml:space="preserve">作者：临武统计局文章来源：本站原创更新时间：2024-7-26</w:t>
      </w:r>
    </w:p>
    <w:p>
      <w:pPr>
        <w:ind w:left="0" w:right="0" w:firstLine="560"/>
        <w:spacing w:before="450" w:after="450" w:line="312" w:lineRule="auto"/>
      </w:pPr>
      <w:r>
        <w:rPr>
          <w:rFonts w:ascii="宋体" w:hAnsi="宋体" w:eastAsia="宋体" w:cs="宋体"/>
          <w:color w:val="000"/>
          <w:sz w:val="28"/>
          <w:szCs w:val="28"/>
        </w:rPr>
        <w:t xml:space="preserve">大力建设和发展临武工业园区产业经济，是破解县域经济发展瓶颈，摆脱资源路径依赖，培植县域经济新的增长极和工业经济发展的新引擎的根本途径。工业园区需要本着“先行先试、科学发展、率先发展”的理念，从县情出发，创新区位交通、资源物产和工业产业等优势，解除发展瓶颈，拓展发展空间，加大投入，加快基础设施建设，加强招商引资，加快主导产业的发展，实现园区产业集群。力争到2024年，大工业园区基础设施配套完善、产业集聚效应明显增强，经济发展成效显著，落户工业企业40家以上，规模以上工业增加值突破20亿元，实现财政收入1亿元。</w:t>
      </w:r>
    </w:p>
    <w:p>
      <w:pPr>
        <w:ind w:left="0" w:right="0" w:firstLine="560"/>
        <w:spacing w:before="450" w:after="450" w:line="312" w:lineRule="auto"/>
      </w:pPr>
      <w:r>
        <w:rPr>
          <w:rFonts w:ascii="宋体" w:hAnsi="宋体" w:eastAsia="宋体" w:cs="宋体"/>
          <w:color w:val="000"/>
          <w:sz w:val="28"/>
          <w:szCs w:val="28"/>
        </w:rPr>
        <w:t xml:space="preserve">一、解除瓶颈，拓展空间，构建 “一园多区”大发展格局。临武工业园区要实现跨越式科学发展，当务之急是要解除工业园区的规划瓶颈，从总体规划上解决大项目容不下、大企业消化不了、产业链拉不长、产业难以集群的问题，拓展发展空间。为此，经充分调研论证，我们提出了大力构建工业园区“一园多区”的大工业园发展思路。一是把现有城南工业园定位为中心园区，突出农产品加工产业，抓好舜华鸭业、小徐瓜瓜食品加工、金福薯业和鸿源果业的产业链条拉长和生产规模扩大;抓好湘香锡业一、二、三期工程，建设成为工业园区有色矿精深加工的示范性产业，发挥龙头带动作用。二是建立汾市项目区。依托该区湘桂矿业等一批高税收企业，做大拉长有色金属加工产业链，提高矿产品附加值，着力推进矿业经济可持续发展，走科技含量高，经济效益好，资源消耗低的新型工业化路子，打造临武有色矿精深加工基地，实现对临武有色矿业的辐射和产业结构的优化升级。二是建立接龙项目区。接龙乡碳酸钙资源丰富，分布集中。依托区内现有松裕纳米碳酸钙厂和联邦大理岩厂2家企业，进一步开发低污染的节约能源型工业产业，发展壮大碳酸钙和大理石产业，扩大延长产业链，提高产业群集度。三是建立同益项目区。确定为加工贸易产业承接区，主要承接沿海地区电子电器、生物医药、机电等新型制造业，建设物流中心仓储产业，建成新型制造业基地和全县物流中心。四是建立三角坪项目区。该区采用“统一规划，梯度开发”的原则，根据产业转移和新兴产业的需要，进行整体包装招商，由转移产业业主或行业协会自主开发。</w:t>
      </w:r>
    </w:p>
    <w:p>
      <w:pPr>
        <w:ind w:left="0" w:right="0" w:firstLine="560"/>
        <w:spacing w:before="450" w:after="450" w:line="312" w:lineRule="auto"/>
      </w:pPr>
      <w:r>
        <w:rPr>
          <w:rFonts w:ascii="宋体" w:hAnsi="宋体" w:eastAsia="宋体" w:cs="宋体"/>
          <w:color w:val="000"/>
          <w:sz w:val="28"/>
          <w:szCs w:val="28"/>
        </w:rPr>
        <w:t xml:space="preserve">二、创新机制，激发活力，实施大招商引资举措。大工业园区的产业建设，需要大招商引资举措这个根本前提。需要在总结以往招商引资经验的基础上，大胆创新机制，激发各级各部门的动力和活力，形成大招商引资的经济发展环境氛围。一是要壮大招商主体。要继续发挥县商务局、招商局、县工业园区及其招商合作局的招商引资职能作用，充分调动乡镇、县直机关单位和部门、广大群众招商引资的主动性和积极性，严格落实招商引资职能职责单位和部门的目标管理绩效考核制度和奖励政策，加大对非招商引资的单位部门和广大群众为招商引资作出贡献的奖激励力度，增强招商引资成效。二是突出优势抓招商引资。第一，突出资源优势招商引资。依托丰富的有色矿资源、碳酸钙、大理石、煤炭资源和农副产品优势，吸引资金和技术，发展有色矿、非有色矿精深加工产业和农副产品加工产业。第二，突出品牌优势招商引资。利用香锡公司、湘香锡业公司、湘桂冶炼公司、舜华鸭业公司的品牌影响，宣传推介产业链条延伸、产业结构调整升级、产业规模提升、产业集群的优势条件，扩大影响，吸引客商。第三，突出优惠政策优势招商引资。大力宣传县委、县政府创新的关于工业园区投资兴业的优惠政策，突出工业园区的政策“洼地”和服务“高地”优势，吸引客商来园区投资兴业。三是创新招商引资模式。采取活动招商与长期招商相结合的机制，提升招商氛围;采取“自主招商”与委托代理招商相结合的机制，突出招商的主攻方向和重点;采取以商招商和资源、产业项目招商相结合的机制，突出主导产业集群和产业链的延伸;采取“走出去”与“请进来”相结合的机制，突出园区经济发展环境的不断创新和发展机制、体制的创新;既注重招外商外资，又注重招本土商启动本土资金，既注重引进核心技术，又注重引进先进工艺流程和管理模式，加快园区新型工业化进程。</w:t>
      </w:r>
    </w:p>
    <w:p>
      <w:pPr>
        <w:ind w:left="0" w:right="0" w:firstLine="560"/>
        <w:spacing w:before="450" w:after="450" w:line="312" w:lineRule="auto"/>
      </w:pPr>
      <w:r>
        <w:rPr>
          <w:rFonts w:ascii="宋体" w:hAnsi="宋体" w:eastAsia="宋体" w:cs="宋体"/>
          <w:color w:val="000"/>
          <w:sz w:val="28"/>
          <w:szCs w:val="28"/>
        </w:rPr>
        <w:t xml:space="preserve">三、因地制宜，挖掘动力，推进大园区建设发展。根据“一园多区”的建设需要和产业项目业主的实际情况，大工业园区的发展需要，采取因地制宜，方式灵活，多条腿走路的办法，推动园区的基础设施和标准厂房建设。一是采取BT模式建设标准厂房。总结2024年建设8万平方标准厂房的经验，根据企业生产需要采取 BT模式建设通用标准厂房，转让或租赁给企业使用。二是引导企业自建厂房。按照统一规划、政府补贴原则，引导入园企业以湘香锡业、小徐瓜瓜大冲辣椒加工厂、舜华鸭业三期工程、古汉紫光单采血浆站自建厂房的模式，自主投资厂房建设。三是“引凤筑巢”式开发。根据入园产业项目和行业协会在产业扩规提质、产业链伸延、产业群转移的需要，对园区土地进行可研论证和包装，实行整体转让，由产业业主或行业协会独立自主投资开发。四是引导社会和民间资金投入园区基础设施和产业发展，实行利润分成的建设机制，建立以奖代投的模式，加强对建设项目的管理和激励，加快大园区建设步伐。五是创新园区基础设施建设的责任管理和奖激励机制。对园区道路修建、标准厂房等基础设施项目，加大责任管理力度，以缴纳责任金的形式对建设项目融资、引资动工和如期完工实行重奖重罚。对业主自筹资金投入项目建设，按合同期限完工的给予重奖，项目竣工投产，由园区一次性兑现奖励。</w:t>
      </w:r>
    </w:p>
    <w:p>
      <w:pPr>
        <w:ind w:left="0" w:right="0" w:firstLine="560"/>
        <w:spacing w:before="450" w:after="450" w:line="312" w:lineRule="auto"/>
      </w:pPr>
      <w:r>
        <w:rPr>
          <w:rFonts w:ascii="宋体" w:hAnsi="宋体" w:eastAsia="宋体" w:cs="宋体"/>
          <w:color w:val="000"/>
          <w:sz w:val="28"/>
          <w:szCs w:val="28"/>
        </w:rPr>
        <w:t xml:space="preserve">四、放大优势，调优结构，大力发展主导产业。加快园区产业发展，关键是把临武县的有色金、煤碳、大理石、碳酸钙和优质农产品优势放大为竞争优势，把衍生资源放大为市场资源，把产业规模放大为市场规模，发展主导产业，调优产业结构，形成产业集群。一是大力发展战略型矿产业。要围绕优势资源向产业链核心环节、价值链高端环节集聚，延伸产业链条，调优产业结构，提高科技含量，走好“采选+冶炼+精深加工”的科技兴矿之路，重点抓好湘桂冶炼、总投资5亿元的香湘锡业一、二、三期工程、总投资30亿元的宇腾矿业以及湿法尾矿回收冶炼等项目建设。同时要积极引进新技术、新工艺、新设备、新材料、科学合理开采非金属矿资源，重点抓好松裕纳米碳酸钙厂、联邦大理岩厂莲花水泥临武粉沫站项目建设。二是大力发展战略型农产品加工产业。推进“公司+基地”的农业产业化模式，加快农副产品加工企业集群化。重点抓好全国农业产业化龙头企业舜华鸭业的产业链延伸、生产规模扩大建设项目;重点抓好万亩脐橙基地及其鸿源果业加工建设项目，重点抓好小徐瓜瓜食品公司、金福薯业、舜丰源芋业等农产品加工产业链条延伸、生产规模扩大、技术含量提高等建设项目。三是大力发展加工贸易型产业。要以承接加工贸易产业转移为契机，充分利用返乡技术民工充足的优势条件，重点抓好有君婚纱、创建电子、金阳电器和小型针纺毛织厂等加工贸易产业，引导扶持企业扩股融资、扩容提升，提高科技含量，提升工艺水平，壮大生产规模，形成规模和品牌效应。</w:t>
      </w:r>
    </w:p>
    <w:p>
      <w:pPr>
        <w:ind w:left="0" w:right="0" w:firstLine="560"/>
        <w:spacing w:before="450" w:after="450" w:line="312" w:lineRule="auto"/>
      </w:pPr>
      <w:r>
        <w:rPr>
          <w:rFonts w:ascii="黑体" w:hAnsi="黑体" w:eastAsia="黑体" w:cs="黑体"/>
          <w:color w:val="000000"/>
          <w:sz w:val="36"/>
          <w:szCs w:val="36"/>
          <w:b w:val="1"/>
          <w:bCs w:val="1"/>
        </w:rPr>
        <w:t xml:space="preserve">第五篇：乡2024年招商引资及园区建设汇报材料</w:t>
      </w:r>
    </w:p>
    <w:p>
      <w:pPr>
        <w:ind w:left="0" w:right="0" w:firstLine="560"/>
        <w:spacing w:before="450" w:after="450" w:line="312" w:lineRule="auto"/>
      </w:pPr>
      <w:r>
        <w:rPr>
          <w:rFonts w:ascii="宋体" w:hAnsi="宋体" w:eastAsia="宋体" w:cs="宋体"/>
          <w:color w:val="000"/>
          <w:sz w:val="28"/>
          <w:szCs w:val="28"/>
        </w:rPr>
        <w:t xml:space="preserve">2024年，尹岗乡党委、政府带领全乡干部群众紧紧围绕“打造工业强乡”这一目标，进一步解放思想，抢抓机遇，主动出击，把招商引资放在各项工作的首要位置，并取得了可喜成绩。截止目前，全乡实际引进县域外资金总计5284万元，占全年任务的106%，同比增长113%；项目总投资2.53亿元，同比增长260%。</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为切实做好招商引资工作，圆满完成县委、县政府和上级部门交给的工作任务，我们主要做了以下几个方面的工作：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创新招商形式，加大招商引资力度，为招商引资工作开拓新渠道。2024年春节期间，我们尹岗乡在县委、县政府主要领导的大力支持下，创新招商形式，以工业园区为依托，成功的举办了由尹岗籍在外创业成功人士和多名长垣起重行业企业家代表共同参加的“恳谈会”，并与多家企业签订协议，取得了丰硕的成果。同时，为进一步加大招商引资力度，我们还成立了以乡党委书记刘勋同志为组长，一名副职协抓和全乡综合素质过硬人员共同组成的专业招商队伍，专门负责对外招商。2024年以来，乡党委书记刘勋等同志亲赴哈尔滨、郑州、洛阳、长垣等地多次与商家接触、洽谈，且成果喜人。通过“亲情招商”、“以商招商”、“专业队招商”和“工业园区招商”等形式，为全乡招商引资工作的深入开展和工业经济发展起到了极大的推动作用。目前，已与客商签订协议两个，一个是从哈尔滨引资，总投资8000万元的大型起重设备有限公司，另一个是从辽宁省抚顺市引资，总投资3000万元的大型起重设备厂，其中第一个正在开工建设，另一个有10月份动工。</w:t>
      </w:r>
    </w:p>
    <w:p>
      <w:pPr>
        <w:ind w:left="0" w:right="0" w:firstLine="560"/>
        <w:spacing w:before="450" w:after="450" w:line="312" w:lineRule="auto"/>
      </w:pPr>
      <w:r>
        <w:rPr>
          <w:rFonts w:ascii="宋体" w:hAnsi="宋体" w:eastAsia="宋体" w:cs="宋体"/>
          <w:color w:val="000"/>
          <w:sz w:val="28"/>
          <w:szCs w:val="28"/>
        </w:rPr>
        <w:t xml:space="preserve">（二）优化投资环境，强化服务意识，为招商引资工作夯实基础。我们主要从硬件和软件两个方面入手：一方面是以生态文明村创建工作为契机，加快全乡尤其是工业园区内道路、水、电等基础设施建设进度，并实行绿化、美化及亮化；另一方面是强化土地、税收、工商等职能部门的服务意识，并出台一系列优惠政策，加大对外来企业的扶持力度，为企业的创办及发展提供良好的投资环境，吸引更多投资者的目光。</w:t>
      </w:r>
    </w:p>
    <w:p>
      <w:pPr>
        <w:ind w:left="0" w:right="0" w:firstLine="560"/>
        <w:spacing w:before="450" w:after="450" w:line="312" w:lineRule="auto"/>
      </w:pPr>
      <w:r>
        <w:rPr>
          <w:rFonts w:ascii="宋体" w:hAnsi="宋体" w:eastAsia="宋体" w:cs="宋体"/>
          <w:color w:val="000"/>
          <w:sz w:val="28"/>
          <w:szCs w:val="28"/>
        </w:rPr>
        <w:t xml:space="preserve">（三）出台政策，全民动员，在全乡营造出招商引资的浓厚氛围。对在招商引资工作中做出较大贡献的单位或个人以乡党委、政府的名义给予一定的精神和物质奖励，动员并鼓励全民参与招商，在全乡干部、群众中牢固树立“招商引资、人人有责”的坚定信念，极大的提高了全乡干部群众招商引资的积极性和主动性。</w:t>
      </w:r>
    </w:p>
    <w:p>
      <w:pPr>
        <w:ind w:left="0" w:right="0" w:firstLine="560"/>
        <w:spacing w:before="450" w:after="450" w:line="312" w:lineRule="auto"/>
      </w:pPr>
      <w:r>
        <w:rPr>
          <w:rFonts w:ascii="宋体" w:hAnsi="宋体" w:eastAsia="宋体" w:cs="宋体"/>
          <w:color w:val="000"/>
          <w:sz w:val="28"/>
          <w:szCs w:val="28"/>
        </w:rPr>
        <w:t xml:space="preserve">二、工业园区建设</w:t>
      </w:r>
    </w:p>
    <w:p>
      <w:pPr>
        <w:ind w:left="0" w:right="0" w:firstLine="560"/>
        <w:spacing w:before="450" w:after="450" w:line="312" w:lineRule="auto"/>
      </w:pPr>
      <w:r>
        <w:rPr>
          <w:rFonts w:ascii="宋体" w:hAnsi="宋体" w:eastAsia="宋体" w:cs="宋体"/>
          <w:color w:val="000"/>
          <w:sz w:val="28"/>
          <w:szCs w:val="28"/>
        </w:rPr>
        <w:t xml:space="preserve">截止目前，己协助县委、县政府完成了房屋拆迁、占地赔偿、道路建设。目前，已拥有大、中、小企业48家，2024年，有两家占地150亩以上，投资5000万元以上的企业签订入驻协议，现正在进行土地置换征用工作，力争十一后开工建设。园区建成后，占地面积2024余亩，拥有工业企业100余家，年产值10亿元，年利税3000万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1、进一步突出招商引资的主要战略地位。把招商引资工作作为全乡工作的第一要务，使更多的企业在尹岗乡安家落户。</w:t>
      </w:r>
    </w:p>
    <w:p>
      <w:pPr>
        <w:ind w:left="0" w:right="0" w:firstLine="560"/>
        <w:spacing w:before="450" w:after="450" w:line="312" w:lineRule="auto"/>
      </w:pPr>
      <w:r>
        <w:rPr>
          <w:rFonts w:ascii="宋体" w:hAnsi="宋体" w:eastAsia="宋体" w:cs="宋体"/>
          <w:color w:val="000"/>
          <w:sz w:val="28"/>
          <w:szCs w:val="28"/>
        </w:rPr>
        <w:t xml:space="preserve">2、创新招商引资新途径，探索招商引资新思路。</w:t>
      </w:r>
    </w:p>
    <w:p>
      <w:pPr>
        <w:ind w:left="0" w:right="0" w:firstLine="560"/>
        <w:spacing w:before="450" w:after="450" w:line="312" w:lineRule="auto"/>
      </w:pPr>
      <w:r>
        <w:rPr>
          <w:rFonts w:ascii="宋体" w:hAnsi="宋体" w:eastAsia="宋体" w:cs="宋体"/>
          <w:color w:val="000"/>
          <w:sz w:val="28"/>
          <w:szCs w:val="28"/>
        </w:rPr>
        <w:t xml:space="preserve">3、创造更加良好的投资、发展环境，进一步完善政府职能部门服务体系。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2025-01-19T23:03:21+08:00</dcterms:created>
  <dcterms:modified xsi:type="dcterms:W3CDTF">2025-01-19T23:03:21+08:00</dcterms:modified>
</cp:coreProperties>
</file>

<file path=docProps/custom.xml><?xml version="1.0" encoding="utf-8"?>
<Properties xmlns="http://schemas.openxmlformats.org/officeDocument/2006/custom-properties" xmlns:vt="http://schemas.openxmlformats.org/officeDocument/2006/docPropsVTypes"/>
</file>