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工作总结上学期工作总结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第一篇：上学期工作总结</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 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在2年和9年区质量监测中，均取得优异成绩，比去年有一定程度提高。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2024年我校教育信息被沈阳市政府信息公开网、沈阳市教育网、沈阳市教育局信息公开网采用逾百条，被中国青年网、辽宁省民心网等省级以上网站采用40余条，沈北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