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活动总结余坊中心校“快乐.爱”阳光项目兴趣小组活动总结伴随着冬日里温暖的阳光，满怀着喜悦的心情，我们又将迎来2024年元旦！值此新春到来之际，我校各兴趣小组向大家进行兴趣活动成果展示，特色是品牌，特色是标志，特色是统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第一篇：兴趣小组活动总结</w:t>
      </w:r>
    </w:p>
    <w:p>
      <w:pPr>
        <w:ind w:left="0" w:right="0" w:firstLine="560"/>
        <w:spacing w:before="450" w:after="450" w:line="312" w:lineRule="auto"/>
      </w:pPr>
      <w:r>
        <w:rPr>
          <w:rFonts w:ascii="宋体" w:hAnsi="宋体" w:eastAsia="宋体" w:cs="宋体"/>
          <w:color w:val="000"/>
          <w:sz w:val="28"/>
          <w:szCs w:val="28"/>
        </w:rPr>
        <w:t xml:space="preserve">余坊中心校“快乐.爱”阳光项目</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又将迎来2024年元旦！值此新春到来之际，我校各兴趣小组向大家进行兴趣活动成果展示，特色是品牌，特色是标志，特色是统领学校发展的灵魂，本学期，为了打造我校教育特色，我校深刻领会上级精神，在校长的正确领导下，积极开展了音乐、美术、手工、舞蹈、乒乓球、电脑、篮球、毛笔字和英语兴等趣小组活动，张扬学生个性特长，丰富校园文化生活，走出一条具有余坊特色的素质教育之路。</w:t>
      </w:r>
    </w:p>
    <w:p>
      <w:pPr>
        <w:ind w:left="0" w:right="0" w:firstLine="560"/>
        <w:spacing w:before="450" w:after="450" w:line="312" w:lineRule="auto"/>
      </w:pPr>
      <w:r>
        <w:rPr>
          <w:rFonts w:ascii="宋体" w:hAnsi="宋体" w:eastAsia="宋体" w:cs="宋体"/>
          <w:color w:val="000"/>
          <w:sz w:val="28"/>
          <w:szCs w:val="28"/>
        </w:rPr>
        <w:t xml:space="preserve">学年初，在校长的安排部署下，学校组织各教研组制定了兴趣小组活动方案，确立指导思想，安排了辅导教师，规定了活动时间，活动场所，保证了各兴趣小组活动正常开展。按照学校要求，各兴趣小组在周二至周四每天下午第三节课衙在各自活动场所，由辅导老师认真辅导，有序进行。各兴趣小组辅导老师严格要求，精心辅导，制定了活动计划，安排了活动内容。原则上是从最基本的入手，手把手教，使学生逐步掌握了基本方法与要领。在兴趣小组的活动中,特别注意保护学生的个性发展,尊重他们的个人创意,在他们自己比较喜欢的作品中加以指导，让他们能尽快拿出自己的作品，这样他们很快就有了成就感。使学生在自己原有的基础上有了长足进步和发展。通过参加兴趣小组的学习，不仅使学生掌握了一些最基本的方法，更重要的是让他们多多掌握生活中的技能技巧。</w:t>
      </w:r>
    </w:p>
    <w:p>
      <w:pPr>
        <w:ind w:left="0" w:right="0" w:firstLine="560"/>
        <w:spacing w:before="450" w:after="450" w:line="312" w:lineRule="auto"/>
      </w:pPr>
      <w:r>
        <w:rPr>
          <w:rFonts w:ascii="宋体" w:hAnsi="宋体" w:eastAsia="宋体" w:cs="宋体"/>
          <w:color w:val="000"/>
          <w:sz w:val="28"/>
          <w:szCs w:val="28"/>
        </w:rPr>
        <w:t xml:space="preserve">通过参加兴趣小组的学习，让学生真正感到通过自己的努力没有做不成的事，再次让他们体会到成功后的喜悦。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篇一：小学兴趣小组活动总结0</w:t>
      </w:r>
    </w:p>
    <w:p>
      <w:pPr>
        <w:ind w:left="0" w:right="0" w:firstLine="560"/>
        <w:spacing w:before="450" w:after="450" w:line="312" w:lineRule="auto"/>
      </w:pPr>
      <w:r>
        <w:rPr>
          <w:rFonts w:ascii="宋体" w:hAnsi="宋体" w:eastAsia="宋体" w:cs="宋体"/>
          <w:color w:val="000"/>
          <w:sz w:val="28"/>
          <w:szCs w:val="28"/>
        </w:rPr>
        <w:t xml:space="preserve">3文沟小学兴趣小组活动总结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一、培养了学生的对学习的兴趣：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写、画画、说说、唱唱只是应付一下差事。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开展兴趣小组活动不但增加了学生的基本知识，而且更多的是让学生掌握了许多的基本技能，使他们的知识面得到很大的拓展。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由于兴趣小组不仅有室内的理论学习而且还参与了实践，给很多同学以动手的机会，而更大收获的就是使他们意识到特长的用处，当然也更增加他们的学习兴趣。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篇二：折纸兴趣小组活动总结</w:t>
      </w:r>
    </w:p>
    <w:p>
      <w:pPr>
        <w:ind w:left="0" w:right="0" w:firstLine="560"/>
        <w:spacing w:before="450" w:after="450" w:line="312" w:lineRule="auto"/>
      </w:pPr>
      <w:r>
        <w:rPr>
          <w:rFonts w:ascii="宋体" w:hAnsi="宋体" w:eastAsia="宋体" w:cs="宋体"/>
          <w:color w:val="000"/>
          <w:sz w:val="28"/>
          <w:szCs w:val="28"/>
        </w:rPr>
        <w:t xml:space="preserve">折纸兴趣小组活动总结</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折纸兴趣小组活动也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兴趣小组活动中有收获，也有很多的不足：如有的学生在活动时会不注意卫生，把一些碎纸东西扔到地上；有的学生在活动前不能把活动所需要的东西准备好；还有的学生折纸比较粗心，折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篇三：手工兴趣小组活动总结</w:t>
      </w:r>
    </w:p>
    <w:p>
      <w:pPr>
        <w:ind w:left="0" w:right="0" w:firstLine="560"/>
        <w:spacing w:before="450" w:after="450" w:line="312" w:lineRule="auto"/>
      </w:pPr>
      <w:r>
        <w:rPr>
          <w:rFonts w:ascii="宋体" w:hAnsi="宋体" w:eastAsia="宋体" w:cs="宋体"/>
          <w:color w:val="000"/>
          <w:sz w:val="28"/>
          <w:szCs w:val="28"/>
        </w:rPr>
        <w:t xml:space="preserve">手工兴趣小组活动总结</w:t>
      </w:r>
    </w:p>
    <w:p>
      <w:pPr>
        <w:ind w:left="0" w:right="0" w:firstLine="560"/>
        <w:spacing w:before="450" w:after="450" w:line="312" w:lineRule="auto"/>
      </w:pPr>
      <w:r>
        <w:rPr>
          <w:rFonts w:ascii="宋体" w:hAnsi="宋体" w:eastAsia="宋体" w:cs="宋体"/>
          <w:color w:val="000"/>
          <w:sz w:val="28"/>
          <w:szCs w:val="28"/>
        </w:rPr>
        <w:t xml:space="preserve">贾金莲刘国菊</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w:t>
      </w:r>
    </w:p>
    <w:p>
      <w:pPr>
        <w:ind w:left="0" w:right="0" w:firstLine="560"/>
        <w:spacing w:before="450" w:after="450" w:line="312" w:lineRule="auto"/>
      </w:pPr>
      <w:r>
        <w:rPr>
          <w:rFonts w:ascii="宋体" w:hAnsi="宋体" w:eastAsia="宋体" w:cs="宋体"/>
          <w:color w:val="000"/>
          <w:sz w:val="28"/>
          <w:szCs w:val="28"/>
        </w:rPr>
        <w:t xml:space="preserve">还有的学生做手工比较低粗心，做出来的作品质量不高等等。在以后的活动中，我会更加努力争取把工作做得更好。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2025-04-04T00:44:17+08:00</dcterms:created>
  <dcterms:modified xsi:type="dcterms:W3CDTF">2025-04-04T00:44:17+08:00</dcterms:modified>
</cp:coreProperties>
</file>

<file path=docProps/custom.xml><?xml version="1.0" encoding="utf-8"?>
<Properties xmlns="http://schemas.openxmlformats.org/officeDocument/2006/custom-properties" xmlns:vt="http://schemas.openxmlformats.org/officeDocument/2006/docPropsVTypes"/>
</file>