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长春东方职业学院就业总结</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长春东方职业学院就业总结校企合作、人文教育，因材施教占据就业市场-------就业工作总结长春东方职业学院是一所培养医学技术人类人才的基地，办学近20年，学院一直坚持“一切为了学生成人、成才、成功”的办学理念，多形式、多渠道开展就...</w:t>
      </w:r>
    </w:p>
    <w:p>
      <w:pPr>
        <w:ind w:left="0" w:right="0" w:firstLine="560"/>
        <w:spacing w:before="450" w:after="450" w:line="312" w:lineRule="auto"/>
      </w:pPr>
      <w:r>
        <w:rPr>
          <w:rFonts w:ascii="黑体" w:hAnsi="黑体" w:eastAsia="黑体" w:cs="黑体"/>
          <w:color w:val="000000"/>
          <w:sz w:val="36"/>
          <w:szCs w:val="36"/>
          <w:b w:val="1"/>
          <w:bCs w:val="1"/>
        </w:rPr>
        <w:t xml:space="preserve">第一篇：长春东方职业学院就业总结</w:t>
      </w:r>
    </w:p>
    <w:p>
      <w:pPr>
        <w:ind w:left="0" w:right="0" w:firstLine="560"/>
        <w:spacing w:before="450" w:after="450" w:line="312" w:lineRule="auto"/>
      </w:pPr>
      <w:r>
        <w:rPr>
          <w:rFonts w:ascii="宋体" w:hAnsi="宋体" w:eastAsia="宋体" w:cs="宋体"/>
          <w:color w:val="000"/>
          <w:sz w:val="28"/>
          <w:szCs w:val="28"/>
        </w:rPr>
        <w:t xml:space="preserve">校企合作、人文教育，因材施教占据就业市场</w:t>
      </w:r>
    </w:p>
    <w:p>
      <w:pPr>
        <w:ind w:left="0" w:right="0" w:firstLine="560"/>
        <w:spacing w:before="450" w:after="450" w:line="312" w:lineRule="auto"/>
      </w:pPr>
      <w:r>
        <w:rPr>
          <w:rFonts w:ascii="宋体" w:hAnsi="宋体" w:eastAsia="宋体" w:cs="宋体"/>
          <w:color w:val="000"/>
          <w:sz w:val="28"/>
          <w:szCs w:val="28"/>
        </w:rPr>
        <w:t xml:space="preserve">-------就业工作总结</w:t>
      </w:r>
    </w:p>
    <w:p>
      <w:pPr>
        <w:ind w:left="0" w:right="0" w:firstLine="560"/>
        <w:spacing w:before="450" w:after="450" w:line="312" w:lineRule="auto"/>
      </w:pPr>
      <w:r>
        <w:rPr>
          <w:rFonts w:ascii="宋体" w:hAnsi="宋体" w:eastAsia="宋体" w:cs="宋体"/>
          <w:color w:val="000"/>
          <w:sz w:val="28"/>
          <w:szCs w:val="28"/>
        </w:rPr>
        <w:t xml:space="preserve">长春东方职业学院是一所培养医学技术人类人才的基地，办学近20年，学院一直坚持“一切为了学生成人、成才、成功”的办学理念，多形式、多渠道开展就业工作，建立了社会、学校、家庭的三位一体的关系网。特别是2024年，就业工作列入学院第十二个五年计划建设中，作为学院事业发展的重要工程，以服务吉林、辐射周边为办学方向，紧抓就业市场需求，开展育人明确化、就业透明化、服务实效化，真正做到教育服务人民的实效平台。</w:t>
      </w:r>
    </w:p>
    <w:p>
      <w:pPr>
        <w:ind w:left="0" w:right="0" w:firstLine="560"/>
        <w:spacing w:before="450" w:after="450" w:line="312" w:lineRule="auto"/>
      </w:pPr>
      <w:r>
        <w:rPr>
          <w:rFonts w:ascii="宋体" w:hAnsi="宋体" w:eastAsia="宋体" w:cs="宋体"/>
          <w:color w:val="000"/>
          <w:sz w:val="28"/>
          <w:szCs w:val="28"/>
        </w:rPr>
        <w:t xml:space="preserve">育人为本 就业为先 一把手工程显成效</w:t>
      </w:r>
    </w:p>
    <w:p>
      <w:pPr>
        <w:ind w:left="0" w:right="0" w:firstLine="560"/>
        <w:spacing w:before="450" w:after="450" w:line="312" w:lineRule="auto"/>
      </w:pPr>
      <w:r>
        <w:rPr>
          <w:rFonts w:ascii="宋体" w:hAnsi="宋体" w:eastAsia="宋体" w:cs="宋体"/>
          <w:color w:val="000"/>
          <w:sz w:val="28"/>
          <w:szCs w:val="28"/>
        </w:rPr>
        <w:t xml:space="preserve">就业工作是学校发展的主要命脉，高度重视就业工作建设。建立健全的组织机构，院系两级就业管理体制，专兼职结合的就业辅导队伍。董事长亲自抓就业工作，将就业政策、就业帮扶、创业就业融为一体，开展专人管理就业工作，2024年以来，东方以“好就业、就业好”的高职特色被吉林日报、长春晚报多次报道。学院领导不断开拓创新，建立了企业合作资源共享平台，即：企业、医院一线工作人员到学校任教、校内专职教师到企业学习实践、企业为学生提供实践平台、学校为企业提供理论支持，技术与实践保障，助推学院就业工作跨越式发展。特别是将教育与就业有机结合，专业与市场紧密联合，以专业创企业、以企业发展专业的好局面。2024年11月通过了吉林省教育厅的就业工作的检查。</w:t>
      </w:r>
    </w:p>
    <w:p>
      <w:pPr>
        <w:ind w:left="0" w:right="0" w:firstLine="560"/>
        <w:spacing w:before="450" w:after="450" w:line="312" w:lineRule="auto"/>
      </w:pPr>
      <w:r>
        <w:rPr>
          <w:rFonts w:ascii="宋体" w:hAnsi="宋体" w:eastAsia="宋体" w:cs="宋体"/>
          <w:color w:val="000"/>
          <w:sz w:val="28"/>
          <w:szCs w:val="28"/>
        </w:rPr>
        <w:t xml:space="preserve">顶岗实习带薪工作 以就业发展为己任</w:t>
      </w:r>
    </w:p>
    <w:p>
      <w:pPr>
        <w:ind w:left="0" w:right="0" w:firstLine="560"/>
        <w:spacing w:before="450" w:after="450" w:line="312" w:lineRule="auto"/>
      </w:pPr>
      <w:r>
        <w:rPr>
          <w:rFonts w:ascii="宋体" w:hAnsi="宋体" w:eastAsia="宋体" w:cs="宋体"/>
          <w:color w:val="000"/>
          <w:sz w:val="28"/>
          <w:szCs w:val="28"/>
        </w:rPr>
        <w:t xml:space="preserve">职业院校学生基础薄弱，在职业教育发展中，要寻找符合学生自身特点的教育教学模式。开展以自主式和顶岗式相结合的就业实习管理。职业院校顶岗实习、订单培养是职业教育的发展必然方向，学院目前5个专业共建立了77家校外合作单位，其中包括吉林大学所属医院7家三甲医院、吉林大药房有限公司等22家医药集团、爱尔眼科医院等15家眼科疾病治疗中心、长春唯美义齿加工厂等10家口腔连锁机构，提供有效岗位300余个。学生在实习中，根据个人工作情况，均带薪工作，特别是药学专业、生物制药技术专业在吉林大药房有限公司、吉林三精制药有限公司、长春普华有限公司建立联系，学生在实习期间可获得2024-3000的工作薪资；眼视光技术专业与台湾宝岛眼镜有限公司，长春爱尔眼科医院等建立校企合作，学生在实习期间获得3000的生活补助。</w:t>
      </w:r>
    </w:p>
    <w:p>
      <w:pPr>
        <w:ind w:left="0" w:right="0" w:firstLine="560"/>
        <w:spacing w:before="450" w:after="450" w:line="312" w:lineRule="auto"/>
      </w:pPr>
      <w:r>
        <w:rPr>
          <w:rFonts w:ascii="宋体" w:hAnsi="宋体" w:eastAsia="宋体" w:cs="宋体"/>
          <w:color w:val="000"/>
          <w:sz w:val="28"/>
          <w:szCs w:val="28"/>
        </w:rPr>
        <w:t xml:space="preserve">将自主式和顶岗式相结合，可以弥补就业工作的漏洞，学院每年举办大型招聘会4场，小型专场招聘会20余场，以专业为基础，根据学生特点，紧跟市场需求，全方位服务学生就业工作。2024年以来，吉林大学7家临床医院成功录用我院护理专业350名，药学专业12名，康复治疗技术专业10名； 眼视光技术专业10人。以学生为本，以服务为先，发展中占据市场，以质量靠成效。</w:t>
      </w:r>
    </w:p>
    <w:p>
      <w:pPr>
        <w:ind w:left="0" w:right="0" w:firstLine="560"/>
        <w:spacing w:before="450" w:after="450" w:line="312" w:lineRule="auto"/>
      </w:pPr>
      <w:r>
        <w:rPr>
          <w:rFonts w:ascii="宋体" w:hAnsi="宋体" w:eastAsia="宋体" w:cs="宋体"/>
          <w:color w:val="000"/>
          <w:sz w:val="28"/>
          <w:szCs w:val="28"/>
        </w:rPr>
        <w:t xml:space="preserve">文化互融 桃李芬芳 开辟就业市场新局面</w:t>
      </w:r>
    </w:p>
    <w:p>
      <w:pPr>
        <w:ind w:left="0" w:right="0" w:firstLine="560"/>
        <w:spacing w:before="450" w:after="450" w:line="312" w:lineRule="auto"/>
      </w:pPr>
      <w:r>
        <w:rPr>
          <w:rFonts w:ascii="宋体" w:hAnsi="宋体" w:eastAsia="宋体" w:cs="宋体"/>
          <w:color w:val="000"/>
          <w:sz w:val="28"/>
          <w:szCs w:val="28"/>
        </w:rPr>
        <w:t xml:space="preserve">文化育人是学院发展的软实力，在学习专业课和技能培养的同时，学院重视校园文化的专业性、技术性、实践性，将综合素质提升作为衡量学生成才的关键，特别是开展文化活动与企业文化相匹配，加快了学生适应市场的灵活性。护理系的护理技能大赛、512国际护士节授帽仪式、百人心肺复苏大赛等；药学专业的药品检验操作大赛、药品营销精英大赛等；口腔医学技术专业的牙体雕刻大赛、口腔疾病预防的海报大赛；眼视光技术专业的眼光配镜大赛、眼镜营销精英赛；康复治疗技术专业的康复手法大赛、康复心理沟通大赛等，从专业角度培养学生综合能力，将校园实践与企业的文化发展紧密结合，起到了良好的作用。学院团委也开展志愿服进家庭，暑期三下乡社会实践将专业业知识与实践技能应用到社会中，突出了职业教育的技能为先的重要性。除此之外，学院将大学生心理教育、大学生职业生涯规划、大学生美学、文秘、公共关系、岗位培训等人文性课程加入到教育教学任务中，培养学生全面发展，适应企业的文化需求。名人名家进校园讲座、就业模范校友进校园讲座、成功人士校园讲座、就业指导讲座等；部分企业领导到学校和学生一起联欢、开展企业文化活动，发现目标、定向培养。多角度教育，让学生把握就业市场的方向，明确自己人生观、就业观、价值观，更好地为自己选择就业岗位而服务。东方培养的毕业生在工作中担任技术骨干或领导核心，他们下得去、干得好、留得住，受到社会的好评，已是枝繁叶茂、桃李芬芳。</w:t>
      </w:r>
    </w:p>
    <w:p>
      <w:pPr>
        <w:ind w:left="0" w:right="0" w:firstLine="560"/>
        <w:spacing w:before="450" w:after="450" w:line="312" w:lineRule="auto"/>
      </w:pPr>
      <w:r>
        <w:rPr>
          <w:rFonts w:ascii="宋体" w:hAnsi="宋体" w:eastAsia="宋体" w:cs="宋体"/>
          <w:color w:val="000"/>
          <w:sz w:val="28"/>
          <w:szCs w:val="28"/>
        </w:rPr>
        <w:t xml:space="preserve">就业为主 创业为辅 多元素占据就业市场</w:t>
      </w:r>
    </w:p>
    <w:p>
      <w:pPr>
        <w:ind w:left="0" w:right="0" w:firstLine="560"/>
        <w:spacing w:before="450" w:after="450" w:line="312" w:lineRule="auto"/>
      </w:pPr>
      <w:r>
        <w:rPr>
          <w:rFonts w:ascii="宋体" w:hAnsi="宋体" w:eastAsia="宋体" w:cs="宋体"/>
          <w:color w:val="000"/>
          <w:sz w:val="28"/>
          <w:szCs w:val="28"/>
        </w:rPr>
        <w:t xml:space="preserve">就业市场需求和需要什么样的人？作为职业教育单位，要分析就业市场，合理规划就业体系。将“将市场需要什么样的人？”和“什么样的人可以胜任？”两个疑问应用到实际就业市场中，取得了一定的效果。根据我们学生自身的基本情况，在教育教学的同时，开展上岗证书与技能证书想结合的模式进行培养，即在日常教学中，要将教学内容与职业上岗证考试内容适当调整，2024年以来，护理专业的护士证的一次性考试通过率87.5%；药学专业的药士一次性考试通过率88.2%；眼视光技术专业的验光员、配镜员一次性100%获得考证，这些为学生在就业市场竞争中提供了强有力的保障。学校也重视大学生英语能力、计算机能力的培养，近三年通过率直线上升。此外，学生在校期间可以参加高职高专自考本科的学习，毕业时可以获得学士学位。增强了学生在同等院校同类专业毕业生就业中的有效竞争力。</w:t>
      </w:r>
    </w:p>
    <w:p>
      <w:pPr>
        <w:ind w:left="0" w:right="0" w:firstLine="560"/>
        <w:spacing w:before="450" w:after="450" w:line="312" w:lineRule="auto"/>
      </w:pPr>
      <w:r>
        <w:rPr>
          <w:rFonts w:ascii="宋体" w:hAnsi="宋体" w:eastAsia="宋体" w:cs="宋体"/>
          <w:color w:val="000"/>
          <w:sz w:val="28"/>
          <w:szCs w:val="28"/>
        </w:rPr>
        <w:t xml:space="preserve">创业教育一直受到学院领导的广泛关注，建立了一直优秀的创业团队，通过创业政策开放、创业困难帮扶、创业导师辅导等工作，将专业基础与社会市场需求相吻合，建立一支以大学生为中心的创业队伍，培养团队建设，突出创业带动就业的新局面。我院眼视光技术专业以周边大学生需求为导向，建立以验光、配镜、体验为一体的现代配镜中心，为学生带来方便，同时为创业的学生实现人生梦想的平台，也为学校减轻了就业压力，带动就业工作整体推进。</w:t>
      </w:r>
    </w:p>
    <w:p>
      <w:pPr>
        <w:ind w:left="0" w:right="0" w:firstLine="560"/>
        <w:spacing w:before="450" w:after="450" w:line="312" w:lineRule="auto"/>
      </w:pPr>
      <w:r>
        <w:rPr>
          <w:rFonts w:ascii="宋体" w:hAnsi="宋体" w:eastAsia="宋体" w:cs="宋体"/>
          <w:color w:val="000"/>
          <w:sz w:val="28"/>
          <w:szCs w:val="28"/>
        </w:rPr>
        <w:t xml:space="preserve">稳定发展 开拓创新 塑造特色职教路</w:t>
      </w:r>
    </w:p>
    <w:p>
      <w:pPr>
        <w:ind w:left="0" w:right="0" w:firstLine="560"/>
        <w:spacing w:before="450" w:after="450" w:line="312" w:lineRule="auto"/>
      </w:pPr>
      <w:r>
        <w:rPr>
          <w:rFonts w:ascii="宋体" w:hAnsi="宋体" w:eastAsia="宋体" w:cs="宋体"/>
          <w:color w:val="000"/>
          <w:sz w:val="28"/>
          <w:szCs w:val="28"/>
        </w:rPr>
        <w:t xml:space="preserve">建立一支稳定的教育团队需要漫长的过程，特别是就业市场，如何在形式严峻的市场中稳定、创新，塑造一条属于自我的职业教育模式，开展就业市场稳定性、发展性、创新性是职业教育的发展必然趋势。学院一直坚持校企合作、工学结合的培养模式，将教学与工作的无缝对接作为学生实习实践的考核，将培养学生较强的适应性和稳定性。学院建立20年来，将团结、勤奋、求实、创新应用到教学实践中，续传白求恩奉献精神，因材施教，个性发展，让学生在稳定的就业市场中充分选择，适应社会的需求。</w:t>
      </w:r>
    </w:p>
    <w:p>
      <w:pPr>
        <w:ind w:left="0" w:right="0" w:firstLine="560"/>
        <w:spacing w:before="450" w:after="450" w:line="312" w:lineRule="auto"/>
      </w:pPr>
      <w:r>
        <w:rPr>
          <w:rFonts w:ascii="宋体" w:hAnsi="宋体" w:eastAsia="宋体" w:cs="宋体"/>
          <w:color w:val="000"/>
          <w:sz w:val="28"/>
          <w:szCs w:val="28"/>
        </w:rPr>
        <w:t xml:space="preserve">2024年，学院领导不断开拓就业市场，将原有的77家校企合作单位继续保持稳定的合作关系，将工作目标投放到学生家庭所在地、一线城市医院等，北京武警总院、上海人民医院等12家用人单位也来我院进行校企合作，填补了省外实习实训的空白。</w:t>
      </w:r>
    </w:p>
    <w:p>
      <w:pPr>
        <w:ind w:left="0" w:right="0" w:firstLine="560"/>
        <w:spacing w:before="450" w:after="450" w:line="312" w:lineRule="auto"/>
      </w:pPr>
      <w:r>
        <w:rPr>
          <w:rFonts w:ascii="宋体" w:hAnsi="宋体" w:eastAsia="宋体" w:cs="宋体"/>
          <w:color w:val="000"/>
          <w:sz w:val="28"/>
          <w:szCs w:val="28"/>
        </w:rPr>
        <w:t xml:space="preserve">教书育人是我们的本能，服务奉献是我们的使命。二十年一个跨越，在未来的建设中，我们要脚踏实地、稳步前行、占据市场、开拓创新，全面建设高质量、高就业、高发展的职业院校而努力奋斗。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第二篇：【长春东方职业学院专业】长春东方职业学院招生网站-长春东方职业学院分数线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【长春东方职业学院专业】长春东方职业学院招生网站-长春东方职业学院分数线</w:t>
      </w:r>
    </w:p>
    <w:p>
      <w:pPr>
        <w:ind w:left="0" w:right="0" w:firstLine="560"/>
        <w:spacing w:before="450" w:after="450" w:line="312" w:lineRule="auto"/>
      </w:pPr>
      <w:r>
        <w:rPr>
          <w:rFonts w:ascii="宋体" w:hAnsi="宋体" w:eastAsia="宋体" w:cs="宋体"/>
          <w:color w:val="000"/>
          <w:sz w:val="28"/>
          <w:szCs w:val="28"/>
        </w:rPr>
        <w:t xml:space="preserve">第一章 总则 第一条  为规范我校今年招生工作，依据《中华人民共和国教育法》、《中华人民共和国高等教育法》等法律法规以及教育部有关规定，特制定本章程。</w:t>
      </w:r>
    </w:p>
    <w:p>
      <w:pPr>
        <w:ind w:left="0" w:right="0" w:firstLine="560"/>
        <w:spacing w:before="450" w:after="450" w:line="312" w:lineRule="auto"/>
      </w:pPr>
      <w:r>
        <w:rPr>
          <w:rFonts w:ascii="宋体" w:hAnsi="宋体" w:eastAsia="宋体" w:cs="宋体"/>
          <w:color w:val="000"/>
          <w:sz w:val="28"/>
          <w:szCs w:val="28"/>
        </w:rPr>
        <w:t xml:space="preserve">第二条  本章程适用于我校今年普通高等教育的专科层次招生工作。第三条  学校全称：长春东方职业学院            办学类型：普通高等职业学校            学校性质：民办            招生层次：专科   第四条  学校主校区地址：吉林省长春市净月旅游经济开发区博学路2024号。第二章 招生计划 第五条  在有关省（区、市）分专业招生人数及有关说明，详见各省（区、市）招生办公室公布的招生计划。第三章 学历证书颁发 第六条  学生完成培养方案要求的教学内容，成绩合格，符合毕业条件，高职毕业生由长春东方职业学院颁发国家规定的专科(高职)毕业证书。第四章 收费标准 第七条 学费收取标准    专科专业：    护理专业学费标准为每生每学年8000元;护理（老年护理方向）专业学费标准为每生每学年8000元;眼视光技术专业学费标准为每生每学年8000元;眼视光技术（眼镜设计与贸易方向）专业学费标准为每生每学年8000元;康复治疗技术专业学费标准为每生每学年8000元;口腔医学技术专业学费标准为每生每学年8000元;药学专业学费标准为每生每学年8000元;药学（药物制剂方向）专业学费标准为每生每学年8000元;生物制药技术专业学费标准为每生每学年8000元;汽车检测与维修技术专业学费标准为每生每学年8000元;机电一体化技术专业学费标准为每生每学年8000元;机械制造及自动化技术专业学费标准为每生每学年8000元;第五章 录取说明 第八条 专业培养对外语的要求    各专业录取时考生外语语种不限，但进校后所学公共外语统一为英语。第九条 批准的招收男女生比例的要求    各专业原则上不限制男女生比例。第十条高考派—高考志愿填报专家</w:t>
      </w:r>
    </w:p>
    <w:p>
      <w:pPr>
        <w:ind w:left="0" w:right="0" w:firstLine="560"/>
        <w:spacing w:before="450" w:after="450" w:line="312" w:lineRule="auto"/>
      </w:pPr>
      <w:r>
        <w:rPr>
          <w:rFonts w:ascii="宋体" w:hAnsi="宋体" w:eastAsia="宋体" w:cs="宋体"/>
          <w:color w:val="000"/>
          <w:sz w:val="28"/>
          <w:szCs w:val="28"/>
        </w:rPr>
        <w:t xml:space="preserve">经批准的身体及健康状况要求    考生身体健康状况参照教育部、卫生部、中国残疾人联合会印发的《普通高等学校招生体检工作指导意见》执行。第十一条 录取规则    1.学校招生录取工作遵循公平竞争、公正选拔、公开程序的原则；执行国家教育部和各省、自治区、直辖市招生委员会制定的录取政策，以及本章程公布的有关规定；以考生填报的志愿和高考文化课成绩为主要录取依据，德智体美全面考核，择优录取。录取过程中，自觉接受各省、自治区、直辖市招生委员会、纪检监察部门、考生和社会各界的监督。2.学校依据考生志愿进行院（校）录取时，以志愿优先为原则，即在各省规定的专科投档线上，按考生填报的学校志愿顺序，从高分到低分录取第一志愿报考我校的考生，只有当各省、自治区、直辖市公布的同批次最低控制线上第一志愿报考我校的人数少于招生计划时，才录取第二志愿报考我校的考生，依次类推。</w:t>
      </w:r>
    </w:p>
    <w:p>
      <w:pPr>
        <w:ind w:left="0" w:right="0" w:firstLine="560"/>
        <w:spacing w:before="450" w:after="450" w:line="312" w:lineRule="auto"/>
      </w:pPr>
      <w:r>
        <w:rPr>
          <w:rFonts w:ascii="宋体" w:hAnsi="宋体" w:eastAsia="宋体" w:cs="宋体"/>
          <w:color w:val="000"/>
          <w:sz w:val="28"/>
          <w:szCs w:val="28"/>
        </w:rPr>
        <w:t xml:space="preserve">3.对考生专业志愿录取以分数优先为原则，即按高分到低分，依次按照考生填报的专业志愿顺序录取至本专业计划满为止。第十二条 联系方式   学校网址：高考派—高考志愿填报专家</w:t>
      </w:r>
    </w:p>
    <w:p>
      <w:pPr>
        <w:ind w:left="0" w:right="0" w:firstLine="560"/>
        <w:spacing w:before="450" w:after="450" w:line="312" w:lineRule="auto"/>
      </w:pPr>
      <w:r>
        <w:rPr>
          <w:rFonts w:ascii="宋体" w:hAnsi="宋体" w:eastAsia="宋体" w:cs="宋体"/>
          <w:color w:val="000"/>
          <w:sz w:val="28"/>
          <w:szCs w:val="28"/>
        </w:rPr>
        <w:t xml:space="preserve">长春东方职业学院报考指南:</w:t>
      </w:r>
    </w:p>
    <w:p>
      <w:pPr>
        <w:ind w:left="0" w:right="0" w:firstLine="560"/>
        <w:spacing w:before="450" w:after="450" w:line="312" w:lineRule="auto"/>
      </w:pPr>
      <w:r>
        <w:rPr>
          <w:rFonts w:ascii="宋体" w:hAnsi="宋体" w:eastAsia="宋体" w:cs="宋体"/>
          <w:color w:val="000"/>
          <w:sz w:val="28"/>
          <w:szCs w:val="28"/>
        </w:rPr>
        <w:t xml:space="preserve">长春东方职业学院招生计划:</w:t>
      </w:r>
    </w:p>
    <w:p>
      <w:pPr>
        <w:ind w:left="0" w:right="0" w:firstLine="560"/>
        <w:spacing w:before="450" w:after="450" w:line="312" w:lineRule="auto"/>
      </w:pPr>
      <w:r>
        <w:rPr>
          <w:rFonts w:ascii="宋体" w:hAnsi="宋体" w:eastAsia="宋体" w:cs="宋体"/>
          <w:color w:val="000"/>
          <w:sz w:val="28"/>
          <w:szCs w:val="28"/>
        </w:rPr>
        <w:t xml:space="preserve">长春东方职业学院人气校友: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黑体" w:hAnsi="黑体" w:eastAsia="黑体" w:cs="黑体"/>
          <w:color w:val="000000"/>
          <w:sz w:val="36"/>
          <w:szCs w:val="36"/>
          <w:b w:val="1"/>
          <w:bCs w:val="1"/>
        </w:rPr>
        <w:t xml:space="preserve">第三篇：长春信息技术职业学院计算机系简介</w:t>
      </w:r>
    </w:p>
    <w:p>
      <w:pPr>
        <w:ind w:left="0" w:right="0" w:firstLine="560"/>
        <w:spacing w:before="450" w:after="450" w:line="312" w:lineRule="auto"/>
      </w:pPr>
      <w:r>
        <w:rPr>
          <w:rFonts w:ascii="宋体" w:hAnsi="宋体" w:eastAsia="宋体" w:cs="宋体"/>
          <w:color w:val="000"/>
          <w:sz w:val="28"/>
          <w:szCs w:val="28"/>
        </w:rPr>
        <w:t xml:space="preserve">长春信息技术职业学院计算机系简介</w:t>
      </w:r>
    </w:p>
    <w:p>
      <w:pPr>
        <w:ind w:left="0" w:right="0" w:firstLine="560"/>
        <w:spacing w:before="450" w:after="450" w:line="312" w:lineRule="auto"/>
      </w:pPr>
      <w:r>
        <w:rPr>
          <w:rFonts w:ascii="宋体" w:hAnsi="宋体" w:eastAsia="宋体" w:cs="宋体"/>
          <w:color w:val="000"/>
          <w:sz w:val="28"/>
          <w:szCs w:val="28"/>
        </w:rPr>
        <w:t xml:space="preserve">计算机系是学院重点建设系部，现有4个专业。该系现已形成了以特色专业软件技术专业为龙头，辐射计算机网络技术、计算机多媒体技术、动漫设计与制作专业的信息产业类专业群。</w:t>
      </w:r>
    </w:p>
    <w:p>
      <w:pPr>
        <w:ind w:left="0" w:right="0" w:firstLine="560"/>
        <w:spacing w:before="450" w:after="450" w:line="312" w:lineRule="auto"/>
      </w:pPr>
      <w:r>
        <w:rPr>
          <w:rFonts w:ascii="宋体" w:hAnsi="宋体" w:eastAsia="宋体" w:cs="宋体"/>
          <w:color w:val="000"/>
          <w:sz w:val="28"/>
          <w:szCs w:val="28"/>
        </w:rPr>
        <w:t xml:space="preserve">该系在课程建设上经过召开各专业的专家论证会，明确课程建设开发过程。课程开发要以职业岗位能力分析为依据→找出典型工作任务→确定学习领域→设置教学情境→组织实施教学→取得教学成果→获得岗位能力。课程开发过程要遵循：真实的工作任务、完整的行动过程、仿真的工作环境、“教、学、做”一体化、开放的学习环境这5条原则来进行。现该系的专业核心课程分均采取工作过程系统化的模式，采取“项目引领 任务驱动”的方式教学，在教学中经过多年探索，独创了“看、想、讲、做、评、改”的六步教学法，教学效果得到用人单位、同行专家好评。</w:t>
      </w:r>
    </w:p>
    <w:p>
      <w:pPr>
        <w:ind w:left="0" w:right="0" w:firstLine="560"/>
        <w:spacing w:before="450" w:after="450" w:line="312" w:lineRule="auto"/>
      </w:pPr>
      <w:r>
        <w:rPr>
          <w:rFonts w:ascii="宋体" w:hAnsi="宋体" w:eastAsia="宋体" w:cs="宋体"/>
          <w:color w:val="000"/>
          <w:sz w:val="28"/>
          <w:szCs w:val="28"/>
        </w:rPr>
        <w:t xml:space="preserve">该系拥有一只专兼并举的教学团队，现有老师53名，其中教授4人,副教授4人,80%的教师都具有企业级项目开发经验，拥有“双师证书”；拥有优秀教学团队2个、教学名师2名，微软银牌讲师2名，国家级职业资格鉴定考评员4名；完成的省秀优秀课2门、院级精品课4门，省级教研项目2项，校企合作开发项目50余项；聘请长春吉大正元信息有限公司、长春安信电力科技有限公司、长春启明技术股份有限公司等10余家企业具有专业经验的行业专家到各专业任教，直接将企业生产标准作为课程标准，让学生在学习与生产过程中培养职业能力，在毕业时实现零距离就业。</w:t>
      </w:r>
    </w:p>
    <w:p>
      <w:pPr>
        <w:ind w:left="0" w:right="0" w:firstLine="560"/>
        <w:spacing w:before="450" w:after="450" w:line="312" w:lineRule="auto"/>
      </w:pPr>
      <w:r>
        <w:rPr>
          <w:rFonts w:ascii="宋体" w:hAnsi="宋体" w:eastAsia="宋体" w:cs="宋体"/>
          <w:color w:val="000"/>
          <w:sz w:val="28"/>
          <w:szCs w:val="28"/>
        </w:rPr>
        <w:t xml:space="preserve">该系在教学管理上，秉承学院“包保驱动”的教学管理机制，形成了“以学生为本、以服务为宗旨”的学生培养模式。通过专业老师“包保驱动”教学管理，专职辅导员“全员全过程”的人性化管理，培养学生做人、做事、与人相处及学会怎么学习的职业能力与职业质素，树立学生以高技能为本，面向学生职业生涯，全面提高学生从业素质的人才培养理念。计算机系现有软件实训基地1个、软件项目实训室2个、网络实训室2个、多媒体实训室2个，动漫实训室2个，综合实训室3个，完全满足教学需要。先后被工信部授予“软件人才培养实习基地”，被吉林省信息产业厅授予“吉林省应用型软件人才培养基地”，“国家信息化技术证书考试培训基地”、“中国计算机软件技术资格和水平考试培训基地”。计算机系开放办学环境，在办学中瞄准信息行业先进技术，贴近国内知名企业，引企入校，逐渐使校企合作、工学结合形成长效机制。计算机系先后与北大青鸟印度Aptech公司、微软战备合作伙伴美国ATA公司合作，开展双证教育；与吉林伍陆柒捌股份有限公司、长春睿网科技股份有限公司、中软国际、大连信华信息技术公司、吉林省英才科技能限公司、长春安信电力科技有限公司等单位积极合作，开展订单式培养。</w:t>
      </w:r>
    </w:p>
    <w:p>
      <w:pPr>
        <w:ind w:left="0" w:right="0" w:firstLine="560"/>
        <w:spacing w:before="450" w:after="450" w:line="312" w:lineRule="auto"/>
      </w:pPr>
      <w:r>
        <w:rPr>
          <w:rFonts w:ascii="宋体" w:hAnsi="宋体" w:eastAsia="宋体" w:cs="宋体"/>
          <w:color w:val="000"/>
          <w:sz w:val="28"/>
          <w:szCs w:val="28"/>
        </w:rPr>
        <w:t xml:space="preserve">现学院正与中软国际公司合作，在长春高新技术开发区建立《长春软件与动漫服务外包产业园》，产业园落座在新校区，形成“校中有企、企中有校”的办学格局；另一方面，吉林省将着力把信息服务业打造成重要的特色产业，着力建设三大软件产业园。吉林省重点建设长春、吉林和延边中韩三大软件产业园。计划到2024年，软件业收入达到400亿元，年均增幅20％以上。也就是未来几年，我系学生就业环境畅通。</w:t>
      </w:r>
    </w:p>
    <w:p>
      <w:pPr>
        <w:ind w:left="0" w:right="0" w:firstLine="560"/>
        <w:spacing w:before="450" w:after="450" w:line="312" w:lineRule="auto"/>
      </w:pPr>
      <w:r>
        <w:rPr>
          <w:rFonts w:ascii="黑体" w:hAnsi="黑体" w:eastAsia="黑体" w:cs="黑体"/>
          <w:color w:val="000000"/>
          <w:sz w:val="36"/>
          <w:szCs w:val="36"/>
          <w:b w:val="1"/>
          <w:bCs w:val="1"/>
        </w:rPr>
        <w:t xml:space="preserve">第四篇：长春信息技术职业学院军事理论自查报告</w:t>
      </w:r>
    </w:p>
    <w:p>
      <w:pPr>
        <w:ind w:left="0" w:right="0" w:firstLine="560"/>
        <w:spacing w:before="450" w:after="450" w:line="312" w:lineRule="auto"/>
      </w:pPr>
      <w:r>
        <w:rPr>
          <w:rFonts w:ascii="宋体" w:hAnsi="宋体" w:eastAsia="宋体" w:cs="宋体"/>
          <w:color w:val="000"/>
          <w:sz w:val="28"/>
          <w:szCs w:val="28"/>
        </w:rPr>
        <w:t xml:space="preserve">长春信息技术职业学院军事训练工作自查报告</w:t>
      </w:r>
    </w:p>
    <w:p>
      <w:pPr>
        <w:ind w:left="0" w:right="0" w:firstLine="560"/>
        <w:spacing w:before="450" w:after="450" w:line="312" w:lineRule="auto"/>
      </w:pPr>
      <w:r>
        <w:rPr>
          <w:rFonts w:ascii="宋体" w:hAnsi="宋体" w:eastAsia="宋体" w:cs="宋体"/>
          <w:color w:val="000"/>
          <w:sz w:val="28"/>
          <w:szCs w:val="28"/>
        </w:rPr>
        <w:t xml:space="preserve">为贯彻《中共中央国务院中央军委关于加强新形势下国防教育工作的意见》和“教育部2024年工作要点”文件精神，以及教育部办公厅关于开展学校国防教育暨学生军事训练工作督查和调研的通知（教体艺厅函〔2024〕4号）文件落实好学校国防教育工作法律法规，进一步推动我省学校国防教育和学生军事训练工作不断向制度化、规范化方向发展。学院对学生军事训练工作进行了总结和自查，具体情况如下：</w:t>
      </w:r>
    </w:p>
    <w:p>
      <w:pPr>
        <w:ind w:left="0" w:right="0" w:firstLine="560"/>
        <w:spacing w:before="450" w:after="450" w:line="312" w:lineRule="auto"/>
      </w:pPr>
      <w:r>
        <w:rPr>
          <w:rFonts w:ascii="宋体" w:hAnsi="宋体" w:eastAsia="宋体" w:cs="宋体"/>
          <w:color w:val="000"/>
          <w:sz w:val="28"/>
          <w:szCs w:val="28"/>
        </w:rPr>
        <w:t xml:space="preserve">一、领导重视，职责明确，确保军事训练工作有效推进 1．学院高度重视大学生军事训练工作，并将其作为培养学生综合素质的重要内容和准军事化管理特色养成教育平台。学院每年军训时专门下文成立学生军训工作领导小组，明确工作分工和职责要求，健全了以“一把手”负总责、分管领导具体负责，小组综合协调、系部具体落实、各职能部门密切配合、全院教职工人人关心参与的工作体制。</w:t>
      </w:r>
    </w:p>
    <w:p>
      <w:pPr>
        <w:ind w:left="0" w:right="0" w:firstLine="560"/>
        <w:spacing w:before="450" w:after="450" w:line="312" w:lineRule="auto"/>
      </w:pPr>
      <w:r>
        <w:rPr>
          <w:rFonts w:ascii="宋体" w:hAnsi="宋体" w:eastAsia="宋体" w:cs="宋体"/>
          <w:color w:val="000"/>
          <w:sz w:val="28"/>
          <w:szCs w:val="28"/>
        </w:rPr>
        <w:t xml:space="preserve">2．学院领导把此项工作列入学院工作重要议事日程，每年多次召开由院领导、职能部门和系部同志参加的专题会议，针对工作形势研究具体问题。每年军训期间，学院主要领导都亲临现场看望学生和承训官兵并验收军训成果。主管学生军训工作的院领导从学生军训计划的制定、具体的工作落实到深入军训现场调查了解情况、指导协调有关工作，都是全程参与，具体协调。系部学生工作领导和辅导员全程参训，各职能部门全程保障，从而保证了学生军训高标准、高质量的顺利开展。</w:t>
      </w:r>
    </w:p>
    <w:p>
      <w:pPr>
        <w:ind w:left="0" w:right="0" w:firstLine="560"/>
        <w:spacing w:before="450" w:after="450" w:line="312" w:lineRule="auto"/>
      </w:pPr>
      <w:r>
        <w:rPr>
          <w:rFonts w:ascii="宋体" w:hAnsi="宋体" w:eastAsia="宋体" w:cs="宋体"/>
          <w:color w:val="000"/>
          <w:sz w:val="28"/>
          <w:szCs w:val="28"/>
        </w:rPr>
        <w:t xml:space="preserve">二、制度健全，保障有力，促进军事训练工作步入良性循环 1．学院不断强化军训工作制度建设，建立了军训工作各项规章制度，形成了科学的制度体系，采取了有效的管理措施，使军训工作做到了科学化、规范化、制度化。</w:t>
      </w:r>
    </w:p>
    <w:p>
      <w:pPr>
        <w:ind w:left="0" w:right="0" w:firstLine="560"/>
        <w:spacing w:before="450" w:after="450" w:line="312" w:lineRule="auto"/>
      </w:pPr>
      <w:r>
        <w:rPr>
          <w:rFonts w:ascii="宋体" w:hAnsi="宋体" w:eastAsia="宋体" w:cs="宋体"/>
          <w:color w:val="000"/>
          <w:sz w:val="28"/>
          <w:szCs w:val="28"/>
        </w:rPr>
        <w:t xml:space="preserve">2．学院设立了军训工作专项经费，每年纳入学院财务计划，并确保专款专用，主要用于军事技能训练和军事理论课教学。</w:t>
      </w:r>
    </w:p>
    <w:p>
      <w:pPr>
        <w:ind w:left="0" w:right="0" w:firstLine="560"/>
        <w:spacing w:before="450" w:after="450" w:line="312" w:lineRule="auto"/>
      </w:pPr>
      <w:r>
        <w:rPr>
          <w:rFonts w:ascii="宋体" w:hAnsi="宋体" w:eastAsia="宋体" w:cs="宋体"/>
          <w:color w:val="000"/>
          <w:sz w:val="28"/>
          <w:szCs w:val="28"/>
        </w:rPr>
        <w:t xml:space="preserve">3．学院提供了专门的工作场所，配备了必要的设施，场所包括：办公室、教室、信息资料室；配置了电脑、打印机等办公设施，购置了军事图书、声像资料等工作相关参考资料。</w:t>
      </w:r>
    </w:p>
    <w:p>
      <w:pPr>
        <w:ind w:left="0" w:right="0" w:firstLine="560"/>
        <w:spacing w:before="450" w:after="450" w:line="312" w:lineRule="auto"/>
      </w:pPr>
      <w:r>
        <w:rPr>
          <w:rFonts w:ascii="宋体" w:hAnsi="宋体" w:eastAsia="宋体" w:cs="宋体"/>
          <w:color w:val="000"/>
          <w:sz w:val="28"/>
          <w:szCs w:val="28"/>
        </w:rPr>
        <w:t xml:space="preserve">三、全力以赴，扎实推进，大力提升军事技能训练水平1．学院将学生军训工作列入人才培养方案和教学计划之中，并列入必修课程。在人才培养方案和教学计划中，学院落实军事理论课程和军事实践训练各2个学分，纳入学分管理，有考核、考查，成绩记入学生档案。每年新生入校后，学院都会利用广播、橱窗、横幅和召开思想动员会等各种方式对师生进行军训的意义和作用方面的宣传教育，使教职员工和广大青年学生对军训的重要意义、基本内容、方式方法和对学生成长成才的重要性认识形成共识。</w:t>
      </w:r>
    </w:p>
    <w:p>
      <w:pPr>
        <w:ind w:left="0" w:right="0" w:firstLine="560"/>
        <w:spacing w:before="450" w:after="450" w:line="312" w:lineRule="auto"/>
      </w:pPr>
      <w:r>
        <w:rPr>
          <w:rFonts w:ascii="宋体" w:hAnsi="宋体" w:eastAsia="宋体" w:cs="宋体"/>
          <w:color w:val="000"/>
          <w:sz w:val="28"/>
          <w:szCs w:val="28"/>
        </w:rPr>
        <w:t xml:space="preserve">2．学院严格按照《国务院办公厅、中央军委办公厅转发教育部、总参谋部、总政治部关于在普通高等学校和高级中学开展学生军事训练工作的意见的通知》（国办发〔2024〕48号）文件和教育部、总参谋部、总政治部制定的《普通高等学校军事课教学大纲》（以下简称大纲）等文件要求，认真制定训练计划和训练方案并组织实施我院的学生军训工作。我院新生的军训都按全脱产2周以上进行，学生会按阶段的进行队形队列训练，军体拳学习，分列式练习，最让学生难熬的站军姿训练，也是难关之一，没有定力没有耐力，他们很难坚持下来，在老师和教官的关注下，他们都会很快乐，并且为了面子而坚持下来。在闲暇时间教官们会根据自身为学生量身打造学生操，以及学生拳，让学生在运动过程中感受到军训带给他们的快乐，虽然辛苦，但是学生们却很快乐，因为除了大学军训期间，他们没有其他时间会这么大规模的接触到军训，这种活动是积极向上的，让他们受用一生。在军训的期间，教官严格按照训前规章对学生进行训练，学校的老师以及领导也会时刻去关注学生的军训进程以及身体健康情况。同时学院在人力、物力、财力上予以充分投入，并提供安全、充足的后勤保障，与承训部队官兵密切配合，使军训计划得以逐项落实。每年学院都组织阅兵式、分列式和军训科目汇报等成果展示，全面展现军训工作成效，同时对军训表现优秀的班级和个人进行表彰，这种鼓励会让他们在步入大学第一步的时候得到满足和自信。</w:t>
      </w:r>
    </w:p>
    <w:p>
      <w:pPr>
        <w:ind w:left="0" w:right="0" w:firstLine="560"/>
        <w:spacing w:before="450" w:after="450" w:line="312" w:lineRule="auto"/>
      </w:pPr>
      <w:r>
        <w:rPr>
          <w:rFonts w:ascii="宋体" w:hAnsi="宋体" w:eastAsia="宋体" w:cs="宋体"/>
          <w:color w:val="000"/>
          <w:sz w:val="28"/>
          <w:szCs w:val="28"/>
        </w:rPr>
        <w:t xml:space="preserve">3．学院明确要求各专业人才培养要将国防教育的内容贯穿到军训过程和日常思想教育之中，军训内容符合大纲要求。在军训期间，学院精心组织一些与军训相关的活动，如邀请吉林省军区领导来校讲座；组织教官与学生开展文艺联欢活动，交流活动；组织队列歌曲和歌咏对抗赛等；邀请省军区汽车训练大队来校开展急救技能培训和展示活动等。通过以上丰富多彩的训练和活动，使军训的整个过程体现了人民军队“团结紧张、严肃活泼”的光荣传统和优良作风，展示了教官以“情”带兵、以“严”练兵的训练理念，也使广大学生理解了当代军人为了祖国的国防事业甘于吃苦、勇于吃苦、无私奉献的高尚情操，从而受到了深刻的教育。</w:t>
      </w:r>
    </w:p>
    <w:p>
      <w:pPr>
        <w:ind w:left="0" w:right="0" w:firstLine="560"/>
        <w:spacing w:before="450" w:after="450" w:line="312" w:lineRule="auto"/>
      </w:pPr>
      <w:r>
        <w:rPr>
          <w:rFonts w:ascii="宋体" w:hAnsi="宋体" w:eastAsia="宋体" w:cs="宋体"/>
          <w:color w:val="000"/>
          <w:sz w:val="28"/>
          <w:szCs w:val="28"/>
        </w:rPr>
        <w:t xml:space="preserve">4．学院高度重视训练管理与安全保障，学院制定了大学生心理危机预警机制和学生突发事件应急处理预案等相关规章制度并定期通过专题讲座、模拟演练等多种方式对学生开展安全教育。经过多年的实践，学院的军训工作得以顺利开展，没有发生过任何意外和安全事故。</w:t>
      </w:r>
    </w:p>
    <w:p>
      <w:pPr>
        <w:ind w:left="0" w:right="0" w:firstLine="560"/>
        <w:spacing w:before="450" w:after="450" w:line="312" w:lineRule="auto"/>
      </w:pPr>
      <w:r>
        <w:rPr>
          <w:rFonts w:ascii="宋体" w:hAnsi="宋体" w:eastAsia="宋体" w:cs="宋体"/>
          <w:color w:val="000"/>
          <w:sz w:val="28"/>
          <w:szCs w:val="28"/>
        </w:rPr>
        <w:t xml:space="preserve">四、加强教育、创新方法，切实提高学生军事理论教学效果 1．学院充分发挥课堂教育的主渠道、主阵地作用，将军事理论课程作为本科学生的必修课，列入专业人才培养方案和教学计划，教学时数为36学时，由院内专职教师承担授课任务。每年的国防教育和军事理论教学内容都按照大纲，经过教务处、学生处和教学部三方详细论证并组织实施。在教学过程中，学院充分利用各种现代教学手段，注重现实与网络相结合，理论与实践相结合。同时，学院不断丰富和创新教育形式和内容，综合开展了一些学生喜闻乐见、形式多样的主题教育，如：专题讲座、模拟演练、主题征文、板报评比等，深受学生们的喜爱和欢迎，取得了良好的成效。</w:t>
      </w:r>
    </w:p>
    <w:p>
      <w:pPr>
        <w:ind w:left="0" w:right="0" w:firstLine="560"/>
        <w:spacing w:before="450" w:after="450" w:line="312" w:lineRule="auto"/>
      </w:pPr>
      <w:r>
        <w:rPr>
          <w:rFonts w:ascii="宋体" w:hAnsi="宋体" w:eastAsia="宋体" w:cs="宋体"/>
          <w:color w:val="000"/>
          <w:sz w:val="28"/>
          <w:szCs w:val="28"/>
        </w:rPr>
        <w:t xml:space="preserve">2．学院不断加强教育教学管理规范化和制度化建设。学院设有军事体育教研室，有专职教师，建立了备课试讲和教学交流制度、教学检查制度、教学考勤制度、学习培训制度、总结奖惩制度等一系列规章制度，课程教学接受学院教学督导检查，有教学考勤、考试试卷、成绩单、成绩分析表等，教学记录归入教师业务档案。学院制订了有关军训和教学的文件规定，教学计划、教学大纲、课时计划、教案等完备齐全。按照大纲要求，我院的军事理论教学使用的教材是教育部审定的统一教材。</w:t>
      </w:r>
    </w:p>
    <w:p>
      <w:pPr>
        <w:ind w:left="0" w:right="0" w:firstLine="560"/>
        <w:spacing w:before="450" w:after="450" w:line="312" w:lineRule="auto"/>
      </w:pPr>
      <w:r>
        <w:rPr>
          <w:rFonts w:ascii="宋体" w:hAnsi="宋体" w:eastAsia="宋体" w:cs="宋体"/>
          <w:color w:val="000"/>
          <w:sz w:val="28"/>
          <w:szCs w:val="28"/>
        </w:rPr>
        <w:t xml:space="preserve">3．学院大力建设军事教师队伍，根据学生的人数按规定配齐军事教师，教师具备不同的专业背景，年龄、学历结构合理，适应教学需要；也和省军区领导达成共识，阶段性的对军事理论教师进行实事军事教育培养和再学习。</w:t>
      </w:r>
    </w:p>
    <w:p>
      <w:pPr>
        <w:ind w:left="0" w:right="0" w:firstLine="560"/>
        <w:spacing w:before="450" w:after="450" w:line="312" w:lineRule="auto"/>
      </w:pPr>
      <w:r>
        <w:rPr>
          <w:rFonts w:ascii="宋体" w:hAnsi="宋体" w:eastAsia="宋体" w:cs="宋体"/>
          <w:color w:val="000"/>
          <w:sz w:val="28"/>
          <w:szCs w:val="28"/>
        </w:rPr>
        <w:t xml:space="preserve">五、加强管理，注重养成，巩固和提高学生军事训练成果 作为培养专业技术人才的院校，学院根据省市教育部门要求和用人单位的人才素质需求，以学生准军事化管理为抓手，深化学生素质养成教育，不断巩固和提高学生军事训练成果和专业技能培养。通过规范学生早自习、着装、内务、上课、就寝和请销假等“一日生活制度”，要求学生努力做到“内务卫生有序化、学生行为规范化、服装穿着标准化、一日生活正常化”。融素质教育于军事化管理当中，不断深化军事化管理内涵建</w:t>
      </w:r>
    </w:p>
    <w:p>
      <w:pPr>
        <w:ind w:left="0" w:right="0" w:firstLine="560"/>
        <w:spacing w:before="450" w:after="450" w:line="312" w:lineRule="auto"/>
      </w:pPr>
      <w:r>
        <w:rPr>
          <w:rFonts w:ascii="宋体" w:hAnsi="宋体" w:eastAsia="宋体" w:cs="宋体"/>
          <w:color w:val="000"/>
          <w:sz w:val="28"/>
          <w:szCs w:val="28"/>
        </w:rPr>
        <w:t xml:space="preserve">设，强化学生从外树形象向内在素质培养，全面提升学生综合素质。学院注重学生骨干队伍建设，成立了学生自律委员会，不断增强学生自我教育、自我管理、自我服务意识，充分发挥学生骨干的桥梁和纽带作用。军事化管理在学生的学风建设、行为养成和品德培养等方面起到了重要的作用，也成为我院办学和学生日常管理工作的一大特色。</w:t>
      </w:r>
    </w:p>
    <w:p>
      <w:pPr>
        <w:ind w:left="0" w:right="0" w:firstLine="560"/>
        <w:spacing w:before="450" w:after="450" w:line="312" w:lineRule="auto"/>
      </w:pPr>
      <w:r>
        <w:rPr>
          <w:rFonts w:ascii="宋体" w:hAnsi="宋体" w:eastAsia="宋体" w:cs="宋体"/>
          <w:color w:val="000"/>
          <w:sz w:val="28"/>
          <w:szCs w:val="28"/>
        </w:rPr>
        <w:t xml:space="preserve">六、学员总结和自我反省</w:t>
      </w:r>
    </w:p>
    <w:p>
      <w:pPr>
        <w:ind w:left="0" w:right="0" w:firstLine="560"/>
        <w:spacing w:before="450" w:after="450" w:line="312" w:lineRule="auto"/>
      </w:pPr>
      <w:r>
        <w:rPr>
          <w:rFonts w:ascii="宋体" w:hAnsi="宋体" w:eastAsia="宋体" w:cs="宋体"/>
          <w:color w:val="000"/>
          <w:sz w:val="28"/>
          <w:szCs w:val="28"/>
        </w:rPr>
        <w:t xml:space="preserve">军事训练工作是高等院校培养人才的重要环节，是大学生成长成才的有效手段，也是每位大学生以至每个公民应尽的义务，学院本着“以评促改、以评促管、以评促建”的原则积极开展大学生军事训练工作。由于我院正处于发展阶段，在回顾过去、总结经验的同时，也认识到军事训练工作中存在的一些不足：如理论研究相对薄弱，师资队伍专业化、职业化建设还有待进一步加强。下一步，我们将继续深入贯彻省市教育部门和省军区文件精神、结合用人单位需求，借鉴学习他校经验，对今后一个时期大学生军事训练的重点和关键问题进行研讨，为学生在德、智、体诸方面全面发展而不断探索前进，为我国国防事业增加一份力量。</w:t>
      </w:r>
    </w:p>
    <w:p>
      <w:pPr>
        <w:ind w:left="0" w:right="0" w:firstLine="560"/>
        <w:spacing w:before="450" w:after="450" w:line="312" w:lineRule="auto"/>
      </w:pPr>
      <w:r>
        <w:rPr>
          <w:rFonts w:ascii="宋体" w:hAnsi="宋体" w:eastAsia="宋体" w:cs="宋体"/>
          <w:color w:val="000"/>
          <w:sz w:val="28"/>
          <w:szCs w:val="28"/>
        </w:rPr>
        <w:t xml:space="preserve">长春信息技术职业学院</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第五篇：长春司法警官职业学院电话号码</w:t>
      </w:r>
    </w:p>
    <w:p>
      <w:pPr>
        <w:ind w:left="0" w:right="0" w:firstLine="560"/>
        <w:spacing w:before="450" w:after="450" w:line="312" w:lineRule="auto"/>
      </w:pPr>
      <w:r>
        <w:rPr>
          <w:rFonts w:ascii="宋体" w:hAnsi="宋体" w:eastAsia="宋体" w:cs="宋体"/>
          <w:color w:val="000"/>
          <w:sz w:val="28"/>
          <w:szCs w:val="28"/>
        </w:rPr>
        <w:t xml:space="preserve">办公室（党办）概况</w:t>
      </w:r>
    </w:p>
    <w:p>
      <w:pPr>
        <w:ind w:left="0" w:right="0" w:firstLine="560"/>
        <w:spacing w:before="450" w:after="450" w:line="312" w:lineRule="auto"/>
      </w:pPr>
      <w:r>
        <w:rPr>
          <w:rFonts w:ascii="宋体" w:hAnsi="宋体" w:eastAsia="宋体" w:cs="宋体"/>
          <w:color w:val="000"/>
          <w:sz w:val="28"/>
          <w:szCs w:val="28"/>
        </w:rPr>
        <w:t xml:space="preserve">张强：1966年生人，中共党员。1991年毕业于吉林财贸学院，获经济学学士学位。1991年7月到我院工作至今。曾讲授基础统计、基础会计、司法会计、市场营销、行政管理、行政职业能力测验等课程。2024年被评为副教授。2024年任学院办公室（党办）副主任，主持工作。</w:t>
      </w:r>
    </w:p>
    <w:p>
      <w:pPr>
        <w:ind w:left="0" w:right="0" w:firstLine="560"/>
        <w:spacing w:before="450" w:after="450" w:line="312" w:lineRule="auto"/>
      </w:pPr>
      <w:r>
        <w:rPr>
          <w:rFonts w:ascii="宋体" w:hAnsi="宋体" w:eastAsia="宋体" w:cs="宋体"/>
          <w:color w:val="000"/>
          <w:sz w:val="28"/>
          <w:szCs w:val="28"/>
        </w:rPr>
        <w:t xml:space="preserve">王鹏：男，汉族，中共党员，1979年6月生，2024年长春工业大学法学系本科毕业，2024年长春税务学院经济法专业研究生毕业，2024年通过国家司法考试，2024年4月来我校工作，任院办（党办）秘书，教授国际经济法课程。</w:t>
      </w:r>
    </w:p>
    <w:p>
      <w:pPr>
        <w:ind w:left="0" w:right="0" w:firstLine="560"/>
        <w:spacing w:before="450" w:after="450" w:line="312" w:lineRule="auto"/>
      </w:pPr>
      <w:r>
        <w:rPr>
          <w:rFonts w:ascii="宋体" w:hAnsi="宋体" w:eastAsia="宋体" w:cs="宋体"/>
          <w:color w:val="000"/>
          <w:sz w:val="28"/>
          <w:szCs w:val="28"/>
        </w:rPr>
        <w:t xml:space="preserve">陈鹏悦： 1982年生人，中共党员。2024年长春师范学院中文系本科毕业，获文学学士学位。2024年吉林大学法律硕士研究生毕业，同年12月东北师范大学管理学硕士研究生毕业。2024年来我院工作，曾讲授实用语文、美学鉴赏、申论、公文写作等课程。任文书兼内勤。</w:t>
      </w:r>
    </w:p>
    <w:p>
      <w:pPr>
        <w:ind w:left="0" w:right="0" w:firstLine="560"/>
        <w:spacing w:before="450" w:after="450" w:line="312" w:lineRule="auto"/>
      </w:pPr>
      <w:r>
        <w:rPr>
          <w:rFonts w:ascii="宋体" w:hAnsi="宋体" w:eastAsia="宋体" w:cs="宋体"/>
          <w:color w:val="000"/>
          <w:sz w:val="28"/>
          <w:szCs w:val="28"/>
        </w:rPr>
        <w:t xml:space="preserve">李晓莉：档案管理员。1970年生人，1995年毕业于省委党校经济管理专业，本科学历。1992年来我院工作，1993年加入中国共产党。</w:t>
      </w:r>
    </w:p>
    <w:p>
      <w:pPr>
        <w:ind w:left="0" w:right="0" w:firstLine="560"/>
        <w:spacing w:before="450" w:after="450" w:line="312" w:lineRule="auto"/>
      </w:pPr>
      <w:r>
        <w:rPr>
          <w:rFonts w:ascii="宋体" w:hAnsi="宋体" w:eastAsia="宋体" w:cs="宋体"/>
          <w:color w:val="000"/>
          <w:sz w:val="28"/>
          <w:szCs w:val="28"/>
        </w:rPr>
        <w:t xml:space="preserve">潘维书：打字员。1962年生人，吉林广播电视大学法律专业，大专学历。1979年参加工作。</w:t>
      </w:r>
    </w:p>
    <w:p>
      <w:pPr>
        <w:ind w:left="0" w:right="0" w:firstLine="560"/>
        <w:spacing w:before="450" w:after="450" w:line="312" w:lineRule="auto"/>
      </w:pPr>
      <w:r>
        <w:rPr>
          <w:rFonts w:ascii="宋体" w:hAnsi="宋体" w:eastAsia="宋体" w:cs="宋体"/>
          <w:color w:val="000"/>
          <w:sz w:val="28"/>
          <w:szCs w:val="28"/>
        </w:rPr>
        <w:t xml:space="preserve">徐东红：打字员。1968年生人，中央广播电视大学法学专业，本科学历。1987年参加工作。</w:t>
      </w:r>
    </w:p>
    <w:p>
      <w:pPr>
        <w:ind w:left="0" w:right="0" w:firstLine="560"/>
        <w:spacing w:before="450" w:after="450" w:line="312" w:lineRule="auto"/>
      </w:pPr>
      <w:r>
        <w:rPr>
          <w:rFonts w:ascii="宋体" w:hAnsi="宋体" w:eastAsia="宋体" w:cs="宋体"/>
          <w:color w:val="000"/>
          <w:sz w:val="28"/>
          <w:szCs w:val="28"/>
        </w:rPr>
        <w:t xml:space="preserve">李晓红：收发员。1966年生人，吉林省财贸学院会计专业，大专学历。1995年来我院工作。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2024-11-22T22:15:34+08:00</dcterms:created>
  <dcterms:modified xsi:type="dcterms:W3CDTF">2024-11-22T22:15:34+08:00</dcterms:modified>
</cp:coreProperties>
</file>

<file path=docProps/custom.xml><?xml version="1.0" encoding="utf-8"?>
<Properties xmlns="http://schemas.openxmlformats.org/officeDocument/2006/custom-properties" xmlns:vt="http://schemas.openxmlformats.org/officeDocument/2006/docPropsVTypes"/>
</file>