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电气系创业富民 创新强省学习讨论汇总概要</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第一篇：电气系创业富民 创新强省学习讨论汇总概要电气系创业富民 创新强省学习讨论汇总根据学校文件精神，电气系党总支召开了全体党员大会，对学习、讨论及民主评议提出了具体要求。会后，教工支部、学生支部分别采取集中学习与个人自学相结合的原则，组...</w:t>
      </w:r>
    </w:p>
    <w:p>
      <w:pPr>
        <w:ind w:left="0" w:right="0" w:firstLine="560"/>
        <w:spacing w:before="450" w:after="450" w:line="312" w:lineRule="auto"/>
      </w:pPr>
      <w:r>
        <w:rPr>
          <w:rFonts w:ascii="黑体" w:hAnsi="黑体" w:eastAsia="黑体" w:cs="黑体"/>
          <w:color w:val="000000"/>
          <w:sz w:val="36"/>
          <w:szCs w:val="36"/>
          <w:b w:val="1"/>
          <w:bCs w:val="1"/>
        </w:rPr>
        <w:t xml:space="preserve">第一篇：电气系创业富民 创新强省学习讨论汇总概要</w:t>
      </w:r>
    </w:p>
    <w:p>
      <w:pPr>
        <w:ind w:left="0" w:right="0" w:firstLine="560"/>
        <w:spacing w:before="450" w:after="450" w:line="312" w:lineRule="auto"/>
      </w:pPr>
      <w:r>
        <w:rPr>
          <w:rFonts w:ascii="宋体" w:hAnsi="宋体" w:eastAsia="宋体" w:cs="宋体"/>
          <w:color w:val="000"/>
          <w:sz w:val="28"/>
          <w:szCs w:val="28"/>
        </w:rPr>
        <w:t xml:space="preserve">电气系创业富民 创新强省学习讨论汇总</w:t>
      </w:r>
    </w:p>
    <w:p>
      <w:pPr>
        <w:ind w:left="0" w:right="0" w:firstLine="560"/>
        <w:spacing w:before="450" w:after="450" w:line="312" w:lineRule="auto"/>
      </w:pPr>
      <w:r>
        <w:rPr>
          <w:rFonts w:ascii="宋体" w:hAnsi="宋体" w:eastAsia="宋体" w:cs="宋体"/>
          <w:color w:val="000"/>
          <w:sz w:val="28"/>
          <w:szCs w:val="28"/>
        </w:rPr>
        <w:t xml:space="preserve">根据学校文件精神，电气系党总支召开了全体党员大会，对学习、讨论及民主评议提出了具体要求。会后，教工支部、学生支部分别采取集中学习与个人自学相结合的原则，组织了专题学习讨论。大家围绕如何联系学校实际，深入学习贯彻党的十七大精神，并就新时期的主要任务、党员的廉洁自律、审查入党前后自己履行党员权利和义务、实事求是地开展党员民主评议活动、学校推进创新教育、大学生创业以及如何更好建设我们的支部、为我校（系）的发展献一计等方面展开了激烈的讨论。</w:t>
      </w:r>
    </w:p>
    <w:p>
      <w:pPr>
        <w:ind w:left="0" w:right="0" w:firstLine="560"/>
        <w:spacing w:before="450" w:after="450" w:line="312" w:lineRule="auto"/>
      </w:pPr>
      <w:r>
        <w:rPr>
          <w:rFonts w:ascii="宋体" w:hAnsi="宋体" w:eastAsia="宋体" w:cs="宋体"/>
          <w:color w:val="000"/>
          <w:sz w:val="28"/>
          <w:szCs w:val="28"/>
        </w:rPr>
        <w:t xml:space="preserve">省第十二次党代会提出的“创业富民、创新强省”为核心的“双创战略”顺应时代要求，符合浙江实际，反映群众意愿，充分贯彻了科学发展观与构建和谐社会的指导方针。纷纷表示，在党中央的正确领导下，省委“两创战略”的指引下，高校作为新时期国家发展的科技力量中心，师生党员更加应该解放思想，开拓创新，落实科学发展观，破除陈旧的理念。大学生在进入社会以后能够多展现自己的能力，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大家认为学校要发展，除了“干在实处”之外，还必须与时俱进，“谋在新处”、“赢在特处”。为此，必须继承和发扬“博学求实”的与时俱进的水专精神，高举自主创新旗帜，把“创业富民、创新强省”作为科学发展观的内在要求来落实，作为学校发展理念来强化，作为重大战略来推进。要不断转变教育工作者的思路，在教书育人的方式方法、手段上有所创新，充分发挥学生的主观能动性，激发他们的潜能，从被动地接受知识转变成主动地寻求知识，并进一步地与自己的观察、实践、思考结合起来提出创造性的思路。各政府部门对于大学生自主创业的要求，要从地方政策文件法规、资金投入、指导力量的加强，成立创业实践基地，为大学生自主创业奠定基础。</w:t>
      </w:r>
    </w:p>
    <w:p>
      <w:pPr>
        <w:ind w:left="0" w:right="0" w:firstLine="560"/>
        <w:spacing w:before="450" w:after="450" w:line="312" w:lineRule="auto"/>
      </w:pPr>
      <w:r>
        <w:rPr>
          <w:rFonts w:ascii="宋体" w:hAnsi="宋体" w:eastAsia="宋体" w:cs="宋体"/>
          <w:color w:val="000"/>
          <w:sz w:val="28"/>
          <w:szCs w:val="28"/>
        </w:rPr>
        <w:t xml:space="preserve">作为党员，大家认为必须要学会批评和自我批评，总结入党以来的思想作风和业务作风，自我审查履行党员权利和义务的情况，分析存在原因，广泛征求党内外意见，实事求是地做好党员的自我评定工作。同时要借这次党员民主评议活动，加强支部和群众的联系，搞好党群关系，把支部工作推进到一个新的高度。</w:t>
      </w:r>
    </w:p>
    <w:p>
      <w:pPr>
        <w:ind w:left="0" w:right="0" w:firstLine="560"/>
        <w:spacing w:before="450" w:after="450" w:line="312" w:lineRule="auto"/>
      </w:pPr>
      <w:r>
        <w:rPr>
          <w:rFonts w:ascii="宋体" w:hAnsi="宋体" w:eastAsia="宋体" w:cs="宋体"/>
          <w:color w:val="000"/>
          <w:sz w:val="28"/>
          <w:szCs w:val="28"/>
        </w:rPr>
        <w:t xml:space="preserve">全体师生党员还为学校的发展提出了不少建议，他们认为：</w:t>
      </w:r>
    </w:p>
    <w:p>
      <w:pPr>
        <w:ind w:left="0" w:right="0" w:firstLine="560"/>
        <w:spacing w:before="450" w:after="450" w:line="312" w:lineRule="auto"/>
      </w:pPr>
      <w:r>
        <w:rPr>
          <w:rFonts w:ascii="宋体" w:hAnsi="宋体" w:eastAsia="宋体" w:cs="宋体"/>
          <w:color w:val="000"/>
          <w:sz w:val="28"/>
          <w:szCs w:val="28"/>
        </w:rPr>
        <w:t xml:space="preserve">⑴学校应该强化教育体制改革，鼓励创新教育，克服各方面困难，开展如关于创新、创业的培训，可结合公共选修课。</w:t>
      </w:r>
    </w:p>
    <w:p>
      <w:pPr>
        <w:ind w:left="0" w:right="0" w:firstLine="560"/>
        <w:spacing w:before="450" w:after="450" w:line="312" w:lineRule="auto"/>
      </w:pPr>
      <w:r>
        <w:rPr>
          <w:rFonts w:ascii="宋体" w:hAnsi="宋体" w:eastAsia="宋体" w:cs="宋体"/>
          <w:color w:val="000"/>
          <w:sz w:val="28"/>
          <w:szCs w:val="28"/>
        </w:rPr>
        <w:t xml:space="preserve">⑵学校应该建立完善导师制，确立好关于学生项目指导老师的政策，把学术科技节的立项活动，做的更大，更好。</w:t>
      </w:r>
    </w:p>
    <w:p>
      <w:pPr>
        <w:ind w:left="0" w:right="0" w:firstLine="560"/>
        <w:spacing w:before="450" w:after="450" w:line="312" w:lineRule="auto"/>
      </w:pPr>
      <w:r>
        <w:rPr>
          <w:rFonts w:ascii="宋体" w:hAnsi="宋体" w:eastAsia="宋体" w:cs="宋体"/>
          <w:color w:val="000"/>
          <w:sz w:val="28"/>
          <w:szCs w:val="28"/>
        </w:rPr>
        <w:t xml:space="preserve">⑶早日升本。</w:t>
      </w:r>
    </w:p>
    <w:p>
      <w:pPr>
        <w:ind w:left="0" w:right="0" w:firstLine="560"/>
        <w:spacing w:before="450" w:after="450" w:line="312" w:lineRule="auto"/>
      </w:pPr>
      <w:r>
        <w:rPr>
          <w:rFonts w:ascii="宋体" w:hAnsi="宋体" w:eastAsia="宋体" w:cs="宋体"/>
          <w:color w:val="000"/>
          <w:sz w:val="28"/>
          <w:szCs w:val="28"/>
        </w:rPr>
        <w:t xml:space="preserve">⑷开立“校长接待日”，专门接待处理师生关于教学等问题的反馈。⑸各项团学活动力求做精做细，不求数量，但求质量，加强系部联合，将多个同类活动合并成一个开展，扩大影响力，提高活动宣传教育力度等等。</w:t>
      </w:r>
    </w:p>
    <w:p>
      <w:pPr>
        <w:ind w:left="0" w:right="0" w:firstLine="560"/>
        <w:spacing w:before="450" w:after="450" w:line="312" w:lineRule="auto"/>
      </w:pPr>
      <w:r>
        <w:rPr>
          <w:rFonts w:ascii="宋体" w:hAnsi="宋体" w:eastAsia="宋体" w:cs="宋体"/>
          <w:color w:val="000"/>
          <w:sz w:val="28"/>
          <w:szCs w:val="28"/>
        </w:rPr>
        <w:t xml:space="preserve">⑹及时更新教学内容，将最新科研成果应用到教学中，以科研促进教学，提高理论知识的传授。同时，大力推行校企合作，加大工学结合、学训结合的教学力度，多培养学生的实践动手能力，提高技能。</w:t>
      </w:r>
    </w:p>
    <w:p>
      <w:pPr>
        <w:ind w:left="0" w:right="0" w:firstLine="560"/>
        <w:spacing w:before="450" w:after="450" w:line="312" w:lineRule="auto"/>
      </w:pPr>
      <w:r>
        <w:rPr>
          <w:rFonts w:ascii="宋体" w:hAnsi="宋体" w:eastAsia="宋体" w:cs="宋体"/>
          <w:color w:val="000"/>
          <w:sz w:val="28"/>
          <w:szCs w:val="28"/>
        </w:rPr>
        <w:t xml:space="preserve">⑺提高第二课堂学分力度，我们作为理工科的学生，在学好专业知识的同时，要加强文化素质教育，建议增设文学、历史、哲学艺术等人文社会科学的课程，以促进文理知识相互渗透和交融，提高就业竞争力。</w:t>
      </w:r>
    </w:p>
    <w:p>
      <w:pPr>
        <w:ind w:left="0" w:right="0" w:firstLine="560"/>
        <w:spacing w:before="450" w:after="450" w:line="312" w:lineRule="auto"/>
      </w:pPr>
      <w:r>
        <w:rPr>
          <w:rFonts w:ascii="宋体" w:hAnsi="宋体" w:eastAsia="宋体" w:cs="宋体"/>
          <w:color w:val="000"/>
          <w:sz w:val="28"/>
          <w:szCs w:val="28"/>
        </w:rPr>
        <w:t xml:space="preserve">⑻对所有师生员工，加大奖惩力度。如：成立专项基金，用于奖励师生合作类的课题研究，以提高教师科研兴趣，增强学生实践动手能力；提高奖学金额度，使其对学习的促动作用发挥的更大。</w:t>
      </w:r>
    </w:p>
    <w:p>
      <w:pPr>
        <w:ind w:left="0" w:right="0" w:firstLine="560"/>
        <w:spacing w:before="450" w:after="450" w:line="312" w:lineRule="auto"/>
      </w:pPr>
      <w:r>
        <w:rPr>
          <w:rFonts w:ascii="宋体" w:hAnsi="宋体" w:eastAsia="宋体" w:cs="宋体"/>
          <w:color w:val="000"/>
          <w:sz w:val="28"/>
          <w:szCs w:val="28"/>
        </w:rPr>
        <w:t xml:space="preserve">⑼在学校显眼处，开设“红榜”（表扬）“黑榜”（批评）栏目，以鞭笞后进，鼓励前进。</w:t>
      </w:r>
    </w:p>
    <w:p>
      <w:pPr>
        <w:ind w:left="0" w:right="0" w:firstLine="560"/>
        <w:spacing w:before="450" w:after="450" w:line="312" w:lineRule="auto"/>
      </w:pPr>
      <w:r>
        <w:rPr>
          <w:rFonts w:ascii="宋体" w:hAnsi="宋体" w:eastAsia="宋体" w:cs="宋体"/>
          <w:color w:val="000"/>
          <w:sz w:val="28"/>
          <w:szCs w:val="28"/>
        </w:rPr>
        <w:t xml:space="preserve">⑽从心理学、行为科学、管理学、教育学的角度出发，以科学的方式评价目前我校学生的认知水平、行为能力、自我约束能力等，系统地提出组织、安排我校学生教学工作的最佳模式。切实做到从学生实际情况出发，不因循守旧，有自己的特色。如从学生注意力集中长短出发，调整一个学时的理论课授课时间，将其调整到40分钟或35分钟。如在专业基础上对学生分层次教学等。</w:t>
      </w:r>
    </w:p>
    <w:p>
      <w:pPr>
        <w:ind w:left="0" w:right="0" w:firstLine="560"/>
        <w:spacing w:before="450" w:after="450" w:line="312" w:lineRule="auto"/>
      </w:pPr>
      <w:r>
        <w:rPr>
          <w:rFonts w:ascii="宋体" w:hAnsi="宋体" w:eastAsia="宋体" w:cs="宋体"/>
          <w:color w:val="000"/>
          <w:sz w:val="28"/>
          <w:szCs w:val="28"/>
        </w:rPr>
        <w:t xml:space="preserve">⑾改革目前一课一师的教学模式。尤其目前我系已逐步采用学训结合的教学形式，由一位教师对一个班的学生同时进行理论讲解、实训指导，无法顾及到每个学生；同时还有课前的器件整理等工作，所以建议采用授课组的形式。对于学训结合的课程由两名以上教师组成授课组，以一人为主，一人为辅分别承担课程中某个模块的教学。每个教师可根据自己的特点选择为主讲还是辅助指导。采用这种方式后，也可请有关专家承担其中某个模块的教学，即有利于学生的学习，又可以方便老师提高。</w:t>
      </w:r>
    </w:p>
    <w:p>
      <w:pPr>
        <w:ind w:left="0" w:right="0" w:firstLine="560"/>
        <w:spacing w:before="450" w:after="450" w:line="312" w:lineRule="auto"/>
      </w:pPr>
      <w:r>
        <w:rPr>
          <w:rFonts w:ascii="宋体" w:hAnsi="宋体" w:eastAsia="宋体" w:cs="宋体"/>
          <w:color w:val="000"/>
          <w:sz w:val="28"/>
          <w:szCs w:val="28"/>
        </w:rPr>
        <w:t xml:space="preserve">⑿处理好规范与创新的关系。虽然在学生中提倡观念更新、方法创新，但在行为习惯上要严格规范，提升学生的文明素质。</w:t>
      </w:r>
    </w:p>
    <w:p>
      <w:pPr>
        <w:ind w:left="0" w:right="0" w:firstLine="560"/>
        <w:spacing w:before="450" w:after="450" w:line="312" w:lineRule="auto"/>
      </w:pPr>
      <w:r>
        <w:rPr>
          <w:rFonts w:ascii="宋体" w:hAnsi="宋体" w:eastAsia="宋体" w:cs="宋体"/>
          <w:color w:val="000"/>
          <w:sz w:val="28"/>
          <w:szCs w:val="28"/>
        </w:rPr>
        <w:t xml:space="preserve">电气系党总支</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第二篇：创业富民 创新强省</w:t>
      </w:r>
    </w:p>
    <w:p>
      <w:pPr>
        <w:ind w:left="0" w:right="0" w:firstLine="560"/>
        <w:spacing w:before="450" w:after="450" w:line="312" w:lineRule="auto"/>
      </w:pPr>
      <w:r>
        <w:rPr>
          <w:rFonts w:ascii="宋体" w:hAnsi="宋体" w:eastAsia="宋体" w:cs="宋体"/>
          <w:color w:val="000"/>
          <w:sz w:val="28"/>
          <w:szCs w:val="28"/>
        </w:rPr>
        <w:t xml:space="preserve">创业富民 创新强省——热烈祝贺省党代会胜利闭幕</w:t>
      </w:r>
    </w:p>
    <w:p>
      <w:pPr>
        <w:ind w:left="0" w:right="0" w:firstLine="560"/>
        <w:spacing w:before="450" w:after="450" w:line="312" w:lineRule="auto"/>
      </w:pPr>
      <w:r>
        <w:rPr>
          <w:rFonts w:ascii="宋体" w:hAnsi="宋体" w:eastAsia="宋体" w:cs="宋体"/>
          <w:color w:val="000"/>
          <w:sz w:val="28"/>
          <w:szCs w:val="28"/>
        </w:rPr>
        <w:t xml:space="preserve">中国共产党浙江省第十二次代表大会圆满完成各项任务，于昨天胜利闭幕了。在浙江发展的关键时期召开的这次党代会，是一次团结奋进、凝聚力量、求实创新、与时俱进的大会。大会通过的赵洪祝同志代表十一届省委所作的报告，高举邓小平理论和“三个代表”重要思想伟大旗帜，全面贯彻落实科学发展观，突出坚持科学发展、促进社会和谐这一主题，突出全面建设小康社会、继续走在前列这一奋斗目标，突出走创业富民、创新强省之路，对坚持不懈地推进我省科学发展、和谐发展具有重大意义。大会经过充分酝酿和民主选举，产生了中共浙江省第十二届委员会和中共浙江省纪律检查委员会。新一届省委领导机构，必将带领全省党员干部和人民群众谱写科学发展、共建和谐的崭新篇章。现在摆在我们面前的主要任务，就是深入贯彻落实省第十二次党代会精神，动员和激励全省党员干部群众坚定不移地走创业富民、创新强省之路，全面建设惠及全省人民的小康社会，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创业富民、创新强省，是我们肩负的重大历史使命。我们必须把浙江未来发展，放在中央要求浙江率先发展、走在前列的战略定位上，放在科学发展、共建和谐的全国发展大格局中，放在全方位、宽领域、深层次合作与交流的长三角区域发展的新格局中，特别是要放在“全面建设小康社会，继续走在前列”这个我省今后五年奋斗目标的重大部署中来思考和谋划，以历史的眼光、发展的理念和宽广的视野，进一步增强又好又快发展的紧迫感和使命感，主动承担起率先探索、率先发展的责任，为全国的改革和发展作出新的更大贡献。</w:t>
      </w:r>
    </w:p>
    <w:p>
      <w:pPr>
        <w:ind w:left="0" w:right="0" w:firstLine="560"/>
        <w:spacing w:before="450" w:after="450" w:line="312" w:lineRule="auto"/>
      </w:pPr>
      <w:r>
        <w:rPr>
          <w:rFonts w:ascii="宋体" w:hAnsi="宋体" w:eastAsia="宋体" w:cs="宋体"/>
          <w:color w:val="000"/>
          <w:sz w:val="28"/>
          <w:szCs w:val="28"/>
        </w:rPr>
        <w:t xml:space="preserve">创业富民、创新强省，集中到一点，就是全面建设小康社会，继续走在前列。全面建设小康社会，就要努力实现经济更加发展、政治更加文明、文化更加繁荣、社会更加和谐、环境更加优美、生活更加宽裕，使全省人民步入共同富裕的道路。这是富民强省在现阶段的最集中体现。继续走在前列，就要在巩固良好发展态势的基础上，切实做好各项工作，力争在加强自主创新方面实现新突破，在深化改革方面实现新突破，在提升民营经济发展水平方面实现新突破，在统筹城乡区域发展方面实现新突破，在节约资源保护环境方面实现新突破，在全面改善民生方面实现新突破，努力在落实科学发展观、构建和谐社会、加强党的建设等方面继续走在前列。全面建设小康社会，继续走在前列，最终的目的就是要让发展的成果惠及人民，激发全省人民创业创新的热情，通过创业创新的途径来实现富民强省的目标。创业富民、创新强省，最根本的就是要全面贯彻落实科学发展观。我们要进一步强化科学发展理念，深化科学发展举措，真正把科学发展观贯穿于全面建设小康社会、加快现代化建设的全过程，转化为全省党员干部群众的自觉行动，不断深化科学发展观在浙江的生动实践。坚持又好又快，推进率先发展；坚持改革开放，推进创新发展；坚持统筹兼顾，推进协调发展；坚持节约集约，推进可持续发展；坚持以人为本，推进全面发展。</w:t>
      </w:r>
    </w:p>
    <w:p>
      <w:pPr>
        <w:ind w:left="0" w:right="0" w:firstLine="560"/>
        <w:spacing w:before="450" w:after="450" w:line="312" w:lineRule="auto"/>
      </w:pPr>
      <w:r>
        <w:rPr>
          <w:rFonts w:ascii="宋体" w:hAnsi="宋体" w:eastAsia="宋体" w:cs="宋体"/>
          <w:color w:val="000"/>
          <w:sz w:val="28"/>
          <w:szCs w:val="28"/>
        </w:rPr>
        <w:t xml:space="preserve">创业富民、创新强省，必须全面加强党的建设，不断提高党的执政能力。各级党组织和广大共产党员要始终保持党的先进性，站在时代前列，走在群众前面，扎扎实实带领群众在创业创新的伟大实践中，昂扬奋发，锐意进取。要以改革创新的精神，进一步加强党的执政能力和先进性建设。坚持用马克思主义中国化的最新成果武装党员干部，以科学理论指导实践，推动工作。要切实加强领导班子和队伍建设，把各级领导班子建设成为善于领导科学发展、和谐发展的坚强核心。要大力加强基层党组织建设，充分发挥基层党组织服务群众、推动发展、促进和谐的作用。要进一步发展党内民主，推进党内民主建设的积极性和主动性。要全面加强领导干部作风建设，自觉以优良的作风推进科学发展观的贯彻落实，着眼于保持党同人民群众血肉联系，切实抓好“作风建设年”活动，使各级领导干部始终做到为民、务实、清廉，成为践行社会主义荣辱观的表率。要深入开展党风廉政建设和反腐败斗争，以党风廉政建设和反腐败斗争的实际成果取信于人民。我们要始终坚持党要管党、从严治党的方针，努力形成团结奋斗干事业的良好局面。</w:t>
      </w:r>
    </w:p>
    <w:p>
      <w:pPr>
        <w:ind w:left="0" w:right="0" w:firstLine="560"/>
        <w:spacing w:before="450" w:after="450" w:line="312" w:lineRule="auto"/>
      </w:pPr>
      <w:r>
        <w:rPr>
          <w:rFonts w:ascii="宋体" w:hAnsi="宋体" w:eastAsia="宋体" w:cs="宋体"/>
          <w:color w:val="000"/>
          <w:sz w:val="28"/>
          <w:szCs w:val="28"/>
        </w:rPr>
        <w:t xml:space="preserve">全面建设惠及全省人民的小康社会，是浙江现代化进程中的一个重要战略目标；坚持创业富民、创新强省，是浙江增创新优势、实现新发展的必由之路。坚定不移地走创业富民、创新强省之路，既是我们自身发展的需要，也事关浙江经济社会未来发展的大局，它必将激发浙江人民的创造活力，为实现又快又好的发展提供不竭动力，最终带给人民群众富裕安康的生活。全省共产党员和广大干部群众要把思想和认识统一到省第十二次党代会的战略部署上来，把智慧和力量凝聚到创业富民、创新强省的实践中去，以更饱满的精神状态，以更扎实的工作作风，努力实现这次党代会确定的奋斗目标，共同创造浙江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第三篇：“创业富民、创新强省”总战略</w:t>
      </w:r>
    </w:p>
    <w:p>
      <w:pPr>
        <w:ind w:left="0" w:right="0" w:firstLine="560"/>
        <w:spacing w:before="450" w:after="450" w:line="312" w:lineRule="auto"/>
      </w:pPr>
      <w:r>
        <w:rPr>
          <w:rFonts w:ascii="宋体" w:hAnsi="宋体" w:eastAsia="宋体" w:cs="宋体"/>
          <w:color w:val="000"/>
          <w:sz w:val="28"/>
          <w:szCs w:val="28"/>
        </w:rPr>
        <w:t xml:space="preserve">“创业富民、创新强省”总战略</w:t>
      </w:r>
    </w:p>
    <w:p>
      <w:pPr>
        <w:ind w:left="0" w:right="0" w:firstLine="560"/>
        <w:spacing w:before="450" w:after="450" w:line="312" w:lineRule="auto"/>
      </w:pPr>
      <w:r>
        <w:rPr>
          <w:rFonts w:ascii="宋体" w:hAnsi="宋体" w:eastAsia="宋体" w:cs="宋体"/>
          <w:color w:val="000"/>
          <w:sz w:val="28"/>
          <w:szCs w:val="28"/>
        </w:rPr>
        <w:t xml:space="preserve">2024年6月，中国共产党浙江省第十二次代表大会提出了“创业富民、创新强省”总战略。同年11月5日至6日，中国共产党浙江省第十二届委员会第二次全体（扩大）会议审议通过《中共浙江省委关于认真贯彻党的十七大精神，扎实推进创业富民创新强省的决定》。“创业富民、创新强省”，是改革开放以来浙江发展经验的深刻总结，是浙江人民在创业创新伟大实践中锻造形成的浙江精神的集中体现，也是浙江继续走在前列、再创发展辉煌的必然选择。</w:t>
      </w:r>
    </w:p>
    <w:p>
      <w:pPr>
        <w:ind w:left="0" w:right="0" w:firstLine="560"/>
        <w:spacing w:before="450" w:after="450" w:line="312" w:lineRule="auto"/>
      </w:pPr>
      <w:r>
        <w:rPr>
          <w:rFonts w:ascii="宋体" w:hAnsi="宋体" w:eastAsia="宋体" w:cs="宋体"/>
          <w:color w:val="000"/>
          <w:sz w:val="28"/>
          <w:szCs w:val="28"/>
        </w:rPr>
        <w:t xml:space="preserve">“创业富民、创新强省”总战略的基本内涵是：按照科学发展观的要求，全面推进个人、企业和其他各类组织的创业再创业，全面推进理论创新、制度创新、科技创新、文化创新、科学管理创新、党建工作创新和其他各方面的创新，形成全面创业和全面创新的生动局面，使全省人民收入水平持续提高，家庭财产普遍增加，生活品质明显改善，走共同富裕道路；使全省综合实力、国际竞争力、可持续发展能力不断增强，加快建设富强民主文明和谐的新浙江。</w:t>
      </w:r>
    </w:p>
    <w:p>
      <w:pPr>
        <w:ind w:left="0" w:right="0" w:firstLine="560"/>
        <w:spacing w:before="450" w:after="450" w:line="312" w:lineRule="auto"/>
      </w:pPr>
      <w:r>
        <w:rPr>
          <w:rFonts w:ascii="宋体" w:hAnsi="宋体" w:eastAsia="宋体" w:cs="宋体"/>
          <w:color w:val="000"/>
          <w:sz w:val="28"/>
          <w:szCs w:val="28"/>
        </w:rPr>
        <w:t xml:space="preserve">几年来，浙江干部群众深入实施“创业富民、创新强省”总战略，经济、政治、文化、社会创业创新全面开花，走出了一条符合浙江省情、具有浙江特色和时代特征的科学发展、和谐发展之路。</w:t>
      </w:r>
    </w:p>
    <w:p>
      <w:pPr>
        <w:ind w:left="0" w:right="0" w:firstLine="560"/>
        <w:spacing w:before="450" w:after="450" w:line="312" w:lineRule="auto"/>
      </w:pPr>
      <w:r>
        <w:rPr>
          <w:rFonts w:ascii="黑体" w:hAnsi="黑体" w:eastAsia="黑体" w:cs="黑体"/>
          <w:color w:val="000000"/>
          <w:sz w:val="36"/>
          <w:szCs w:val="36"/>
          <w:b w:val="1"/>
          <w:bCs w:val="1"/>
        </w:rPr>
        <w:t xml:space="preserve">第四篇：创业强民,创新强省</w:t>
      </w:r>
    </w:p>
    <w:p>
      <w:pPr>
        <w:ind w:left="0" w:right="0" w:firstLine="560"/>
        <w:spacing w:before="450" w:after="450" w:line="312" w:lineRule="auto"/>
      </w:pPr>
      <w:r>
        <w:rPr>
          <w:rFonts w:ascii="宋体" w:hAnsi="宋体" w:eastAsia="宋体" w:cs="宋体"/>
          <w:color w:val="000"/>
          <w:sz w:val="28"/>
          <w:szCs w:val="28"/>
        </w:rPr>
        <w:t xml:space="preserve">创业富民 创新强省</w:t>
      </w:r>
    </w:p>
    <w:p>
      <w:pPr>
        <w:ind w:left="0" w:right="0" w:firstLine="560"/>
        <w:spacing w:before="450" w:after="450" w:line="312" w:lineRule="auto"/>
      </w:pPr>
      <w:r>
        <w:rPr>
          <w:rFonts w:ascii="宋体" w:hAnsi="宋体" w:eastAsia="宋体" w:cs="宋体"/>
          <w:color w:val="000"/>
          <w:sz w:val="28"/>
          <w:szCs w:val="28"/>
        </w:rPr>
        <w:t xml:space="preserve">来源： 中国网关键字：创业基金;保税港区;鑫亚;科学发展观;照明应用作者：陈纪蔚 苏靖 吴妙丽</w:t>
      </w:r>
    </w:p>
    <w:p>
      <w:pPr>
        <w:ind w:left="0" w:right="0" w:firstLine="560"/>
        <w:spacing w:before="450" w:after="450" w:line="312" w:lineRule="auto"/>
      </w:pPr>
      <w:r>
        <w:rPr>
          <w:rFonts w:ascii="宋体" w:hAnsi="宋体" w:eastAsia="宋体" w:cs="宋体"/>
          <w:color w:val="000"/>
          <w:sz w:val="28"/>
          <w:szCs w:val="28"/>
        </w:rPr>
        <w:t xml:space="preserve">2024-11-17 08:44</w:t>
      </w:r>
    </w:p>
    <w:p>
      <w:pPr>
        <w:ind w:left="0" w:right="0" w:firstLine="560"/>
        <w:spacing w:before="450" w:after="450" w:line="312" w:lineRule="auto"/>
      </w:pPr>
      <w:r>
        <w:rPr>
          <w:rFonts w:ascii="宋体" w:hAnsi="宋体" w:eastAsia="宋体" w:cs="宋体"/>
          <w:color w:val="000"/>
          <w:sz w:val="28"/>
          <w:szCs w:val="28"/>
        </w:rPr>
        <w:t xml:space="preserve">该用怎样的语言，解码这五年浙江大地的发展奇迹？</w:t>
      </w:r>
    </w:p>
    <w:p>
      <w:pPr>
        <w:ind w:left="0" w:right="0" w:firstLine="560"/>
        <w:spacing w:before="450" w:after="450" w:line="312" w:lineRule="auto"/>
      </w:pPr>
      <w:r>
        <w:rPr>
          <w:rFonts w:ascii="宋体" w:hAnsi="宋体" w:eastAsia="宋体" w:cs="宋体"/>
          <w:color w:val="000"/>
          <w:sz w:val="28"/>
          <w:szCs w:val="28"/>
        </w:rPr>
        <w:t xml:space="preserve">该用怎样的文字，描述这五年浙江儿女的生动实践？</w:t>
      </w:r>
    </w:p>
    <w:p>
      <w:pPr>
        <w:ind w:left="0" w:right="0" w:firstLine="560"/>
        <w:spacing w:before="450" w:after="450" w:line="312" w:lineRule="auto"/>
      </w:pPr>
      <w:r>
        <w:rPr>
          <w:rFonts w:ascii="宋体" w:hAnsi="宋体" w:eastAsia="宋体" w:cs="宋体"/>
          <w:color w:val="000"/>
          <w:sz w:val="28"/>
          <w:szCs w:val="28"/>
        </w:rPr>
        <w:t xml:space="preserve">创业富民，创新强省！</w:t>
      </w:r>
    </w:p>
    <w:p>
      <w:pPr>
        <w:ind w:left="0" w:right="0" w:firstLine="560"/>
        <w:spacing w:before="450" w:after="450" w:line="312" w:lineRule="auto"/>
      </w:pPr>
      <w:r>
        <w:rPr>
          <w:rFonts w:ascii="宋体" w:hAnsi="宋体" w:eastAsia="宋体" w:cs="宋体"/>
          <w:color w:val="000"/>
          <w:sz w:val="28"/>
          <w:szCs w:val="28"/>
        </w:rPr>
        <w:t xml:space="preserve">省第十二次党代会提出了“创业富民、创新强省”总战略。这五年间，浙江干部群众自觉践行科学发展观、深入实施“八八战略”和“两创”总战略，谱写了一曲全面建设惠及全省人民的小康社会的华彩乐章。</w:t>
      </w:r>
    </w:p>
    <w:p>
      <w:pPr>
        <w:ind w:left="0" w:right="0" w:firstLine="560"/>
        <w:spacing w:before="450" w:after="450" w:line="312" w:lineRule="auto"/>
      </w:pPr>
      <w:r>
        <w:rPr>
          <w:rFonts w:ascii="宋体" w:hAnsi="宋体" w:eastAsia="宋体" w:cs="宋体"/>
          <w:color w:val="000"/>
          <w:sz w:val="28"/>
          <w:szCs w:val="28"/>
        </w:rPr>
        <w:t xml:space="preserve">本报记者 陈纪蔚 苏靖 吴妙丽人人创业</w:t>
      </w:r>
    </w:p>
    <w:p>
      <w:pPr>
        <w:ind w:left="0" w:right="0" w:firstLine="560"/>
        <w:spacing w:before="450" w:after="450" w:line="312" w:lineRule="auto"/>
      </w:pPr>
      <w:r>
        <w:rPr>
          <w:rFonts w:ascii="宋体" w:hAnsi="宋体" w:eastAsia="宋体" w:cs="宋体"/>
          <w:color w:val="000"/>
          <w:sz w:val="28"/>
          <w:szCs w:val="28"/>
        </w:rPr>
        <w:t xml:space="preserve">2024年6月25日，杭州市大学生创业园在杭州高新区（滨江）正式挂牌成立。园区提供了3.1万平方米标准厂房和1.2万平方米研发写字楼以及商务会议室等配套设施。高校毕业生在毕业两年内，只要从事科技成果转化或研发项目，或从事文化创意类项目，就具备入园基本条件，还有可能获得来自政府的2万元到10万元不等的专项资助。</w:t>
      </w:r>
    </w:p>
    <w:p>
      <w:pPr>
        <w:ind w:left="0" w:right="0" w:firstLine="560"/>
        <w:spacing w:before="450" w:after="450" w:line="312" w:lineRule="auto"/>
      </w:pPr>
      <w:r>
        <w:rPr>
          <w:rFonts w:ascii="宋体" w:hAnsi="宋体" w:eastAsia="宋体" w:cs="宋体"/>
          <w:color w:val="000"/>
          <w:sz w:val="28"/>
          <w:szCs w:val="28"/>
        </w:rPr>
        <w:t xml:space="preserve">让每个人的创业激情澎湃奔流，让每个人的创业梦想都有可能实现。</w:t>
      </w:r>
    </w:p>
    <w:p>
      <w:pPr>
        <w:ind w:left="0" w:right="0" w:firstLine="560"/>
        <w:spacing w:before="450" w:after="450" w:line="312" w:lineRule="auto"/>
      </w:pPr>
      <w:r>
        <w:rPr>
          <w:rFonts w:ascii="宋体" w:hAnsi="宋体" w:eastAsia="宋体" w:cs="宋体"/>
          <w:color w:val="000"/>
          <w:sz w:val="28"/>
          <w:szCs w:val="28"/>
        </w:rPr>
        <w:t xml:space="preserve">在浙江，不管你是海归，还是普通人，只要你心怀理想，只要你胸怀激情，宽广的创业舞台、宽松的创业环境、浓厚的创业氛围，就会激励你前行，让你的人生绽放创业之花。</w:t>
      </w:r>
    </w:p>
    <w:p>
      <w:pPr>
        <w:ind w:left="0" w:right="0" w:firstLine="560"/>
        <w:spacing w:before="450" w:after="450" w:line="312" w:lineRule="auto"/>
      </w:pPr>
      <w:r>
        <w:rPr>
          <w:rFonts w:ascii="宋体" w:hAnsi="宋体" w:eastAsia="宋体" w:cs="宋体"/>
          <w:color w:val="000"/>
          <w:sz w:val="28"/>
          <w:szCs w:val="28"/>
        </w:rPr>
        <w:t xml:space="preserve">杭州高新区的留学人员创业园内，600余名海归已经创办了350余家企业。年轻博士王健从美国硅谷回国创办了聚光科技（杭州）有限公司。这个主要由留学生组成的创业团队，研发了全国首创的半导体激光在线气体分析系统，不仅获得了国家科技进步二等奖，还让中国掌握了激光气体分析领域的国际话语权。</w:t>
      </w:r>
    </w:p>
    <w:p>
      <w:pPr>
        <w:ind w:left="0" w:right="0" w:firstLine="560"/>
        <w:spacing w:before="450" w:after="450" w:line="312" w:lineRule="auto"/>
      </w:pPr>
      <w:r>
        <w:rPr>
          <w:rFonts w:ascii="宋体" w:hAnsi="宋体" w:eastAsia="宋体" w:cs="宋体"/>
          <w:color w:val="000"/>
          <w:sz w:val="28"/>
          <w:szCs w:val="28"/>
        </w:rPr>
        <w:t xml:space="preserve">32岁的左淳莹每天都与美丽的萤石打交道。促成他“下海”的，是当地政府举办的青年创业创新培训活动。创业初期，加工厂规模比较小，整天忙碌于萤石的抛光、打磨、雕刻，忙碌着给石头收藏者来料打磨加工。可左淳莹觉得很充实，因为他从小就喜欢这个行业，有信心有所作为。</w:t>
      </w:r>
    </w:p>
    <w:p>
      <w:pPr>
        <w:ind w:left="0" w:right="0" w:firstLine="560"/>
        <w:spacing w:before="450" w:after="450" w:line="312" w:lineRule="auto"/>
      </w:pPr>
      <w:r>
        <w:rPr>
          <w:rFonts w:ascii="宋体" w:hAnsi="宋体" w:eastAsia="宋体" w:cs="宋体"/>
          <w:color w:val="000"/>
          <w:sz w:val="28"/>
          <w:szCs w:val="28"/>
        </w:rPr>
        <w:t xml:space="preserve">杭州滨江区长河街道天官社区的王飞英，是江南丝绸集团的一名临时工。去年4月，她在街道劳动保障服务站的自主创业平台参加免费培训，“10天的培训，激发了我的创业意识，现在也算半个小老板了。”王飞英开出了自己的小吃店。</w:t>
      </w:r>
    </w:p>
    <w:p>
      <w:pPr>
        <w:ind w:left="0" w:right="0" w:firstLine="560"/>
        <w:spacing w:before="450" w:after="450" w:line="312" w:lineRule="auto"/>
      </w:pPr>
      <w:r>
        <w:rPr>
          <w:rFonts w:ascii="宋体" w:hAnsi="宋体" w:eastAsia="宋体" w:cs="宋体"/>
          <w:color w:val="000"/>
          <w:sz w:val="28"/>
          <w:szCs w:val="28"/>
        </w:rPr>
        <w:t xml:space="preserve">陈岙村是玉环县有名的“老板村”，全村105户大多办起了阀门厂，产值上亿元的就有3家。在玉环，从“渔业村”、“农业村”变为“老板村”的不在少数。在一系列鼓励创业创新的政策推动下，有经营才能、一技之长、销售门路的，纷纷创办企业。</w:t>
      </w:r>
    </w:p>
    <w:p>
      <w:pPr>
        <w:ind w:left="0" w:right="0" w:firstLine="560"/>
        <w:spacing w:before="450" w:after="450" w:line="312" w:lineRule="auto"/>
      </w:pPr>
      <w:r>
        <w:rPr>
          <w:rFonts w:ascii="宋体" w:hAnsi="宋体" w:eastAsia="宋体" w:cs="宋体"/>
          <w:color w:val="000"/>
          <w:sz w:val="28"/>
          <w:szCs w:val="28"/>
        </w:rPr>
        <w:t xml:space="preserve">统计数据显示，在浙江，每天有200多家私营企业诞生，每天有1000多人成为小老板，一个个新的创富故事不断上演……小康农家</w:t>
      </w:r>
    </w:p>
    <w:p>
      <w:pPr>
        <w:ind w:left="0" w:right="0" w:firstLine="560"/>
        <w:spacing w:before="450" w:after="450" w:line="312" w:lineRule="auto"/>
      </w:pPr>
      <w:r>
        <w:rPr>
          <w:rFonts w:ascii="宋体" w:hAnsi="宋体" w:eastAsia="宋体" w:cs="宋体"/>
          <w:color w:val="000"/>
          <w:sz w:val="28"/>
          <w:szCs w:val="28"/>
        </w:rPr>
        <w:t xml:space="preserve">今年1月15日，全国各地农民的收入数据公布，浙江的消息令人振奋：2024年浙江农民人均纯收入达10007元，成为中国首个农民人均年收入超万元的省份。</w:t>
      </w:r>
    </w:p>
    <w:p>
      <w:pPr>
        <w:ind w:left="0" w:right="0" w:firstLine="560"/>
        <w:spacing w:before="450" w:after="450" w:line="312" w:lineRule="auto"/>
      </w:pPr>
      <w:r>
        <w:rPr>
          <w:rFonts w:ascii="宋体" w:hAnsi="宋体" w:eastAsia="宋体" w:cs="宋体"/>
          <w:color w:val="000"/>
          <w:sz w:val="28"/>
          <w:szCs w:val="28"/>
        </w:rPr>
        <w:t xml:space="preserve">历经千辛万苦、说尽千言万语、走遍千山万水、想尽千方百计，每一位浙江农民创富背后，都有一个砥砺奋进的故事，汇成一部波澜壮阔的史诗。</w:t>
      </w:r>
    </w:p>
    <w:p>
      <w:pPr>
        <w:ind w:left="0" w:right="0" w:firstLine="560"/>
        <w:spacing w:before="450" w:after="450" w:line="312" w:lineRule="auto"/>
      </w:pPr>
      <w:r>
        <w:rPr>
          <w:rFonts w:ascii="宋体" w:hAnsi="宋体" w:eastAsia="宋体" w:cs="宋体"/>
          <w:color w:val="000"/>
          <w:sz w:val="28"/>
          <w:szCs w:val="28"/>
        </w:rPr>
        <w:t xml:space="preserve">省政府咨询委“三农”发展组组长顾益康说：“浙江农民富，是因为改革开放以来浙江农村率先推进市场化、工业化、城镇化改革，掀起了创富浪潮。”</w:t>
      </w:r>
    </w:p>
    <w:p>
      <w:pPr>
        <w:ind w:left="0" w:right="0" w:firstLine="560"/>
        <w:spacing w:before="450" w:after="450" w:line="312" w:lineRule="auto"/>
      </w:pPr>
      <w:r>
        <w:rPr>
          <w:rFonts w:ascii="宋体" w:hAnsi="宋体" w:eastAsia="宋体" w:cs="宋体"/>
          <w:color w:val="000"/>
          <w:sz w:val="28"/>
          <w:szCs w:val="28"/>
        </w:rPr>
        <w:t xml:space="preserve">国家统计局浙江调查总队高级统计师张祖民介绍，浙江农民收入构成中，农业以外的收入超过80%，农村劳动力中从事非农产业的逾七成。2024年，全省农村居民工资性收入和家庭经营收入相加人均达8983元，占全部纯收入的89.8%。</w:t>
      </w:r>
    </w:p>
    <w:p>
      <w:pPr>
        <w:ind w:left="0" w:right="0" w:firstLine="560"/>
        <w:spacing w:before="450" w:after="450" w:line="312" w:lineRule="auto"/>
      </w:pPr>
      <w:r>
        <w:rPr>
          <w:rFonts w:ascii="宋体" w:hAnsi="宋体" w:eastAsia="宋体" w:cs="宋体"/>
          <w:color w:val="000"/>
          <w:sz w:val="28"/>
          <w:szCs w:val="28"/>
        </w:rPr>
        <w:t xml:space="preserve">临安市横路乡登村村农民徐吉军记了20多年家庭收入账。10多年前，一家人守着几亩口粮田维持生计；5年前，徐吉军贩起了山核桃，家庭收入节节攀升；2024年，全家收入超过8万元。</w:t>
      </w:r>
    </w:p>
    <w:p>
      <w:pPr>
        <w:ind w:left="0" w:right="0" w:firstLine="560"/>
        <w:spacing w:before="450" w:after="450" w:line="312" w:lineRule="auto"/>
      </w:pPr>
      <w:r>
        <w:rPr>
          <w:rFonts w:ascii="宋体" w:hAnsi="宋体" w:eastAsia="宋体" w:cs="宋体"/>
          <w:color w:val="000"/>
          <w:sz w:val="28"/>
          <w:szCs w:val="28"/>
        </w:rPr>
        <w:t xml:space="preserve">农民富，则全省富，跃过万元标杆，创富脚步并未停。新年伊始，永康黄园村就派人承揽外包加工业务，分发给年纪偏大但还能适应轻体力活的老人和妇女；还设立“创业基金”，重点扶持有技术、有项目、有市场的年轻人创业。</w:t>
      </w:r>
    </w:p>
    <w:p>
      <w:pPr>
        <w:ind w:left="0" w:right="0" w:firstLine="560"/>
        <w:spacing w:before="450" w:after="450" w:line="312" w:lineRule="auto"/>
      </w:pPr>
      <w:r>
        <w:rPr>
          <w:rFonts w:ascii="宋体" w:hAnsi="宋体" w:eastAsia="宋体" w:cs="宋体"/>
          <w:color w:val="000"/>
          <w:sz w:val="28"/>
          <w:szCs w:val="28"/>
        </w:rPr>
        <w:t xml:space="preserve">因为农作制度的创新，一样的田野，有了不一样的收入，“吨粮田、万元钱”成为现实。同样的土地，一年四季不仅产出粮食，还收获无公害蔬菜、新鲜蘑菇和黑木耳，养出了活蹦乱跳的土鸡土鸭、虾蟹鱼鳖……浙江农民在田野上的创业创新，同样让人敬佩。美丽乡村</w:t>
      </w:r>
    </w:p>
    <w:p>
      <w:pPr>
        <w:ind w:left="0" w:right="0" w:firstLine="560"/>
        <w:spacing w:before="450" w:after="450" w:line="312" w:lineRule="auto"/>
      </w:pPr>
      <w:r>
        <w:rPr>
          <w:rFonts w:ascii="宋体" w:hAnsi="宋体" w:eastAsia="宋体" w:cs="宋体"/>
          <w:color w:val="000"/>
          <w:sz w:val="28"/>
          <w:szCs w:val="28"/>
        </w:rPr>
        <w:t xml:space="preserve">今年11月，国家标准管理委员会将“中国美丽乡村国家标准化示范县”的牌匾，授予了安吉县。这意味着，中国美丽乡村的国家标准就此诞生，安吉县的美丽乡村成为全国新农村建设的蓝本。始于2024年的安吉“美丽乡村”实践，打造了中国式新农村建设的国家标准。</w:t>
      </w:r>
    </w:p>
    <w:p>
      <w:pPr>
        <w:ind w:left="0" w:right="0" w:firstLine="560"/>
        <w:spacing w:before="450" w:after="450" w:line="312" w:lineRule="auto"/>
      </w:pPr>
      <w:r>
        <w:rPr>
          <w:rFonts w:ascii="宋体" w:hAnsi="宋体" w:eastAsia="宋体" w:cs="宋体"/>
          <w:color w:val="000"/>
          <w:sz w:val="28"/>
          <w:szCs w:val="28"/>
        </w:rPr>
        <w:t xml:space="preserve">浙江乡村创业创新的华彩乐章，始终贯穿着生态文明的主旋律。</w:t>
      </w:r>
    </w:p>
    <w:p>
      <w:pPr>
        <w:ind w:left="0" w:right="0" w:firstLine="560"/>
        <w:spacing w:before="450" w:after="450" w:line="312" w:lineRule="auto"/>
      </w:pPr>
      <w:r>
        <w:rPr>
          <w:rFonts w:ascii="宋体" w:hAnsi="宋体" w:eastAsia="宋体" w:cs="宋体"/>
          <w:color w:val="000"/>
          <w:sz w:val="28"/>
          <w:szCs w:val="28"/>
        </w:rPr>
        <w:t xml:space="preserve">“既要金山银山，也要绿水青山”，在淡化GDP考核的同时，浙江加强了对环境保护、生态建设的考核。“指挥棒”一变，谢平一的眉头舒展了，作为临海市河头镇党委书记，他再也不必为税收增长和工业项目的招商引资伤脑筋了。他说：“河头是个农业镇，生态资源好。过去要求发展工业，千辛万苦找到项目还没法落地。现在我们将人力、物力、财力重点投向保护生态、发展旅游上。”</w:t>
      </w:r>
    </w:p>
    <w:p>
      <w:pPr>
        <w:ind w:left="0" w:right="0" w:firstLine="560"/>
        <w:spacing w:before="450" w:after="450" w:line="312" w:lineRule="auto"/>
      </w:pPr>
      <w:r>
        <w:rPr>
          <w:rFonts w:ascii="宋体" w:hAnsi="宋体" w:eastAsia="宋体" w:cs="宋体"/>
          <w:color w:val="000"/>
          <w:sz w:val="28"/>
          <w:szCs w:val="28"/>
        </w:rPr>
        <w:t xml:space="preserve">“绿水青山就是金山银山”，浙江人重新审视身边的山山水水。莲花峰尖，一泓清泉依山而泻，最终汇成汹涌澎湃的钱塘江。这“钱江源头第一村”，便是开化县齐溪镇秧田村。77岁的村民赖根方忙着包装整理旅游产品。他的3个儿子在村里办起了“农家乐”，全村90%以上村民从事“农家乐”。赖根方说：“当年砍树卖钱、砍柴生火，辛苦不说，还破坏环境。现在靠生态旅游，日子过得越来越舒坦了。”</w:t>
      </w:r>
    </w:p>
    <w:p>
      <w:pPr>
        <w:ind w:left="0" w:right="0" w:firstLine="560"/>
        <w:spacing w:before="450" w:after="450" w:line="312" w:lineRule="auto"/>
      </w:pPr>
      <w:r>
        <w:rPr>
          <w:rFonts w:ascii="宋体" w:hAnsi="宋体" w:eastAsia="宋体" w:cs="宋体"/>
          <w:color w:val="000"/>
          <w:sz w:val="28"/>
          <w:szCs w:val="28"/>
        </w:rPr>
        <w:t xml:space="preserve">每逢周末，安吉的山山水水间到处可以看到外地游客的身影。安吉农民依靠生态发家致富：2024年全县农民人均纯收入达11326元，高出浙江平均数1319元；县财政增幅连续3年走在浙江前列，2024年增幅荣登浙江县（市）榜首。</w:t>
      </w:r>
    </w:p>
    <w:p>
      <w:pPr>
        <w:ind w:left="0" w:right="0" w:firstLine="560"/>
        <w:spacing w:before="450" w:after="450" w:line="312" w:lineRule="auto"/>
      </w:pPr>
      <w:r>
        <w:rPr>
          <w:rFonts w:ascii="宋体" w:hAnsi="宋体" w:eastAsia="宋体" w:cs="宋体"/>
          <w:color w:val="000"/>
          <w:sz w:val="28"/>
          <w:szCs w:val="28"/>
        </w:rPr>
        <w:t xml:space="preserve">如今，浙江各地生态县建设如火如荼，宜居、宜业、宜游的美丽乡村如雨后春笋般冒了出来。4 大镇小城</w:t>
      </w:r>
    </w:p>
    <w:p>
      <w:pPr>
        <w:ind w:left="0" w:right="0" w:firstLine="560"/>
        <w:spacing w:before="450" w:after="450" w:line="312" w:lineRule="auto"/>
      </w:pPr>
      <w:r>
        <w:rPr>
          <w:rFonts w:ascii="宋体" w:hAnsi="宋体" w:eastAsia="宋体" w:cs="宋体"/>
          <w:color w:val="000"/>
          <w:sz w:val="28"/>
          <w:szCs w:val="28"/>
        </w:rPr>
        <w:t xml:space="preserve">2024年夏天，苍南县龙港镇方岩村农民办起了自己的3D电影院。新建的电影院，全部安装数字放映设备，配置美国大功率放映机、杜比服务器和韩国蒙太奇3D镜头。温州雁荡电影院线有限公司总经理包哲说，这个农民剧院的3D设备，是温州地区最先进的。</w:t>
      </w:r>
    </w:p>
    <w:p>
      <w:pPr>
        <w:ind w:left="0" w:right="0" w:firstLine="560"/>
        <w:spacing w:before="450" w:after="450" w:line="312" w:lineRule="auto"/>
      </w:pPr>
      <w:r>
        <w:rPr>
          <w:rFonts w:ascii="宋体" w:hAnsi="宋体" w:eastAsia="宋体" w:cs="宋体"/>
          <w:color w:val="000"/>
          <w:sz w:val="28"/>
          <w:szCs w:val="28"/>
        </w:rPr>
        <w:t xml:space="preserve">小县大城，大镇小城。在浙江，星罗棋布的中心镇，汇成城市圈里的点点星光，千百年横亘在城乡之间的鸿沟渐渐消融。</w:t>
      </w:r>
    </w:p>
    <w:p>
      <w:pPr>
        <w:ind w:left="0" w:right="0" w:firstLine="560"/>
        <w:spacing w:before="450" w:after="450" w:line="312" w:lineRule="auto"/>
      </w:pPr>
      <w:r>
        <w:rPr>
          <w:rFonts w:ascii="宋体" w:hAnsi="宋体" w:eastAsia="宋体" w:cs="宋体"/>
          <w:color w:val="000"/>
          <w:sz w:val="28"/>
          <w:szCs w:val="28"/>
        </w:rPr>
        <w:t xml:space="preserve">在杭州、在宁波、在温州，很多镇干部逐渐熟悉了一个新词――“强镇”，他们还喜欢自称“卫星城”。从强县扩权到强镇扩权，浙江正在探索一条新型城市化道路。</w:t>
      </w:r>
    </w:p>
    <w:p>
      <w:pPr>
        <w:ind w:left="0" w:right="0" w:firstLine="560"/>
        <w:spacing w:before="450" w:after="450" w:line="312" w:lineRule="auto"/>
      </w:pPr>
      <w:r>
        <w:rPr>
          <w:rFonts w:ascii="宋体" w:hAnsi="宋体" w:eastAsia="宋体" w:cs="宋体"/>
          <w:color w:val="000"/>
          <w:sz w:val="28"/>
          <w:szCs w:val="28"/>
        </w:rPr>
        <w:t xml:space="preserve">镇长开始行使市长的权力。在义乌佛堂镇，市综合行政执法局佛堂大队可以集中行使19个部门的2024多项行政执法职能。很快，就连小额贷款公司、村镇银行，也会进入中心镇了。因为放权，办事效率大大提高。余姚永生旅游用品公司有关人员原本计划花两天时间跑到市里去批一条新的帐篷生产线，没想到直接在泗门镇只用了10多分钟就搞定了。</w:t>
      </w:r>
    </w:p>
    <w:p>
      <w:pPr>
        <w:ind w:left="0" w:right="0" w:firstLine="560"/>
        <w:spacing w:before="450" w:after="450" w:line="312" w:lineRule="auto"/>
      </w:pPr>
      <w:r>
        <w:rPr>
          <w:rFonts w:ascii="宋体" w:hAnsi="宋体" w:eastAsia="宋体" w:cs="宋体"/>
          <w:color w:val="000"/>
          <w:sz w:val="28"/>
          <w:szCs w:val="28"/>
        </w:rPr>
        <w:t xml:space="preserve">农民开始过上市民的生活。在诸暨店口镇，很多农民晚上吃完西餐，可以到“两岸咖啡”坐一会，在联华超市或精品购物街逛逛，也可以走进健身馆出一身汗，再到全国首家乡镇电影大世界的数码影院看一部大片……这里的名品店跟杭州一样，也有“满就送”。</w:t>
      </w:r>
    </w:p>
    <w:p>
      <w:pPr>
        <w:ind w:left="0" w:right="0" w:firstLine="560"/>
        <w:spacing w:before="450" w:after="450" w:line="312" w:lineRule="auto"/>
      </w:pPr>
      <w:r>
        <w:rPr>
          <w:rFonts w:ascii="宋体" w:hAnsi="宋体" w:eastAsia="宋体" w:cs="宋体"/>
          <w:color w:val="000"/>
          <w:sz w:val="28"/>
          <w:szCs w:val="28"/>
        </w:rPr>
        <w:t xml:space="preserve">农居开始变成新型社区。苍南龙港镇的陈文苞，住进了镇里最好的电梯公寓――金外滩大厦。镇里最长的那条商业街，是比照上海南京路的一半宽度修建的。而在临海杜桥镇，主要路口都装上了红绿灯，道路上画着箭头标示。这里的中学，是省级重点中学；这里的医院，称临海市第二医院。四大建设</w:t>
      </w:r>
    </w:p>
    <w:p>
      <w:pPr>
        <w:ind w:left="0" w:right="0" w:firstLine="560"/>
        <w:spacing w:before="450" w:after="450" w:line="312" w:lineRule="auto"/>
      </w:pPr>
      <w:r>
        <w:rPr>
          <w:rFonts w:ascii="宋体" w:hAnsi="宋体" w:eastAsia="宋体" w:cs="宋体"/>
          <w:color w:val="000"/>
          <w:sz w:val="28"/>
          <w:szCs w:val="28"/>
        </w:rPr>
        <w:t xml:space="preserve">今年2月23日，宁波杭州湾新区管委会正式成立并挂牌。按照规划，宁波杭州湾新区将定位国家统筹协调发展的先行区、长三角亚太国际门户的重要节点区、浙江省现代产业基地和宁波大都市北部综合性新城区。今后，这片500多平方公里的创业热土，将成为宁波乃至浙江发展海洋经济的新平台。</w:t>
      </w:r>
    </w:p>
    <w:p>
      <w:pPr>
        <w:ind w:left="0" w:right="0" w:firstLine="560"/>
        <w:spacing w:before="450" w:after="450" w:line="312" w:lineRule="auto"/>
      </w:pPr>
      <w:r>
        <w:rPr>
          <w:rFonts w:ascii="宋体" w:hAnsi="宋体" w:eastAsia="宋体" w:cs="宋体"/>
          <w:color w:val="000"/>
          <w:sz w:val="28"/>
          <w:szCs w:val="28"/>
        </w:rPr>
        <w:t xml:space="preserve">杭州湾新区，是“大平台、大产业、大项目、大企业”建设的一个亮点。</w:t>
      </w:r>
    </w:p>
    <w:p>
      <w:pPr>
        <w:ind w:left="0" w:right="0" w:firstLine="560"/>
        <w:spacing w:before="450" w:after="450" w:line="312" w:lineRule="auto"/>
      </w:pPr>
      <w:r>
        <w:rPr>
          <w:rFonts w:ascii="宋体" w:hAnsi="宋体" w:eastAsia="宋体" w:cs="宋体"/>
          <w:color w:val="000"/>
          <w:sz w:val="28"/>
          <w:szCs w:val="28"/>
        </w:rPr>
        <w:t xml:space="preserve">“四大建设”，省委、省政府视其为经济转型升级的大手笔，针对和解决的就是经济转型升级中的突出矛盾和问题。大平台是基础，大产业是核心，大项目是带动，大企业是龙头。</w:t>
      </w:r>
    </w:p>
    <w:p>
      <w:pPr>
        <w:ind w:left="0" w:right="0" w:firstLine="560"/>
        <w:spacing w:before="450" w:after="450" w:line="312" w:lineRule="auto"/>
      </w:pPr>
      <w:r>
        <w:rPr>
          <w:rFonts w:ascii="宋体" w:hAnsi="宋体" w:eastAsia="宋体" w:cs="宋体"/>
          <w:color w:val="000"/>
          <w:sz w:val="28"/>
          <w:szCs w:val="28"/>
        </w:rPr>
        <w:t xml:space="preserve">围绕“四大建设”，浙江各地频频出招，亮点纷呈。</w:t>
      </w:r>
    </w:p>
    <w:p>
      <w:pPr>
        <w:ind w:left="0" w:right="0" w:firstLine="560"/>
        <w:spacing w:before="450" w:after="450" w:line="312" w:lineRule="auto"/>
      </w:pPr>
      <w:r>
        <w:rPr>
          <w:rFonts w:ascii="宋体" w:hAnsi="宋体" w:eastAsia="宋体" w:cs="宋体"/>
          <w:color w:val="000"/>
          <w:sz w:val="28"/>
          <w:szCs w:val="28"/>
        </w:rPr>
        <w:t xml:space="preserve">在秀洲，中兵集团投资50亿元打造光电产业园，形成一个集LED芯片、器件和照明应用产品于一体的光伏产业链。中兵集团的到来，缩短了秀洲在新能源领域与发达地区的差距。</w:t>
      </w:r>
    </w:p>
    <w:p>
      <w:pPr>
        <w:ind w:left="0" w:right="0" w:firstLine="560"/>
        <w:spacing w:before="450" w:after="450" w:line="312" w:lineRule="auto"/>
      </w:pPr>
      <w:r>
        <w:rPr>
          <w:rFonts w:ascii="宋体" w:hAnsi="宋体" w:eastAsia="宋体" w:cs="宋体"/>
          <w:color w:val="000"/>
          <w:sz w:val="28"/>
          <w:szCs w:val="28"/>
        </w:rPr>
        <w:t xml:space="preserve">落户长兴的世界500强企业“江森自控”，不仅将最先进的混合动力电池生产线布点长兴，而且谋划设立研发机构。有了这条“鲇鱼”，长兴的蓄电池产业发展更加风生水起。</w:t>
      </w:r>
    </w:p>
    <w:p>
      <w:pPr>
        <w:ind w:left="0" w:right="0" w:firstLine="560"/>
        <w:spacing w:before="450" w:after="450" w:line="312" w:lineRule="auto"/>
      </w:pPr>
      <w:r>
        <w:rPr>
          <w:rFonts w:ascii="宋体" w:hAnsi="宋体" w:eastAsia="宋体" w:cs="宋体"/>
          <w:color w:val="000"/>
          <w:sz w:val="28"/>
          <w:szCs w:val="28"/>
        </w:rPr>
        <w:t xml:space="preserve">浙江德宏汽车电器系统有限公司与央企计华投资管理公司签约，共同投资10亿元，打造国内顶尖的大功率汽车发电机产业项目。“我们在商用车领域电动机产量已是全国第一，有了央企带动，6年后产量有望达亚洲前列。”公司总经理施旻霞说。</w:t>
      </w:r>
    </w:p>
    <w:p>
      <w:pPr>
        <w:ind w:left="0" w:right="0" w:firstLine="560"/>
        <w:spacing w:before="450" w:after="450" w:line="312" w:lineRule="auto"/>
      </w:pPr>
      <w:r>
        <w:rPr>
          <w:rFonts w:ascii="宋体" w:hAnsi="宋体" w:eastAsia="宋体" w:cs="宋体"/>
          <w:color w:val="000"/>
          <w:sz w:val="28"/>
          <w:szCs w:val="28"/>
        </w:rPr>
        <w:t xml:space="preserve">都说浙商块头不够大，不少同行在新的平台上选择了抱团。产业基金、创投基金、财团……一个个融资平台应运而生。绍兴民企“抱团”组建了浙江越商创业投资有限公司，计划组织10亿元投向战略性新兴产业领域。瑞安13家塑料薄膜及相关企业剥离研发机构，组建了一家高分子材料研究院，最新技术成果投产后初期年产值可超亿元。而在嵊州，巴贝、麦地郎、天佳等12家企业，分别合资组建两家物流企业，在广西、四川、云南等地建立蚕桑基地，从此在原材料上不再受制于人。走向深蓝</w:t>
      </w:r>
    </w:p>
    <w:p>
      <w:pPr>
        <w:ind w:left="0" w:right="0" w:firstLine="560"/>
        <w:spacing w:before="450" w:after="450" w:line="312" w:lineRule="auto"/>
      </w:pPr>
      <w:r>
        <w:rPr>
          <w:rFonts w:ascii="宋体" w:hAnsi="宋体" w:eastAsia="宋体" w:cs="宋体"/>
          <w:color w:val="000"/>
          <w:sz w:val="28"/>
          <w:szCs w:val="28"/>
        </w:rPr>
        <w:t xml:space="preserve">2024年2月24日，国务院批准设立梅山保税港区，使之成为继上海洋山、天津东疆、大连大窑湾、海南洋浦之后的全国第五个保税港区。昔日的渔村小岛，站到了改革开放的最前沿，成为浙江对外开放的重要平台。</w:t>
      </w:r>
    </w:p>
    <w:p>
      <w:pPr>
        <w:ind w:left="0" w:right="0" w:firstLine="560"/>
        <w:spacing w:before="450" w:after="450" w:line="312" w:lineRule="auto"/>
      </w:pPr>
      <w:r>
        <w:rPr>
          <w:rFonts w:ascii="宋体" w:hAnsi="宋体" w:eastAsia="宋体" w:cs="宋体"/>
          <w:color w:val="000"/>
          <w:sz w:val="28"/>
          <w:szCs w:val="28"/>
        </w:rPr>
        <w:t xml:space="preserve">面向大海，浙江开始新的远航，重新审视自身，重新发展定位。</w:t>
      </w:r>
    </w:p>
    <w:p>
      <w:pPr>
        <w:ind w:left="0" w:right="0" w:firstLine="560"/>
        <w:spacing w:before="450" w:after="450" w:line="312" w:lineRule="auto"/>
      </w:pPr>
      <w:r>
        <w:rPr>
          <w:rFonts w:ascii="宋体" w:hAnsi="宋体" w:eastAsia="宋体" w:cs="宋体"/>
          <w:color w:val="000"/>
          <w:sz w:val="28"/>
          <w:szCs w:val="28"/>
        </w:rPr>
        <w:t xml:space="preserve">今年7月，浙江和山东、广东一起入选全国海洋经济发展试点。浙江独特的海洋资源人们早已耳熟能详，海洋经济发展也已硕果累累。但是，面对新的目标，这一切还远远不够。</w:t>
      </w:r>
    </w:p>
    <w:p>
      <w:pPr>
        <w:ind w:left="0" w:right="0" w:firstLine="560"/>
        <w:spacing w:before="450" w:after="450" w:line="312" w:lineRule="auto"/>
      </w:pPr>
      <w:r>
        <w:rPr>
          <w:rFonts w:ascii="宋体" w:hAnsi="宋体" w:eastAsia="宋体" w:cs="宋体"/>
          <w:color w:val="000"/>
          <w:sz w:val="28"/>
          <w:szCs w:val="28"/>
        </w:rPr>
        <w:t xml:space="preserve">2024年冬天，国际金融危机的阴影还未散去，一批国内顶级专家被请到了浙江，不久由中国工程院数十位专家组成的团队再抵浙江。一场“沿海及海岛综合开发战略研究”专题调研在浙江展开，涉及海洋工程装备、海洋生物、港口物流、新能源、资源环境等12个子课题。</w:t>
      </w:r>
    </w:p>
    <w:p>
      <w:pPr>
        <w:ind w:left="0" w:right="0" w:firstLine="560"/>
        <w:spacing w:before="450" w:after="450" w:line="312" w:lineRule="auto"/>
      </w:pPr>
      <w:r>
        <w:rPr>
          <w:rFonts w:ascii="宋体" w:hAnsi="宋体" w:eastAsia="宋体" w:cs="宋体"/>
          <w:color w:val="000"/>
          <w:sz w:val="28"/>
          <w:szCs w:val="28"/>
        </w:rPr>
        <w:t xml:space="preserve">浙江的海岸，正变成面对全球竞争的产业集聚区。沿台州湾畔一路前行，自北而南的开发格局令人振奋：三门滨海新城、台州滨江工业区块、温岭东部产业集聚区、玉环漩门工业区块……逶迤的海岸线上，崛起一个个产业区块，耦合成一条蓝色产业走廊。</w:t>
      </w:r>
    </w:p>
    <w:p>
      <w:pPr>
        <w:ind w:left="0" w:right="0" w:firstLine="560"/>
        <w:spacing w:before="450" w:after="450" w:line="312" w:lineRule="auto"/>
      </w:pPr>
      <w:r>
        <w:rPr>
          <w:rFonts w:ascii="宋体" w:hAnsi="宋体" w:eastAsia="宋体" w:cs="宋体"/>
          <w:color w:val="000"/>
          <w:sz w:val="28"/>
          <w:szCs w:val="28"/>
        </w:rPr>
        <w:t xml:space="preserve">浙江的海岛，正变得时尚。原本以农渔业为主的舟山市六横岛，如今集聚着中国远洋运输集团、鑫亚公司、龙山船厂等大型船舶修造企业及修配企业，共同形成了船舶修造产业集群。岛上酒吧、商店林立，各种肤色的外国人穿行其间。摆水果摊的大妈也能和老外讲上几句英语。业务繁忙时，每天仅到“中远”修理的外国货轮就有四五艘，每天有250位左右的外国人上岛。</w:t>
      </w:r>
    </w:p>
    <w:p>
      <w:pPr>
        <w:ind w:left="0" w:right="0" w:firstLine="560"/>
        <w:spacing w:before="450" w:after="450" w:line="312" w:lineRule="auto"/>
      </w:pPr>
      <w:r>
        <w:rPr>
          <w:rFonts w:ascii="宋体" w:hAnsi="宋体" w:eastAsia="宋体" w:cs="宋体"/>
          <w:color w:val="000"/>
          <w:sz w:val="28"/>
          <w:szCs w:val="28"/>
        </w:rPr>
        <w:t xml:space="preserve">（下转第二版）</w:t>
      </w:r>
    </w:p>
    <w:p>
      <w:pPr>
        <w:ind w:left="0" w:right="0" w:firstLine="560"/>
        <w:spacing w:before="450" w:after="450" w:line="312" w:lineRule="auto"/>
      </w:pPr>
      <w:r>
        <w:rPr>
          <w:rFonts w:ascii="黑体" w:hAnsi="黑体" w:eastAsia="黑体" w:cs="黑体"/>
          <w:color w:val="000000"/>
          <w:sz w:val="36"/>
          <w:szCs w:val="36"/>
          <w:b w:val="1"/>
          <w:bCs w:val="1"/>
        </w:rPr>
        <w:t xml:space="preserve">第五篇：坚持创业创新推进强企富民</w:t>
      </w:r>
    </w:p>
    <w:p>
      <w:pPr>
        <w:ind w:left="0" w:right="0" w:firstLine="560"/>
        <w:spacing w:before="450" w:after="450" w:line="312" w:lineRule="auto"/>
      </w:pPr>
      <w:r>
        <w:rPr>
          <w:rFonts w:ascii="宋体" w:hAnsi="宋体" w:eastAsia="宋体" w:cs="宋体"/>
          <w:color w:val="000"/>
          <w:sz w:val="28"/>
          <w:szCs w:val="28"/>
        </w:rPr>
        <w:t xml:space="preserve">文章标题：坚持创业创新推进强企富民</w:t>
      </w:r>
    </w:p>
    <w:p>
      <w:pPr>
        <w:ind w:left="0" w:right="0" w:firstLine="560"/>
        <w:spacing w:before="450" w:after="450" w:line="312" w:lineRule="auto"/>
      </w:pPr>
      <w:r>
        <w:rPr>
          <w:rFonts w:ascii="宋体" w:hAnsi="宋体" w:eastAsia="宋体" w:cs="宋体"/>
          <w:color w:val="000"/>
          <w:sz w:val="28"/>
          <w:szCs w:val="28"/>
        </w:rPr>
        <w:t xml:space="preserve">坚持创业创新推进强企富民</w:t>
      </w:r>
    </w:p>
    <w:p>
      <w:pPr>
        <w:ind w:left="0" w:right="0" w:firstLine="560"/>
        <w:spacing w:before="450" w:after="450" w:line="312" w:lineRule="auto"/>
      </w:pPr>
      <w:r>
        <w:rPr>
          <w:rFonts w:ascii="宋体" w:hAnsi="宋体" w:eastAsia="宋体" w:cs="宋体"/>
          <w:color w:val="000"/>
          <w:sz w:val="28"/>
          <w:szCs w:val="28"/>
        </w:rPr>
        <w:t xml:space="preserve">——对煤矿创业创新工作的实践与思考</w:t>
      </w:r>
    </w:p>
    <w:p>
      <w:pPr>
        <w:ind w:left="0" w:right="0" w:firstLine="560"/>
        <w:spacing w:before="450" w:after="450" w:line="312" w:lineRule="auto"/>
      </w:pPr>
      <w:r>
        <w:rPr>
          <w:rFonts w:ascii="宋体" w:hAnsi="宋体" w:eastAsia="宋体" w:cs="宋体"/>
          <w:color w:val="000"/>
          <w:sz w:val="28"/>
          <w:szCs w:val="28"/>
        </w:rPr>
        <w:t xml:space="preserve">在市场经济条件下，国有资源型企业要在残酷的市场竞争中立足，必须深化内部改革，创新发展模式，坚定不移地走创业创新之路，从中汲取生机和活力。回顾我们某矿近几年来的发展历程，在２０００年之前，也曾出现过短暂辉煌</w:t>
      </w:r>
    </w:p>
    <w:p>
      <w:pPr>
        <w:ind w:left="0" w:right="0" w:firstLine="560"/>
        <w:spacing w:before="450" w:after="450" w:line="312" w:lineRule="auto"/>
      </w:pPr>
      <w:r>
        <w:rPr>
          <w:rFonts w:ascii="宋体" w:hAnsi="宋体" w:eastAsia="宋体" w:cs="宋体"/>
          <w:color w:val="000"/>
          <w:sz w:val="28"/>
          <w:szCs w:val="28"/>
        </w:rPr>
        <w:t xml:space="preserve">局面，但由于决策、管理以及市场变化等多方面因素的影响，随之而来便是大起后的大落，发展很不稳定。２０００年以后，大致可以分两个阶段：第一个阶段，从２０００年到２００２年，是矿井经历东南亚金融危机后的恢复期，针对矿井内部管理较为混乱的情况，矿党政审时度势，狠抓基础，精心组织打好翻身仗，争创文明矿，逐步理顺了工作关系和职工情绪，靠提高产量来提升经济效益，职工收入维持在人均１．４万元左右，真正步入了主力矿井的行列。第二个阶段，从２００３年到２００５年，集团公司实行限产限收购价政策，矿井靠超产来提高效益的路子被堵死了。矿党政果断作出外抓创业发展增效、内抓创新管理提效的战略决策，企业经济运行质量和效益以及职工收入水平大幅攀升。六年来，累计生产原煤１０４０万吨，超产１５０万吨，上缴利润２．５８亿元。其中２００５年，实现利润７７６１万元，在岗职工人均年收入２．８６万元，比２００４年提高３４．９％，矿井步入了集团公司先进行列。</w:t>
      </w:r>
    </w:p>
    <w:p>
      <w:pPr>
        <w:ind w:left="0" w:right="0" w:firstLine="560"/>
        <w:spacing w:before="450" w:after="450" w:line="312" w:lineRule="auto"/>
      </w:pPr>
      <w:r>
        <w:rPr>
          <w:rFonts w:ascii="宋体" w:hAnsi="宋体" w:eastAsia="宋体" w:cs="宋体"/>
          <w:color w:val="000"/>
          <w:sz w:val="28"/>
          <w:szCs w:val="28"/>
        </w:rPr>
        <w:t xml:space="preserve">实现这一历史性跨越的根本途径有两点：</w:t>
      </w:r>
    </w:p>
    <w:p>
      <w:pPr>
        <w:ind w:left="0" w:right="0" w:firstLine="560"/>
        <w:spacing w:before="450" w:after="450" w:line="312" w:lineRule="auto"/>
      </w:pPr>
      <w:r>
        <w:rPr>
          <w:rFonts w:ascii="宋体" w:hAnsi="宋体" w:eastAsia="宋体" w:cs="宋体"/>
          <w:color w:val="000"/>
          <w:sz w:val="28"/>
          <w:szCs w:val="28"/>
        </w:rPr>
        <w:t xml:space="preserve">途径之一：管理创新。以深化内部改革为主要途径，走精干高效之路。一是实施崭新的理念变革，促进职工思想裂变。从打造“某”品牌破题，实施精品战略，推动机制创新，倡导文化兴业，实现了从传统管理向文化管理的迈进。二是实施机关业务流程重组，组建“五部一室”，只设９名正科级干部，精减科级干部１５名，减少冗员６４名，实现了机关队伍的精干高效。同时，实施大区管理，将９个掘进区队整合为５个区队，同时撤销了综安队编制，在保证矿井内部进尺任务超额完成的情况下，为外出创业置换出５７０多名精干劳动力。三是率先组建“物业公司”，将原隶属矿管理的行政科、房管科、医院、学校、退管办和某州物管办划归物业公司管理，建立了分离不分开的“三线管理”模式。四是以岗位定报酬建立利益分配新格局。根据“技能、责任、强度、条件、风险”等要素，对全矿２７个工种进行测评，将工资划为１２个档次，明确了岗位的价值，彻底打破了大锅饭。五是以调整主业产品结构做精煤炭为主要途径，走管理提效之路。通过实施煤系配采、强化源头控制、调整品种煤产品结构等措施，拉长了煤炭产业链，拓宽了增收渠道。</w:t>
      </w:r>
    </w:p>
    <w:p>
      <w:pPr>
        <w:ind w:left="0" w:right="0" w:firstLine="560"/>
        <w:spacing w:before="450" w:after="450" w:line="312" w:lineRule="auto"/>
      </w:pPr>
      <w:r>
        <w:rPr>
          <w:rFonts w:ascii="宋体" w:hAnsi="宋体" w:eastAsia="宋体" w:cs="宋体"/>
          <w:color w:val="000"/>
          <w:sz w:val="28"/>
          <w:szCs w:val="28"/>
        </w:rPr>
        <w:t xml:space="preserve">途径之二：外出创业。以开拓煤炭主业外部市场为主要途径，走创业增效之路。先后通过“创业者论坛”、“工程师论坛”、“创业前沿政工在线”等活动载体，逐步破除职工中存在的、“小富即安”、“看摊守业”等陈旧观念，树立起“创”与“闯”的创业理念。２００３年以来，矿党政进一步加大了外出创业力度，建立了以陕西黄陵一号煤矿、陕西铜川白石崖煤矿、山东济宁金源煤矿、山西平朔井工煤矿等创业基地，创业方式也由单一的技术性劳务输出发展到租赁经营、承包生产等多种形式，创业得到大发展，成为做大做强企业，提高经济效益和职工收益的又一个支撑点，仅以２００５年为例，主业共实现创业收入１．２６亿元，在消化和承担外出创业人员工资及各项工资附加计提基础上，盈利１１１９．６５万元。</w:t>
      </w:r>
    </w:p>
    <w:p>
      <w:pPr>
        <w:ind w:left="0" w:right="0" w:firstLine="560"/>
        <w:spacing w:before="450" w:after="450" w:line="312" w:lineRule="auto"/>
      </w:pPr>
      <w:r>
        <w:rPr>
          <w:rFonts w:ascii="宋体" w:hAnsi="宋体" w:eastAsia="宋体" w:cs="宋体"/>
          <w:color w:val="000"/>
          <w:sz w:val="28"/>
          <w:szCs w:val="28"/>
        </w:rPr>
        <w:t xml:space="preserve">创业创新的实践使我们深深体会到：只有创业创新才能改变企业困境使其得到长足发展；只有创业创新才能真正做到强企富民。２００５年底，矿第三次党代会提出了“实现新跨越，建设新某”矿井今后五年总的工作主题，制定了“新起点、新跨越、新某”的战略目标和发展步骤。将建设新某的宏伟蓝图变成现实，最根本的战略举措就是创业创新，依靠创业创新做大做强企业，依靠创业创新实现企业第二次跨越。</w:t>
      </w:r>
    </w:p>
    <w:p>
      <w:pPr>
        <w:ind w:left="0" w:right="0" w:firstLine="560"/>
        <w:spacing w:before="450" w:after="450" w:line="312" w:lineRule="auto"/>
      </w:pPr>
      <w:r>
        <w:rPr>
          <w:rFonts w:ascii="宋体" w:hAnsi="宋体" w:eastAsia="宋体" w:cs="宋体"/>
          <w:color w:val="000"/>
          <w:sz w:val="28"/>
          <w:szCs w:val="28"/>
        </w:rPr>
        <w:t xml:space="preserve">１、靠创业构建新某基本框架。一要紧紧依靠外出创业，在创业点建造一个新某。我矿的外出创业工作从无到有、从小到大，为企业创造了巨大的经济效益。这充分证明了外出创业是实现效益增长、弥补矿井内部资源不足和支撑矿井未来发展的重要战略措施。要不断通过扩大创业规模，提高创业效益，提升创业档次，达到最终圈占资源或控股建矿的目的。真正在创业点建成一个新的某煤矿，使其成为为企业长期增效的主渠道，增强企业外部发展实力。二要紧紧依靠内部创业，在矿井本部再造一个新某。在企业内部再造一个新某的重要标志是，矿井综合实力和生产能力明显提升。要确保新大井工程的形象进度，按期建成并形成系统，并完成与之配套的各项技术改造；要本着高度负责的精神，精心抓好新洗煤厂建设进度及工程质量，尽快发挥其提质增效的作用。三要提高辅业自主发展能力。不断提高物业公司利用两种资源、两个市场的能力，在企业内部要按照市场规则，通过提高经营管理水平和服务质量，实现</w:t>
      </w:r>
    </w:p>
    <w:p>
      <w:pPr>
        <w:ind w:left="0" w:right="0" w:firstLine="560"/>
        <w:spacing w:before="450" w:after="450" w:line="312" w:lineRule="auto"/>
      </w:pPr>
      <w:r>
        <w:rPr>
          <w:rFonts w:ascii="宋体" w:hAnsi="宋体" w:eastAsia="宋体" w:cs="宋体"/>
          <w:color w:val="000"/>
          <w:sz w:val="28"/>
          <w:szCs w:val="28"/>
        </w:rPr>
        <w:t xml:space="preserve">效益增长，在企业外部要依靠自身资源优势，科学进行产业定位，通过有选择地进行资产、资本运作，扩大外部创收空间。要进一步提高实业公司发展水平，抓好主导产品的更新换代，占领市场制高点，提高市场竞争实力。同时，要以洗煤厂建设为依托，大力发展循环经济，延长产业链条，在条件具备的情况下，争取建设与选煤厂配套的煤矸石砖厂、热电厂、复垦等综合利用</w:t>
      </w:r>
    </w:p>
    <w:p>
      <w:pPr>
        <w:ind w:left="0" w:right="0" w:firstLine="560"/>
        <w:spacing w:before="450" w:after="450" w:line="312" w:lineRule="auto"/>
      </w:pPr>
      <w:r>
        <w:rPr>
          <w:rFonts w:ascii="宋体" w:hAnsi="宋体" w:eastAsia="宋体" w:cs="宋体"/>
          <w:color w:val="000"/>
          <w:sz w:val="28"/>
          <w:szCs w:val="28"/>
        </w:rPr>
        <w:t xml:space="preserve">项目，形成“煤——选煤——热电——建材”一条龙产业链，增加煤炭产品的附加值。</w:t>
      </w:r>
    </w:p>
    <w:p>
      <w:pPr>
        <w:ind w:left="0" w:right="0" w:firstLine="560"/>
        <w:spacing w:before="450" w:after="450" w:line="312" w:lineRule="auto"/>
      </w:pPr>
      <w:r>
        <w:rPr>
          <w:rFonts w:ascii="宋体" w:hAnsi="宋体" w:eastAsia="宋体" w:cs="宋体"/>
          <w:color w:val="000"/>
          <w:sz w:val="28"/>
          <w:szCs w:val="28"/>
        </w:rPr>
        <w:t xml:space="preserve">２、靠创新提升内部管理水准。在创新管理、提升管理水准上做文章，自觉做领跑某的引领者。重点创新两种管理机制，一是建立刚性的管理机制，靠制度来规范职工行为，规范各项管理，保证矿党政的指示决议和各项文件制度落到实处，形成制度面前人人平等的良好氛围。煤炭主业要在巩固实施项目部制成果的基础上，建立与之配套的管理办法，完善运作机制，促进效益最大化。要进一步完善各种有效的监督考核机制，确保制度的刚性。二是建立弹性的分配机制，根据企业的效益状况，采取绩效浮动工资、奖励工资、浮动补贴工资和技术津贴等多种分配形式，适当增加非固定部分的比例，真正体现向创造效益大，向技术含量高，向苦脏累险第一线，向外出创业人员倾斜的工资分配政策，有效调动各方面的积极性。</w:t>
      </w:r>
    </w:p>
    <w:p>
      <w:pPr>
        <w:ind w:left="0" w:right="0" w:firstLine="560"/>
        <w:spacing w:before="450" w:after="450" w:line="312" w:lineRule="auto"/>
      </w:pPr>
      <w:r>
        <w:rPr>
          <w:rFonts w:ascii="宋体" w:hAnsi="宋体" w:eastAsia="宋体" w:cs="宋体"/>
          <w:color w:val="000"/>
          <w:sz w:val="28"/>
          <w:szCs w:val="28"/>
        </w:rPr>
        <w:t xml:space="preserve">３、靠创业创新支撑企业可持续发展。创业创新是企业永恒的主题，是实现可持续发展的重要途径。江苏省在今年政府工作报告中提出了全民创业创新的工作思路，旨在通过创业创新推动全省工作又快又好的发展。要进一步提高创业创新对企业发展重要性的认识，抢抓目前企业内部外部环境较为平稳的战略机遇期，大力实行创业创新，促进企业更快更好的发展。一方面，企业要靠深化外出创业拓展外部生存空间，延伸战略发展平台，在源源不断地为企业本部提供效益支撑的同时，也为企业以后的发展接续和战略重点转移提供必要的基础和保障。另一方面，企业要靠深化内部工作创新，尤其要在管理创新、技术创新、岗位创新等方面取得新突破，提升企业在人才、管理、技术、文化、品牌等方面的核心竞争力，不断培养和占据市场发展优势，提高企业的综合发展实力和竞争能力。如实施人才强企战略。把人才作为企业发展的第一资源，坚持“既要出煤炭也要出人才”的理念，高度重视人才工作，迅速培养出一个整建制煤矿的管理人才队伍。全面实施“十一五”人才规划，启动“５６０”专业人才工程，“８１５０”管理人才工程，“１２３”先模人才工程及“４４４计划”技术工种培养计划，全面提高职工队伍的素质，精心打造一支优强的专业人才和技工队伍，带动职工队伍的整体素质的提高。再者，继续实施品牌文化战略。把品牌文化作为提升企业核心竞争力的主要途径。进一步加大“某”品牌的宣传力度，寻求打造企业品牌形式和载体的多样化，提升“某”品牌外在的张力；深入扎实地开展“三优”（优质的产品、优秀的人品、优良的管理）文化的践行活动，使之成为全体职工的自觉行动；注重团队精神、团队能力和共同愿景的培养和提升，增强企业内聚力和协同功能。</w:t>
      </w:r>
    </w:p>
    <w:p>
      <w:pPr>
        <w:ind w:left="0" w:right="0" w:firstLine="560"/>
        <w:spacing w:before="450" w:after="450" w:line="312" w:lineRule="auto"/>
      </w:pPr>
      <w:r>
        <w:rPr>
          <w:rFonts w:ascii="宋体" w:hAnsi="宋体" w:eastAsia="宋体" w:cs="宋体"/>
          <w:color w:val="000"/>
          <w:sz w:val="28"/>
          <w:szCs w:val="28"/>
        </w:rPr>
        <w:t xml:space="preserve">《坚持创业创新推进强企富民》来源于feisuxs，欢迎阅读坚持创业创新推进强企富民。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2024-11-22T13:26:02+08:00</dcterms:created>
  <dcterms:modified xsi:type="dcterms:W3CDTF">2024-11-22T13:26:02+08:00</dcterms:modified>
</cp:coreProperties>
</file>

<file path=docProps/custom.xml><?xml version="1.0" encoding="utf-8"?>
<Properties xmlns="http://schemas.openxmlformats.org/officeDocument/2006/custom-properties" xmlns:vt="http://schemas.openxmlformats.org/officeDocument/2006/docPropsVTypes"/>
</file>