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2024年对口支援工作总结</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第一篇：2024年对口支援工作总结信阳市第三人民医院2024年 上半年对口支援工作总结为认真贯彻落实河南省《关于进一步加强城乡医院对口支援工作的通知》精神，按照《信阳市第三人民医院2024--2024年城乡医院对口支援工作方案》、《信阳市...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第一篇：2024年对口支援工作总结</w:t>
      </w:r>
    </w:p>
    <w:p>
      <w:pPr>
        <w:ind w:left="0" w:right="0" w:firstLine="560"/>
        <w:spacing w:before="450" w:after="450" w:line="312" w:lineRule="auto"/>
      </w:pPr>
      <w:r>
        <w:rPr>
          <w:rFonts w:ascii="宋体" w:hAnsi="宋体" w:eastAsia="宋体" w:cs="宋体"/>
          <w:color w:val="000"/>
          <w:sz w:val="28"/>
          <w:szCs w:val="28"/>
        </w:rPr>
        <w:t xml:space="preserve">信阳市第三人民医院2024年 上半年对口支援工作总结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河南省《关于进一步加强城乡医院对口支援工作的通知》精神，按照《信阳市第三人民医院2024--2024年城乡医院对口支援工作方案》、《信阳市第三人民医院城乡医院对口支援派驻人员管理办法》要求。2024年我院选派拟晋升业务骨干到乡镇卫生院对口支援。半年来，共支援乡镇卫生院3所，支援医疗人员10名，其中柳林乡卫生院对口支援4人，浉河港卫生院对口支援3人，董家河乡卫生院对口支援3人。门急诊诊疗人次1900人次，开展手术35例，开展会诊和疑难病例讨论80人次，开展新技术和新业务3项，义务下乡义诊2024人次，接收乡镇卫生人员免费进修5人次，到乡镇卫生院进行学术讲座8次，开展业务培训15人次，参加教学查房15次。手术示教5次。支持受援卫生院建设临床专科3个。每年配套经费共2万元，捐款捐物4.9万元。有效促进了三所乡镇卫生院各项业务指标的提高。2024年对口支援工作任务稳步进行中。</w:t>
      </w:r>
    </w:p>
    <w:p>
      <w:pPr>
        <w:ind w:left="0" w:right="0" w:firstLine="560"/>
        <w:spacing w:before="450" w:after="450" w:line="312" w:lineRule="auto"/>
      </w:pPr>
      <w:r>
        <w:rPr>
          <w:rFonts w:ascii="宋体" w:hAnsi="宋体" w:eastAsia="宋体" w:cs="宋体"/>
          <w:color w:val="000"/>
          <w:sz w:val="28"/>
          <w:szCs w:val="28"/>
        </w:rPr>
        <w:t xml:space="preserve">信阳市第三人民医院</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方旺中心学校 2024年11月</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 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第三篇：2024对口支援工作总结</w:t>
      </w:r>
    </w:p>
    <w:p>
      <w:pPr>
        <w:ind w:left="0" w:right="0" w:firstLine="560"/>
        <w:spacing w:before="450" w:after="450" w:line="312" w:lineRule="auto"/>
      </w:pPr>
      <w:r>
        <w:rPr>
          <w:rFonts w:ascii="宋体" w:hAnsi="宋体" w:eastAsia="宋体" w:cs="宋体"/>
          <w:color w:val="000"/>
          <w:sz w:val="28"/>
          <w:szCs w:val="28"/>
        </w:rPr>
        <w:t xml:space="preserve">峰峰矿区中医院 对口支援工作总结</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三、项目取得的成效</w:t>
      </w:r>
    </w:p>
    <w:p>
      <w:pPr>
        <w:ind w:left="0" w:right="0" w:firstLine="560"/>
        <w:spacing w:before="450" w:after="450" w:line="312" w:lineRule="auto"/>
      </w:pPr>
      <w:r>
        <w:rPr>
          <w:rFonts w:ascii="宋体" w:hAnsi="宋体" w:eastAsia="宋体" w:cs="宋体"/>
          <w:color w:val="000"/>
          <w:sz w:val="28"/>
          <w:szCs w:val="28"/>
        </w:rPr>
        <w:t xml:space="preserve">从2024年6月20日到2024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我院于2024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 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自从2024年XX医院开始对口支援我院，到现在已有3年多时间，在这期间，XX医院对口支援我院工作，对在提升我院医疗技术水平、服务水平和人才培养等方面起到了积极的作用。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 面的重要举措： 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第五篇：2024对口支援工作总结</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2024年，我院与本县所属六所乡镇卫生院：常庄卫生院、庆云中心卫生院、韩集中心卫生院、边务卫生院、圣佛中心卫生院、望树中心卫生院结成了帮扶对子，签订了帮扶协议书。现将2024年对口支援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一、医院领导高度重视此项活动，成立了以业务院长为组长的专项工作领导小组，具体负责协调日常支援工作，制定了帮扶计划及工作方案，并认真组织落实。</w:t>
      </w:r>
    </w:p>
    <w:p>
      <w:pPr>
        <w:ind w:left="0" w:right="0" w:firstLine="560"/>
        <w:spacing w:before="450" w:after="450" w:line="312" w:lineRule="auto"/>
      </w:pPr>
      <w:r>
        <w:rPr>
          <w:rFonts w:ascii="宋体" w:hAnsi="宋体" w:eastAsia="宋体" w:cs="宋体"/>
          <w:color w:val="000"/>
          <w:sz w:val="28"/>
          <w:szCs w:val="28"/>
        </w:rPr>
        <w:t xml:space="preserve">二、2024年，医院共派到六所乡镇卫生院医生为12人，每所卫生院2人，专业分别有内科、外科、妇产科、儿科、耳鼻喉科、眼科、影像、检验。在支援过程中，每位医生都尽职尽责，耐心地指导下级医院的工作，采取了“传、帮、带”等形式有针对性地培养医务人员。针对乡镇卫生院经验不足，技术力量薄弱、缺乏医技的突出特点，每天安排专科坐诊，通过带教指导，提高受援单位业务人员的技术水平。同时，还结合当地实际需要和自己专业情况，在帮扶医院开展了多项新技术、新项目，提高了帮扶医院的医疗技术，填补了乡镇卫生院临床诊疗上的多项技术空白。每月召开专题学术讲座，讲授本专业知识。2024年，帮扶医生在帮扶医院诊疗病人总人次已达1079人，为帮扶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三、为受援单位培养了一定数量的专业技术人才，这些人进修结束 1</w:t>
      </w:r>
    </w:p>
    <w:p>
      <w:pPr>
        <w:ind w:left="0" w:right="0" w:firstLine="560"/>
        <w:spacing w:before="450" w:after="450" w:line="312" w:lineRule="auto"/>
      </w:pPr>
      <w:r>
        <w:rPr>
          <w:rFonts w:ascii="宋体" w:hAnsi="宋体" w:eastAsia="宋体" w:cs="宋体"/>
          <w:color w:val="000"/>
          <w:sz w:val="28"/>
          <w:szCs w:val="28"/>
        </w:rPr>
        <w:t xml:space="preserve">后大多成为本单位的业务骨干，2024年，我院接收受援单位进修医师6名，大大提高了受援单位的专业技术水平。</w:t>
      </w:r>
    </w:p>
    <w:p>
      <w:pPr>
        <w:ind w:left="0" w:right="0" w:firstLine="560"/>
        <w:spacing w:before="450" w:after="450" w:line="312" w:lineRule="auto"/>
      </w:pPr>
      <w:r>
        <w:rPr>
          <w:rFonts w:ascii="宋体" w:hAnsi="宋体" w:eastAsia="宋体" w:cs="宋体"/>
          <w:color w:val="000"/>
          <w:sz w:val="28"/>
          <w:szCs w:val="28"/>
        </w:rPr>
        <w:t xml:space="preserve">四、通过项目实施，既增进了两个单位的友谊，又锻炼了医院支农医务人员，农村卫生院病人多、病种广，为广大支农医务人员提供了良好的工作平台，使他们在丰富临床实践过程中，得到了广泛的提高。在项目实施过程中，两家医疗机构互相尊重、取长补短，使两个单位建立了深厚的友谊。</w:t>
      </w:r>
    </w:p>
    <w:p>
      <w:pPr>
        <w:ind w:left="0" w:right="0" w:firstLine="560"/>
        <w:spacing w:before="450" w:after="450" w:line="312" w:lineRule="auto"/>
      </w:pPr>
      <w:r>
        <w:rPr>
          <w:rFonts w:ascii="宋体" w:hAnsi="宋体" w:eastAsia="宋体" w:cs="宋体"/>
          <w:color w:val="000"/>
          <w:sz w:val="28"/>
          <w:szCs w:val="28"/>
        </w:rPr>
        <w:t xml:space="preserve">五、存在不足及改进</w:t>
      </w:r>
    </w:p>
    <w:p>
      <w:pPr>
        <w:ind w:left="0" w:right="0" w:firstLine="560"/>
        <w:spacing w:before="450" w:after="450" w:line="312" w:lineRule="auto"/>
      </w:pPr>
      <w:r>
        <w:rPr>
          <w:rFonts w:ascii="宋体" w:hAnsi="宋体" w:eastAsia="宋体" w:cs="宋体"/>
          <w:color w:val="000"/>
          <w:sz w:val="28"/>
          <w:szCs w:val="28"/>
        </w:rPr>
        <w:t xml:space="preserve">尽管我们在对口支援工作中取得了很大的成绩，但仍存在一定问题：一是在工作中，我们做了很多工作，但是都没有把它汇总，形成书面总结；二是医院与科室的管理仍需加强，加强考勤管理，严格人员素质，为此我们派专人进行考勤管理工作，把该项工作落到实处，不定时电话查岗，以更好的完成支援工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在今后的工作中，我们会继续努力帮扶受援医院，为他们培养技术人才，免费为其提供进修学习机会，使其能够更多的掌握市级先进诊疗技术；在管理方面我们会继续加强，严格的管理手段才是工作落实的保障。</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2025-04-03T09:35:15+08:00</dcterms:created>
  <dcterms:modified xsi:type="dcterms:W3CDTF">2025-04-03T09:35:15+08:00</dcterms:modified>
</cp:coreProperties>
</file>

<file path=docProps/custom.xml><?xml version="1.0" encoding="utf-8"?>
<Properties xmlns="http://schemas.openxmlformats.org/officeDocument/2006/custom-properties" xmlns:vt="http://schemas.openxmlformats.org/officeDocument/2006/docPropsVTypes"/>
</file>