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行政后勤服务工作总结[最终定稿]</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后勤服务工作总结行政后勤服务工作总结2024年是极不平凡的一年。一年来，在省委省政府和院党组的正确领导下，在全院同志们的支持下，我始终坚持以邓小平理论和“三个代表”重要思想为指导，深入贯彻落实科学发展观，认真学习，勤勉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 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行政后勤服务工作总结相关文章：</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综合部行政个人工作总结2024年行政人事总务工作总结人事聘任工作总结2024年行政工作总结及2024年个人工作计划2024年度行政工作总结学校后勤服务调查问卷工作总结2024年学校行政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2024年行政人事总务工作总结人事聘任工作总结2024年行政工作总结及2024年个人工作计划2024年度行政工作总结学校后勤服务调查问卷工作总结2024年学校行政工作总结2024年后勤部门员工工作总结三下乡后勤工作总结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2024，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 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2024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2024年的工作已经开始，通过对去年的工作进行总结，我想我能够吸取教训，各方面都能更进一个台阶，以崭新的面貌迎接新一年的挑战。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2024年度行政工作总结 学校后勤服务调查问卷工作总结 2024年学校行政工作总结 2024年后勤部门员工工作总结 三下乡后勤工作总结 三下乡活动后勤组工作总结 三下乡服务队后勤总结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2024年度行政工作总结|学校后勤服务调查问卷工作总结|2024年学校行政工作总结|2024年后勤部门员工工作总结|三下乡后勤工作总结|三下乡活动后勤组工作总结|三下乡服务队后勤总结|航空公司勤务工作总结|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篇二：2024行政后勤工作总结  2024行政后勤工作总结</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w:t>
      </w:r>
    </w:p>
    <w:p>
      <w:pPr>
        <w:ind w:left="0" w:right="0" w:firstLine="560"/>
        <w:spacing w:before="450" w:after="450" w:line="312" w:lineRule="auto"/>
      </w:pPr>
      <w:r>
        <w:rPr>
          <w:rFonts w:ascii="宋体" w:hAnsi="宋体" w:eastAsia="宋体" w:cs="宋体"/>
          <w:color w:val="000"/>
          <w:sz w:val="28"/>
          <w:szCs w:val="28"/>
        </w:rPr>
        <w:t xml:space="preserve">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篇三：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2024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上报机关及直属单位的能耗消耗年报表和部门汇总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第四篇：行政后勤工作总结</w:t>
      </w:r>
    </w:p>
    <w:p>
      <w:pPr>
        <w:ind w:left="0" w:right="0" w:firstLine="560"/>
        <w:spacing w:before="450" w:after="450" w:line="312" w:lineRule="auto"/>
      </w:pPr>
      <w:r>
        <w:rPr>
          <w:rFonts w:ascii="宋体" w:hAnsi="宋体" w:eastAsia="宋体" w:cs="宋体"/>
          <w:color w:val="000"/>
          <w:sz w:val="28"/>
          <w:szCs w:val="28"/>
        </w:rPr>
        <w:t xml:space="preserve">2024年行政后勤工作总结  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根据部门人员的实际需要，有针对性、合理地进行招聘，以配备各岗位，逐渐完善招聘、入职、考核各项程序。2．规范了各部门的人员档案并建立电子档案，严格审查全体员工档案，对资料不齐全的一律补齐，建立了完善的人员信息系统。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  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其实正所谓“天下难事始于易，天下大事始于细”。只要我们工作更加细致点、沟通多一点、责任心强一点，我相信大家会越做越强。篇二：公司行政部后勤部工作总结范文  011年因公司规范化管理的要求，行政部的主要工作，就是从简单“综合办”职能向更加规范的行政管理职能转变。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行政部先后拟定了制度、规定、细则、流程等，内容涉及行为规范、使用资产保护、文件传递与审批、行政日常管理等方面。(二)组织设置与人员到位  2024年，行政部的各岗位有了更专业化的分工，使行政部的各项工作在组织上更加明晰和有序;也使一些技术性、事务性比较强的工作提上日程成为可能。(三)各项工作逐渐步入轨道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2024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2)以前遗留的不良的工作作风，还有阴影。3.公司的阶段性发展带来的整体认识偏差及重视程度不足的问题。1)各方面还是更习惯把行政部作为单纯服务职能的“综合办”对待，还不习惯其履行考核等管理职能。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1)部门关键岗位，职业相关性方面，要么初入职场，所有工作都需要指导进行，要么缺乏专业素质，这都存在如何更好契合企业具体要求的问题。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3.责任心、责任感有待进一步加强。1)行政部工作“即时重要”的性质，决定了工作琐碎但责任重大的特点。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1)目前部门个别岗位服务意识不足，主要还不是责任心的问题，而是对工作性质的理解有待提高的问题。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针对前述的困难及不足，行政部将正视困难，广泛沟通，保持耐心，虚心求教，加强学习，经常培训，提高认识，严格自我要求，并在下述的“下一步的工作”中逐步改进。(二)下一步的工作</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下面根据本工作情况与存在不足，结合目前公司发展状况和今后趋势，行政部计划从下几个方面开展下一的工作：  1.努力提高行政办公室人员的综合素质，加强理论学习、业务学习，强化服务与管理意识，制定相应的考核管理制度，明确分工，充分调动工作积极性，使公司后勤服务管理工作再上新台阶。2.以完善部门每个员工岗位职责为契机，强化岗位意识、责任意识，通过梳理每个岗位的工作流程，明确责任界限，提升服务意识与服务水平。3.充分考虑员工福利，做好员工激励工作，做好员工职业生涯规划，培养雇员主人翁精神和献身精神，增强企业凝聚力。4.大力加强员工岗位知识、技能和素质培训，加大内部人才开发力度。5.以公司制度体系建设为契机，每个岗位就自己的管理范围，从新审视涉及到的制度、规定，提升规范化、制度化管理的水平。6.弘扬优秀的企业文化和企业传统，用优秀的文化感染人；结合集团的企业文化宣传，办一些有文化特色的活动。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2024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公司行政后勤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4、完成公司和领导交办的其他工作。篇四：公司行政后勤岗位总结  2024工作总结  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  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3、工作的开展做到长计划短安排，统筹兼顾，注意轻重缓急，工作安排做到密度合理，提前计划和商量，提前安排，踏踏实实地做好份内事务。篇五：2024企业行政后勤个人工作总结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  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2.坚持办好半月一期的《企业经营管理简报》。此项工作是我自2024年正式接手。简报是体现企业文化的一部分，是对外宣传内控的一个</w:t>
      </w:r>
    </w:p>
    <w:p>
      <w:pPr>
        <w:ind w:left="0" w:right="0" w:firstLine="560"/>
        <w:spacing w:before="450" w:after="450" w:line="312" w:lineRule="auto"/>
      </w:pPr>
      <w:r>
        <w:rPr>
          <w:rFonts w:ascii="宋体" w:hAnsi="宋体" w:eastAsia="宋体" w:cs="宋体"/>
          <w:color w:val="000"/>
          <w:sz w:val="28"/>
          <w:szCs w:val="28"/>
        </w:rPr>
        <w:t xml:space="preserve">窗口。通过办简报既宣传了内控知识，反映最新企业管理动态，增强各级管理人员的内控意识与管理意识。同时也提高了我的写作能力与表达能力。通过这个平台谈谈关于企业管理的看法，对我来说是一个很好的锻炼与提高。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4.参与内控制度的梳理工作。制度贯彻落实的好坏决定内控管理水平的高低。为了进一步确保内控工作高效、有序进行，狠抓制度建设，提高制度的执行力，5月下发了关于填报《局、分公司2024、2024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  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w:t>
      </w:r>
    </w:p>
    <w:p>
      <w:pPr>
        <w:ind w:left="0" w:right="0" w:firstLine="560"/>
        <w:spacing w:before="450" w:after="450" w:line="312" w:lineRule="auto"/>
      </w:pPr>
      <w:r>
        <w:rPr>
          <w:rFonts w:ascii="宋体" w:hAnsi="宋体" w:eastAsia="宋体" w:cs="宋体"/>
          <w:color w:val="000"/>
          <w:sz w:val="28"/>
          <w:szCs w:val="28"/>
        </w:rPr>
        <w:t xml:space="preserve">读拓展到案例分析；对内控的培训方式由单一的灌输式转变为互动交流式，起来了很好的培训效果。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w:t>
      </w:r>
    </w:p>
    <w:p>
      <w:pPr>
        <w:ind w:left="0" w:right="0" w:firstLine="560"/>
        <w:spacing w:before="450" w:after="450" w:line="312" w:lineRule="auto"/>
      </w:pPr>
      <w:r>
        <w:rPr>
          <w:rFonts w:ascii="宋体" w:hAnsi="宋体" w:eastAsia="宋体" w:cs="宋体"/>
          <w:color w:val="000"/>
          <w:sz w:val="28"/>
          <w:szCs w:val="28"/>
        </w:rPr>
        <w:t xml:space="preserve">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第五篇：行政后勤工作总结</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w:t>
      </w:r>
    </w:p>
    <w:p>
      <w:pPr>
        <w:ind w:left="0" w:right="0" w:firstLine="560"/>
        <w:spacing w:before="450" w:after="450" w:line="312" w:lineRule="auto"/>
      </w:pPr>
      <w:r>
        <w:rPr>
          <w:rFonts w:ascii="宋体" w:hAnsi="宋体" w:eastAsia="宋体" w:cs="宋体"/>
          <w:color w:val="000"/>
          <w:sz w:val="28"/>
          <w:szCs w:val="28"/>
        </w:rPr>
        <w:t xml:space="preserve">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 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2025-03-29T13:23:32+08:00</dcterms:created>
  <dcterms:modified xsi:type="dcterms:W3CDTF">2025-03-29T13:23:32+08:00</dcterms:modified>
</cp:coreProperties>
</file>

<file path=docProps/custom.xml><?xml version="1.0" encoding="utf-8"?>
<Properties xmlns="http://schemas.openxmlformats.org/officeDocument/2006/custom-properties" xmlns:vt="http://schemas.openxmlformats.org/officeDocument/2006/docPropsVTypes"/>
</file>