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区政府依法治理工作总结</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依法治理工作总结区政府依法治理工作总结20**年,我区普法依法治理工作认真贯彻落实科学发展观，紧紧围绕区委、区政府中心工作，深入开展法制宣传教育和法治实践活动,大力弘扬社会主义法治精神，努力提高全民法律意识和法律素质，为实现...</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第一篇：区政府依法治理工作总结</w:t>
      </w:r>
    </w:p>
    <w:p>
      <w:pPr>
        <w:ind w:left="0" w:right="0" w:firstLine="560"/>
        <w:spacing w:before="450" w:after="450" w:line="312" w:lineRule="auto"/>
      </w:pPr>
      <w:r>
        <w:rPr>
          <w:rFonts w:ascii="宋体" w:hAnsi="宋体" w:eastAsia="宋体" w:cs="宋体"/>
          <w:color w:val="000"/>
          <w:sz w:val="28"/>
          <w:szCs w:val="28"/>
        </w:rPr>
        <w:t xml:space="preserve">区政府依法治理工作总结</w:t>
      </w:r>
    </w:p>
    <w:p>
      <w:pPr>
        <w:ind w:left="0" w:right="0" w:firstLine="560"/>
        <w:spacing w:before="450" w:after="450" w:line="312" w:lineRule="auto"/>
      </w:pPr>
      <w:r>
        <w:rPr>
          <w:rFonts w:ascii="宋体" w:hAnsi="宋体" w:eastAsia="宋体" w:cs="宋体"/>
          <w:color w:val="000"/>
          <w:sz w:val="28"/>
          <w:szCs w:val="28"/>
        </w:rPr>
        <w:t xml:space="preserve">20**年,我区普法依法治理工作认真贯彻落实科学发展观，紧紧围绕区委、区政府中心工作，深入开展法制宣传教育和法治实践活动,大力弘扬社会主义法治精神，努力提高全民法律意识和法律素质，为实现“十二五”规划确定的目标任务，维护社会和谐稳定，加强和创新社会管理，推进“法治北仑”、“平安北仑”、“文明北仑”建设营造了良好的法治环境。2024年XX区跻身全省首批“创建法治县（市、区）工作示范单位”行列。今年初，被命名为首批“全国法治县（市、区）创建活动先进单位”；区普法办被中央宣传部、司法部评为2024-2024年全国先进普法办。</w:t>
      </w:r>
    </w:p>
    <w:p>
      <w:pPr>
        <w:ind w:left="0" w:right="0" w:firstLine="560"/>
        <w:spacing w:before="450" w:after="450" w:line="312" w:lineRule="auto"/>
      </w:pPr>
      <w:r>
        <w:rPr>
          <w:rFonts w:ascii="宋体" w:hAnsi="宋体" w:eastAsia="宋体" w:cs="宋体"/>
          <w:color w:val="000"/>
          <w:sz w:val="28"/>
          <w:szCs w:val="28"/>
        </w:rPr>
        <w:t xml:space="preserve">一、继住开来，夯实基础，开启“六五”普法新篇章</w:t>
      </w:r>
    </w:p>
    <w:p>
      <w:pPr>
        <w:ind w:left="0" w:right="0" w:firstLine="560"/>
        <w:spacing w:before="450" w:after="450" w:line="312" w:lineRule="auto"/>
      </w:pPr>
      <w:r>
        <w:rPr>
          <w:rFonts w:ascii="宋体" w:hAnsi="宋体" w:eastAsia="宋体" w:cs="宋体"/>
          <w:color w:val="000"/>
          <w:sz w:val="28"/>
          <w:szCs w:val="28"/>
        </w:rPr>
        <w:t xml:space="preserve">（一）高标准、高起点，制定普法规划。今年是“六五”普法开局之年，区四套班子领导高度重视“六五”普法规划制定工作。市委常委、区委书记陈利幸明确指出，要树立更高标杆，确立更高工作标准，不断提高全区政治、经济、文化、社会、生态等各个领域的法治化水平，为市委“六个加快”、区委“五大转型”提供坚强有力的法治保障。区人大先后三次召开会议听取“五五”普法完成情况和“六五”普法规划起草说明的报告，对规划的科学性、针对性和可操作性提出具体明确的要求。区普法办通过开会讨论、征求意见、征文等形式开展广泛深入的调查研究，按照中央、省、市的要求，结合我区实际，形成了区“六五”普法规划初稿，并在区七届人大常委会主任会议上作了专题报告。区委、区政府转发了《XX区普法教育领导小组关于在全区公民中开展法制宣传教育的第六个五年规划（2024年-2024年）》的通知（仑委发〔2024〕23号），明确了今后五年普法工作的指导思想、工作原则、工作目标、主要任务、对象和要求以及组织领导和保障。区七届人大常委会第三十二次会议审议通过了《关于进一步加强法制宣传教育的决议》，为做好新形势下法制宣传教育工作指明了方向。</w:t>
      </w:r>
    </w:p>
    <w:p>
      <w:pPr>
        <w:ind w:left="0" w:right="0" w:firstLine="560"/>
        <w:spacing w:before="450" w:after="450" w:line="312" w:lineRule="auto"/>
      </w:pPr>
      <w:r>
        <w:rPr>
          <w:rFonts w:ascii="宋体" w:hAnsi="宋体" w:eastAsia="宋体" w:cs="宋体"/>
          <w:color w:val="000"/>
          <w:sz w:val="28"/>
          <w:szCs w:val="28"/>
        </w:rPr>
        <w:t xml:space="preserve">（二）大声势、大规模，推进普法启动。认真学习贯彻国家、省、市“六五”普法会议精神，在全区开展声势浩大的“六五”普法总动员宣传活动。一是区委、区政府召开“五五”普法总结表彰暨“六五”普法启动会议，对“五五”普法先进集体和先进个人进行表彰，对“六五”普法工作进行了专题部署。二是区普法办设立了“六五”普法宣传专题栏目，编印各类宣传内容50余期次；在城区30个候车亭和区法制宣传长廊制作发布了“六五”普法规划的专题宣传；在北仑新区时刊策划了题为《直挂云帆济沧海》的普法专版。三是区各街道（乡镇）、各职能单位结合各自实际制定了“六五”普法规划，召开“六五”动员部署会，总结“五五”普法经验，启动“六五”普法工作；制作发放各类“六五”普法宣传单、宣传标语、宣传画3万余份，组织开展“六五”宣传宣讲活动50多场次。</w:t>
      </w:r>
    </w:p>
    <w:p>
      <w:pPr>
        <w:ind w:left="0" w:right="0" w:firstLine="560"/>
        <w:spacing w:before="450" w:after="450" w:line="312" w:lineRule="auto"/>
      </w:pPr>
      <w:r>
        <w:rPr>
          <w:rFonts w:ascii="宋体" w:hAnsi="宋体" w:eastAsia="宋体" w:cs="宋体"/>
          <w:color w:val="000"/>
          <w:sz w:val="28"/>
          <w:szCs w:val="28"/>
        </w:rPr>
        <w:t xml:space="preserve">（三）多层次、多方位，完善普法网络。认真贯彻落实《XX市法制宣传教育条例》精神，进一步完善党委领导，人大监督，政府实施，政协支持，部门各负其责，全社会广泛参与的普法依法治理工作领导体制和工作机制。一是召开了全区法治建设、普法教育领导小组联席会，市委常委、区委书记陈利幸到会讲话，区党政、人大、政协及各街道（乡镇）、部门主要领导同志参加了会议。二是及时调整补充了区普法教育领导小组成员，各街道（乡镇）、各部门也相继成立了由主要领导或分管领导任组长的“六五”普法教育领导小组，加强对普法工作的领导。三是继续将普法依法治理工作纳入区委、区政府目标管理综合考评内容，年底组织了对各街道（乡镇）、区级机关部门的检查考核，考核结果与年终奖惩直接挂钩。四是加强普法队伍建设。在各地各部门推荐基础上，遴选了26名法律专长人员和部门业务骨干，成立了区“六五”普法讲师团。组建“六五”普法联络员队伍，举办“六五”普法骨干培训班，提升他们的法律素质和业务能力。建立法制宣传教育志愿者北仑支队，下设1个直属大队和9个街道（乡镇）大队，吸纳481名热爱公益事业、具有一定法律专业知识的各行各业人员参与法制宣传教育志愿服务活动。建立健全街道（乡镇）法制辅导站，明确了工作职责、工作制度、经费保障等。</w:t>
      </w:r>
    </w:p>
    <w:p>
      <w:pPr>
        <w:ind w:left="0" w:right="0" w:firstLine="560"/>
        <w:spacing w:before="450" w:after="450" w:line="312" w:lineRule="auto"/>
      </w:pPr>
      <w:r>
        <w:rPr>
          <w:rFonts w:ascii="宋体" w:hAnsi="宋体" w:eastAsia="宋体" w:cs="宋体"/>
          <w:color w:val="000"/>
          <w:sz w:val="28"/>
          <w:szCs w:val="28"/>
        </w:rPr>
        <w:t xml:space="preserve">（四）重研究、重创新，提升法治理念。区委将“提升全社会法治理念”列入我区社会管理创新综合试点十大重点项目之一，成立了项目指导组，研究制定了《关于提升全社会法治理念的工作方案》以及“创新法制宣传教育机制”、“深化基层民主法治建设”、“构建行政执法人员效能测评体系”、“完善行政执法单位资格审查监督机制”、“完善基层法制促进员制度”、“加强市民素质工程点建设”等六个子项目的工作方案，明确目标责任。区普法办多次牵头召开项目进展会，排查存在的主要问题和薄弱环节，落实整改措施，并多次向区委、政府主要领导进行汇报，形成了《提升法治理念创新社会管理》的项目报告。</w:t>
      </w:r>
    </w:p>
    <w:p>
      <w:pPr>
        <w:ind w:left="0" w:right="0" w:firstLine="560"/>
        <w:spacing w:before="450" w:after="450" w:line="312" w:lineRule="auto"/>
      </w:pPr>
      <w:r>
        <w:rPr>
          <w:rFonts w:ascii="宋体" w:hAnsi="宋体" w:eastAsia="宋体" w:cs="宋体"/>
          <w:color w:val="000"/>
          <w:sz w:val="28"/>
          <w:szCs w:val="28"/>
        </w:rPr>
        <w:t xml:space="preserve">二、突出重点，分类施教，全民法制宣传教育工作迈出新步伐</w:t>
      </w:r>
    </w:p>
    <w:p>
      <w:pPr>
        <w:ind w:left="0" w:right="0" w:firstLine="560"/>
        <w:spacing w:before="450" w:after="450" w:line="312" w:lineRule="auto"/>
      </w:pPr>
      <w:r>
        <w:rPr>
          <w:rFonts w:ascii="宋体" w:hAnsi="宋体" w:eastAsia="宋体" w:cs="宋体"/>
          <w:color w:val="000"/>
          <w:sz w:val="28"/>
          <w:szCs w:val="28"/>
        </w:rPr>
        <w:t xml:space="preserve">（一）领导干部、公务员普法教育深入推进。进一步开展“法律进机关”活动，提高领导干部和公务员依法决策、依法行政能力。一是坚持健全党委（组）理论学习中心组学法制度。综合运用区委常委专题学习会、中心组学习交流会、区委专题读书会、专题报告会、研讨交流与考察学习等各种形式开展学法活动，区委理论学习中心组第13期进行了反邪教形势教育及行政强制法的专题学习；街道（乡镇）、部门党委（党组）理论学习中心组也都把法制学习纳入中心组学习的重要内容，制定年度学法计划，认真组织实施，每年学法2次以上。二是坚持区政府常务会议学法制度，邀请专家就政府在依法行政过程中应当注意的法律问题进行集中培训。三是坚持领导干部、公务员学法用法考试制度。对区人大常委会新任命的4批27名干部进行任前法律知识考试，提高他们依法执政、依法决策的意识和能力；组织全区528名副处及以上领导干部学法用法书面考试，参考率98%，通过率100%；组织全区2141名公务员参加网上学法用法考试，参考率98%、优秀率95%。四是坚持完善政府法律顾问制度。充分发挥区、街道（乡镇）两级法律顾问团作用，紧紧围绕党委政府重大决策的制定和实施提供法律服务，跟踪涉法事务的处理情况，把好合法性审查关，对决策执行中出现的新问题新情况，及时提出应对措施和意见建议。五是坚持把法律知识教育纳入党校培训课程，在各类主体班次中设置法律法规课程，全年对6000余人次领导干部进行了法律知识培训。六是坚持法制宣传教育与依法行政培训相结合，坚持法律知识学习与解决实际问题相结合，坚持增强公务员的法律意识与提高依法行政能力相结合，坚持自学与面授辅导相结合，100%的公务员达到了法律知识学习、培训不少于40学时的要求，公务员运用法律手段管理和服务社会的能力进一步提高。</w:t>
      </w:r>
    </w:p>
    <w:p>
      <w:pPr>
        <w:ind w:left="0" w:right="0" w:firstLine="560"/>
        <w:spacing w:before="450" w:after="450" w:line="312" w:lineRule="auto"/>
      </w:pPr>
      <w:r>
        <w:rPr>
          <w:rFonts w:ascii="宋体" w:hAnsi="宋体" w:eastAsia="宋体" w:cs="宋体"/>
          <w:color w:val="000"/>
          <w:sz w:val="28"/>
          <w:szCs w:val="28"/>
        </w:rPr>
        <w:t xml:space="preserve">（二）青少年普法教育深入推进。进一步贯彻落实《中小学法制教育指导纲要》，积极构建学校、家庭和社会三位一体的青少年法制教育体系。一是发挥学校法制宣传教育主阵地的作用。全区51所中小学都成立了校“普法教育”领导小组，建立了班主任、任课教师、家长代表等参加的普法教育组织网络；学校法制教育“计划、课时、教材、师资”四落实得到保障。法制副校长聘任率100%，全年开设法制讲座100余场次。各学校结合自身的实际，根据不同年龄段青少年学生的身心特点和接受能力，有针对性地开展了法律知识竞赛、法治征文、班团法制演讲、法制讲座、“小小和事佬”、“防火、防震”演习、反邪教“六个一”等法制宣传教育实践活动，提高了在校青少年学生自我保护和抵御违法犯罪侵害的能力。二是开辟法制宣传教育第二课堂。依托社区、法庭、假日学校等场所，进一步增强学生法制教育的吸引力和影响力。发挥“青少年法制教育基地”的辐射引领作用，在37个社区建立“青少年法律学校”和“青少年法律讲坛”，推出与法同行、模拟法庭、绿网工程等重点工作品牌，以喜闻乐见的形式，使青少年在寓教于乐中接受法制熏陶。在司法部、中央综治办和国家关工委联合主办的“关爱明天、普法先行”全国青少年普法教育表彰大会上，XX区霞浦街道凤凰社区喜获“全国青少年普法教育先进单位”荣誉称号，成为全国惟一获此殊荣的社区。三是完善未成年人保护和预防青少年犯罪工作网络。全面普及学生成长导师制，推进需要特殊关爱学生的“内告制度”，积极开展警示教育活动，努力做好“问题学生”帮教工作。探索加强社区闲散青少年管理，成立社区青少年舆情监探员队伍，建立舆情监探系统，实现对社区闲散青少年的全面联系、教育、管理和服务，发现苗头及时处理，做到防患于未然。如：区政法系统退休的老同志成立“关爱团”，与失足青少年结对交朋友，引导青少年向健康向上的方向发展。同时，在全区成立青少年维权站，开通维权热线，切实维护青少年合法权益。四是探索学校、家庭、社会互动学法机制。一方面积极推进“法律进学校”活动，组织广大的志愿者深入学校、社区、家庭为未成年人提供法律咨询、心理辅导、自护教育等形式多样的帮助，形成全社会共同关心支持青少年学法的良好氛围。另一方面，尝试开展“法律出校门”活动，学校通过“小手拉大手”等活动载体，带动学生家长和市民共同学法。学校还利用家长学校、校园网、家校联系卡、家长开放日、社区共建活动等形式，向家长和社会进行普法宣传，提高全社会的法律意识和法律素质。</w:t>
      </w:r>
    </w:p>
    <w:p>
      <w:pPr>
        <w:ind w:left="0" w:right="0" w:firstLine="560"/>
        <w:spacing w:before="450" w:after="450" w:line="312" w:lineRule="auto"/>
      </w:pPr>
      <w:r>
        <w:rPr>
          <w:rFonts w:ascii="宋体" w:hAnsi="宋体" w:eastAsia="宋体" w:cs="宋体"/>
          <w:color w:val="000"/>
          <w:sz w:val="28"/>
          <w:szCs w:val="28"/>
        </w:rPr>
        <w:t xml:space="preserve">（三）企业经营管理人员普法教育深入推进。按照“谁主管谁负责”的原则，明确各职能部门的任务和职责，制订企业经营管理人员和职工学法用法制度，组织企业经营管理人员法律知识考试、考核。坚持企业经营管理人员法制培训与业务培训相结合，与诚信守法企业创建相结合，针对企业实际需要和在经营活动中暴露的突出问题，开展了以安全生产、环境保护、劳动用工、社会保障、诚信守法经营等为内容的法制宣传教育活动。一是积极开展法制宣传教育活动。各地、各部门在企业积极开展以《节约能源法》、《环境保护法》、《劳动合同法》、《就业促进法》、《安全生产法》等法律法规为主要内容的法制宣传教育活动，全年共发放企业宣传资料80000多份。二是举办法律讲座、法制培训活动。各职能部门先后举办了第四届卓越总裁特训班、“外经贸企业贸易融资培训班”、“进口企业经营管理人才专题培训班”等重点企业经营管理人员综合培训课程20余期；举办企业法律讲座、报告会90多场次，组织对2024多家用人单位2300多名法人代表、企业人力资源管理干部进行了专题培训，促进企业经营管理人员合法经营、依法纳税、提高诚信守法的意识。三是加强对留学创业人才的法制教育。邀请律师为留学生创业企业进行企业合同法、公司法等有关法律知识培训，并结合具体相关案例作了解释说明。四是加强外商企业的法制宣传教育。结合招商引资，向外商宣传国内的各种政策法规，指导外商依法办企业。对外企的管理人员，在帮助熟悉环境的同时，主动宣传我国《宪法》、《刑法》、《劳动法》、《企业法》等法律法规，增进外企管理人员对我国法律法规的了解，增强他们尊法守法的意识。五是积极开展“送法上门，服务企业”活动。组织对500多家企业进行上门法律服务，指导帮助企业建立健全用工制度，规范用工行为，从源头上消除劳动用工隐患，目前全区建立200人以上企业劳动争议调解组织583个，200人以下企业劳动争议调解组织833家，全年未发生突发性重大劳资纠纷案件。</w:t>
      </w:r>
    </w:p>
    <w:p>
      <w:pPr>
        <w:ind w:left="0" w:right="0" w:firstLine="560"/>
        <w:spacing w:before="450" w:after="450" w:line="312" w:lineRule="auto"/>
      </w:pPr>
      <w:r>
        <w:rPr>
          <w:rFonts w:ascii="宋体" w:hAnsi="宋体" w:eastAsia="宋体" w:cs="宋体"/>
          <w:color w:val="000"/>
          <w:sz w:val="28"/>
          <w:szCs w:val="28"/>
        </w:rPr>
        <w:t xml:space="preserve">（四）农村干部普法教育深入推进。重点加强了村民自治、土地承包、社会治安管理、土地征用等与广大农民切身利益紧密相关法律法规的宣传教育。一是加强换届期间的法制宣传。在村级组织换届选举期间，各街道（乡镇）、各职能部门加强《基层组织选举工作暂行条例》、《村民委员会组织法》、《选举法》等法律法规的宣传教育，为全区村级换届选举营造良好的法治氛围。举办第九届村委会主任培训班，围绕农村基层民主建设、村民自治、村级财务管理等内容对全区村委会主任进行集中培训。二是继续实行“一村一法律顾问制”。行政村聘任法律顾问率达100%，到顾问村开展法律服务2024多次，协助村签订各类重大合同300多份，参与处理有影响纠纷近百起。三是充分发挥基层法制促进员作用。组织基层法制促进员深入联系村，提供法律咨询6000余人次，先后化解各类矛盾纠纷400余起。四是推进“村企结对”学法工作。借助“村企结对”活动平台，鼓励引导结对单位共同学法用法、依法规范管理。五是实施农村“法律明白人”培养工程。依托远程教育网络，上传《农村普法》专题类远教片20部，举办远程专题讲座40余场，提高基层党员干部学法用法的能力和水平。根据农村特点和农民群众需要，组织开展法律知识问答、万名农民争做“文明出行践行者”等多种形式的宣传教育，增强他们依法参与村民自治以及遵章守纪的意识和能力。</w:t>
      </w:r>
    </w:p>
    <w:p>
      <w:pPr>
        <w:ind w:left="0" w:right="0" w:firstLine="560"/>
        <w:spacing w:before="450" w:after="450" w:line="312" w:lineRule="auto"/>
      </w:pPr>
      <w:r>
        <w:rPr>
          <w:rFonts w:ascii="宋体" w:hAnsi="宋体" w:eastAsia="宋体" w:cs="宋体"/>
          <w:color w:val="000"/>
          <w:sz w:val="28"/>
          <w:szCs w:val="28"/>
        </w:rPr>
        <w:t xml:space="preserve">（五）外来人口的普法教育深入推进。结合“新北仑人”素质提升工程，按照“属地管理”和“谁主管谁负责、谁用工谁负责”的原则，实行“乡镇、街道普法”、“外来人口之家普法”和“企业普法”三方联动的方式，开展法制宣传教育活动。一是通过举办培训班、图片展览、分发宣传资料、法律法规知识竞赛、法制文艺、媒体宣传、网络发布等多种形式，进行安全生产、劳动和社会保障等的法制宣传教育，提高外来务工人员学法守法、依法维权的自觉性。二是加强对用工单位学法用法工作的指导和监督，明确用工单位对外来人口进行法制宣传教育的责任。加强农民工业余学校的建设，有计划地增加法规法纪教育的教学内容，在培训提高农民工业务技能的同时，提高他们的法律素质。组织对征地拆迁的农民工进行转岗就业与法律法规“双培训”，使征地拆迁的农民工能够知法用法，合法表达利益诉求。三是畅通民事援助申请渠道。在外来人口集中居住地设立了20个法律援助工作站，开通12348法律咨询专线电话，专设法律咨询接待室，开辟网上法律咨询专栏，加强法律援助宣传，切实提高外来人口依法维权的意识。成立XX市XX区职工心理咨询中心，建立了心理咨询义务服务队，为外来务工人员开展免费咨询200多人次，开办讲座175期，引导他们以理性客观的心态看待城乡发展的差异和不均衡，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六）老年人等特殊群体的普法教育深入推进。针对老年人法制意识较薄弱，参与群体性事件较频繁等现象，突出以老年人普法为侧重点，带动特殊群体的普法教育工作。一是结合“老年人大课堂”开展宣传教育活动。采取灯谜、有奖竞猜、讲故事、文艺演出等多种形式，把老年人的法制宣传教育融入到健康养生、节日庆祝以及文体比赛活动之中。二是完善区、镇、村三级老年人信息工作和法律援助网络。利用老年活动中心（室）、老年协会等平台，广泛开展《老年法》等有关老年人的法律、法规宣讲活动。举办形势宣传教育、维权知识、法制教育讲座等600多期次，接受教育的老年人上万人次。积极发挥区老年法律咨询室的作用，每周一次组织司法界的退休老干部为老年人提供法律咨询和法律援助，切实维护老年人赡养、财产、婚姻等方面的合法权益。三是创办社区《老年报》，设立法制案例、法制小故事专栏，引导老年人积极参与研讨交流，提高法制宣传的针对性和吸引力。与此同时，加强对妇女、下岗失业人员、残疾人、安置帮教人员、社区矫正人员以及生活困难等弱势群体的法制宣传教育和法律服务，帮助维护好他们的合法权益。</w:t>
      </w:r>
    </w:p>
    <w:p>
      <w:pPr>
        <w:ind w:left="0" w:right="0" w:firstLine="560"/>
        <w:spacing w:before="450" w:after="450" w:line="312" w:lineRule="auto"/>
      </w:pPr>
      <w:r>
        <w:rPr>
          <w:rFonts w:ascii="宋体" w:hAnsi="宋体" w:eastAsia="宋体" w:cs="宋体"/>
          <w:color w:val="000"/>
          <w:sz w:val="28"/>
          <w:szCs w:val="28"/>
        </w:rPr>
        <w:t xml:space="preserve">三、丰富载体，创新形式，营造法治文化环境开创新局面</w:t>
      </w:r>
    </w:p>
    <w:p>
      <w:pPr>
        <w:ind w:left="0" w:right="0" w:firstLine="560"/>
        <w:spacing w:before="450" w:after="450" w:line="312" w:lineRule="auto"/>
      </w:pPr>
      <w:r>
        <w:rPr>
          <w:rFonts w:ascii="宋体" w:hAnsi="宋体" w:eastAsia="宋体" w:cs="宋体"/>
          <w:color w:val="000"/>
          <w:sz w:val="28"/>
          <w:szCs w:val="28"/>
        </w:rPr>
        <w:t xml:space="preserve">（一）主题教育丰富多彩。围绕“十二五”时期经济社会发展目标任务，围绕区委区政府工作大局，组织开展了系列主题法制宣传教育活动，充分发挥法制宣传教育职能作用，服务和促进了经济社会科学发展。一是紧紧围绕换届选举开展法制宣传教育。严格按照省、市委关于乡镇党委换届工作的要求，加大对《选举法》、《党政领导干部选拔任用工作条例》、《中国共产党党内监督条例（试行）》等法律法规的教育力度，组织开展换届纪律承诺和违纪违规典型案例警示教育活动，共发放换届宣传资料3000余份，发动区管领导干部和乡镇党委、纪委候选人100%参与换届承诺活动，确保换届各项工作平稳、有序完成，营造风清气正的换届环境。通过蹲点指导等方式，就村民自治章程、村规民约和村重大项目合同协议等进行“法律体检”，查找影响村级组织发展和稳定的深层次法律问题和基层社会管理问题，对村级组织的规章制度、合同协议等做出法律评估，抓住影响村级换届选举的源头性、根本性、基础性问题，提供修改意见和法律建议，力求把矛盾问题解决在萌芽状态，为依法顺利选举打下基础。二是紧紧围绕提高企业应对信贷风险能力开展法制宣传活动。组织开展“加强法制宣传教育，促进经济平稳较快发展”宣传活动，通过发慰问信、政策通告等，积极做好宣传工作，帮助企业了解各项扶持性政策和优惠措施。及时建立重点企业情况档案，协助解决企业生产、生活中的困难和问题200多个。提供法律“问诊”服务，就企业的规章制度、劳动力管理等方面存在的问题提出合理建议。举办中小企业应对信贷危机法制讲座，宣传政府帮助中小企业解围帮困的政策举措，详细分析企业主“跑路潮”后面临的法律责任和法律风险，帮助中小企业主树立信心，正确应对，依法处置。对确需帮助的企业实行上门指导，想方设法帮助企业平稳渡过困难阶段；对受经济形势下行影响发生的企业停产、企业主逃匿涉诉案件，加强研判和风险预警，有效防止不稳定因素的发生。三是紧紧围绕法律宣传月、宣传周、纪念日开展法制宣传教育活动。精心部署了“浙江法治宣传月”系列活动，组织各级普法宣讲团、法律工作者、志愿者、法制新闻工作者队伍开展“送法进村（社区）”、“送法进企业”、“送法进学校”、“送法进村入户”、“送法进市场”等活动，努力把法律知识和法治精神送到千家万户。以12.4全国法制宣传日为契机，在全区上下掀起法制宣传高潮。12月5日，区委宣传部、区司法局和区普法办在高河塘社区法制文化广场联合举行了“12·4”全国法制宣传日法制宣传及现场法律咨询活动，区机关27个职能部门80余名法制宣传志愿者进社区开展法制宣传和现场法律咨询活动。发放法制宣传资料、法律书籍以及法制宣传实物等4万余份，接受法律咨询500余人次。各街道（乡镇）也因地制宜地组织开展一系列规模大、范围广、内容丰富的法制宣传教育活动，帮助广大群众解决身边的法律问题，引导群众参与法治实践，依法开展生产生活和维护合法权益。各地各部门还广泛开展“3·15”消费者权益保护日、“6·5”世界环保日、“11·9”消防安全日、食品安全宣传周等主题宣传教育活动，服务保障和改善民生，维护社会和谐稳定。</w:t>
      </w:r>
    </w:p>
    <w:p>
      <w:pPr>
        <w:ind w:left="0" w:right="0" w:firstLine="560"/>
        <w:spacing w:before="450" w:after="450" w:line="312" w:lineRule="auto"/>
      </w:pPr>
      <w:r>
        <w:rPr>
          <w:rFonts w:ascii="宋体" w:hAnsi="宋体" w:eastAsia="宋体" w:cs="宋体"/>
          <w:color w:val="000"/>
          <w:sz w:val="28"/>
          <w:szCs w:val="28"/>
        </w:rPr>
        <w:t xml:space="preserve">(二)法治文化风尚初步形成。坚持法制宣传教育与法治文化相结合，努力把法治文化渗透到干部群体的日常生活中，促进公民形成与现代法治相适应的法治文化观念，从而建设良好的法治环境，为各种法律的正确实施创新良好条件。一是着力打造常规普法宣传阵地。全区建有法制宣传一条街、法治文化长廊、法制文化广场、法制宣传灯熳小区等法制宣传场所，在城市公园、城市主干道、建筑工地、车站、港口等窗口行业单位设立法制宣传栏或电子显示屏，各村、社区普遍建有法制宣传栏、法制学校、法制图书角等普法阵地。在全省法制宣传橱窗征集评比活动中，小港法制文化广场宣传栏获得一等奖，新碶法治长廊、新碶凤洋村法制宣传栏获优秀奖。加大普法调研信息报送力度，一年来，编印《法治北仑简报》12期，上报普法文章信息简讯78篇/条，司法部刊物采用2篇/条、中国普法网、国务院政府法制信息网采用10篇/条，省级刊物网站采用15篇/条，《宁波普法》刊用36篇/条，调研材料获市调研成果一等奖1篇、二等奖1篇、优秀奖1篇。二是着力打造普法教育文化品牌。进一步规范“海享大讲堂·市民与法”、“与法同行”普法宣传品牌。加强法治文化与精神文明建设、与传统文化、地方特色文化、行业文化、群众文化等的渗透融合。开展“北仑文明日”、“十大陋习”评议、“我身边的好人”评议以及“XX区第二届道德模范”评选等系列活动。鼓励社会力量特别是各类文化团体参与法治文艺作品的创作宣传，如由老年越剧“票友”组成的小港红老越剧团自编自演了许多以禁毒禁赌、破除封建迷信等为主题的节目，在当地和外乡镇义务演出近200场，观众多达5万人次，起到了很好的宣传教育效果。三是着力发挥传媒普法功能效应。充分利用广播、电视、报刊、网络等媒体优势，开展法制节目宣传，聘任律师担任广播电视新闻评论员，初步形成“电台有声、荧屏有像、报刊有文”的立体法制文化宣传格局。一年来，北仑电视台播出《法与德》专栏43期、报送市电视台片源题材27期，北仑广播电台播出《法与社会》100余期，北仑新区时刊《法制视点》发表专栏文章25篇，更新北仑政府信息亭《法制宣传》栏目内容216篇。在XX区政府门户网站《北仑之窗》设立了法律咨询栏目，在《新北仑》、《北仑热线》等具有影响力的论坛开设法律服务版块，及时为网民提供有效法律服务。</w:t>
      </w:r>
    </w:p>
    <w:p>
      <w:pPr>
        <w:ind w:left="0" w:right="0" w:firstLine="560"/>
        <w:spacing w:before="450" w:after="450" w:line="312" w:lineRule="auto"/>
      </w:pPr>
      <w:r>
        <w:rPr>
          <w:rFonts w:ascii="宋体" w:hAnsi="宋体" w:eastAsia="宋体" w:cs="宋体"/>
          <w:color w:val="000"/>
          <w:sz w:val="28"/>
          <w:szCs w:val="28"/>
        </w:rPr>
        <w:t xml:space="preserve">（三）普法手段不断创新。积极适应新形势新任务的要求，探索新途径，丰富新载体，不断提高法制宣传教育的针对性、实效性。一是创新宣传方式。在城区公交站30个候车亭开设法制宣传专栏，每季度更换一次，以新法传递、法律漫画、以案说法等图文并茂形式吸引候车群众阅读欣赏。结合森林游步道建设，在全区各大型公墓地、林步道及进山道口等森林重点区域新安装了立体卡通防火虎“威威”，富有亲和力的卡通形象，令过往游客、当地居民耳目一新。尝试在小港竺山公园开辟法制宣传步游道，在绵延4公里的山道上，设立200多块法制宣传便民牌，让上山锻炼的居民群众在潜移默化中接受法制文化熏陶。二是创新活动载体。面向全区机关干部征集书画摄影作品，引导和调动全社会参与法制文化创作的积极性。编印了《少儿学法三字经》法制教育教材，通过富有韵律、朗朗上口的“三字经”传播法律知识，弘扬法治理念。开展“土喇叭”法制宣传，以通俗易懂的方式讲解法律知识，并利用广播高音喇叭在农村田间地头播放。针对农村留守人员大都年龄偏大、文化水平不高的现状，专门录制宁波话版宣传带。三是创新宣传渠道。注重整合网络、电视、广播、手机、楼宇电视墙、街头电子广告屏、数字电视等各类新媒体，全年向移动、联通、小灵通用户发送法制宣传短信近20万条；在凤凰山主题公园、大润发购物广场、新矸长江路口、大碶文化宫以及新碶街道40个居民小区等人流密集区利用户外电子屏报联播网，提高法制宣传工作的影响力。积极探索网络普法的新途径，开通北仑普法官方微博，发挥北仑司法网、北仑党建网、党员e家网的宣传优势，拓展网络普法阵地。利用区司法行政服务中心，大力整合职能资源，打造法律宣传服务超市，为群众提供法律宣传、法律咨询、法律援助、公证、人民调解等多功能一体化服务，2024年中心接待来访咨询2100多人次，法律咨询量和法律援助案件受理数分别是去年同期的2.3、2.4倍，司法行政服务影响力和群众满意度进一步得到提高，司法部部长吴爱英等多位国家、省、市领导同志莅临指导并给予高度肯定，先后有20多批次省内外兄弟单位来我区考察学习。</w:t>
      </w:r>
    </w:p>
    <w:p>
      <w:pPr>
        <w:ind w:left="0" w:right="0" w:firstLine="560"/>
        <w:spacing w:before="450" w:after="450" w:line="312" w:lineRule="auto"/>
      </w:pPr>
      <w:r>
        <w:rPr>
          <w:rFonts w:ascii="宋体" w:hAnsi="宋体" w:eastAsia="宋体" w:cs="宋体"/>
          <w:color w:val="000"/>
          <w:sz w:val="28"/>
          <w:szCs w:val="28"/>
        </w:rPr>
        <w:t xml:space="preserve">四、普治并举、学用结合，依法治理工作取得新进展</w:t>
      </w:r>
    </w:p>
    <w:p>
      <w:pPr>
        <w:ind w:left="0" w:right="0" w:firstLine="560"/>
        <w:spacing w:before="450" w:after="450" w:line="312" w:lineRule="auto"/>
      </w:pPr>
      <w:r>
        <w:rPr>
          <w:rFonts w:ascii="宋体" w:hAnsi="宋体" w:eastAsia="宋体" w:cs="宋体"/>
          <w:color w:val="000"/>
          <w:sz w:val="28"/>
          <w:szCs w:val="28"/>
        </w:rPr>
        <w:t xml:space="preserve">（一）继续推进“民主法治村（社区）”创建工作。建立健全了“民主法治村（社区）”创建标准和目标考核体系，加强对3个新申报省、市级民主法治村（社区）的创建业务指导并配合做好迎检工作，今年我区新创省级民主法治示范村（社区）2个、市级民主法治示范村（社区）2个，目前，我区共有全国民主法治示范村1个（小港街道鲍家洋村），省级民主法治村（社区）11个，市级民主法治示范村（社区）46个。会同民政局分二个考核组对12个新申报的区级民主法治示范村（社区）进行检查验收，征求相关部门意见，研究确定了命名表彰名单。将民主法治村创建纳入村级“廉情指数”评估体系，对2024年民主法治村创建未达标的7个村进行了指标降级处理。在全面推广村事决策“一事一议一签一公开”制度的基础上，探索实施了村务监督“十清单”制度，使村务监督的针对性和实效性显著提高，提高了民主法治村创建水平。该项工作受到省、市委领导的充分肯定，要求予以总结推广。</w:t>
      </w:r>
    </w:p>
    <w:p>
      <w:pPr>
        <w:ind w:left="0" w:right="0" w:firstLine="560"/>
        <w:spacing w:before="450" w:after="450" w:line="312" w:lineRule="auto"/>
      </w:pPr>
      <w:r>
        <w:rPr>
          <w:rFonts w:ascii="宋体" w:hAnsi="宋体" w:eastAsia="宋体" w:cs="宋体"/>
          <w:color w:val="000"/>
          <w:sz w:val="28"/>
          <w:szCs w:val="28"/>
        </w:rPr>
        <w:t xml:space="preserve">（二）大力推进“诚信守法企业”创建活动。围绕企业生产经营管理的各个环节，积极开展了“和谐企业”、“诚信守法企业”的创建活动，深入开展法制宣传教育，推进依法治企工作，强化企业社会责任意识，加强企业规章制度建设，完善和规范企业运行机制，进一步提升企业依法经营、依法管理以及抵御风险的能力。目前全区共有市级诚信守法企业创建工作先进单位21家。通过“诚信守法企业”创建活动，各企业普遍聘请了法律顾问，依法建立企业内部管理制度和外部经营制度，对内讲制度、按规章，对外讲诚信、按契约；普遍重视依法与职工订立“劳动合同”，依法交纳职工各项社会保险金，较好地解决了过去“拖欠工资”、“不依法交基金”、“非法用工”等社会关注热点问题，促进了“企业和谐”。</w:t>
      </w:r>
    </w:p>
    <w:p>
      <w:pPr>
        <w:ind w:left="0" w:right="0" w:firstLine="560"/>
        <w:spacing w:before="450" w:after="450" w:line="312" w:lineRule="auto"/>
      </w:pPr>
      <w:r>
        <w:rPr>
          <w:rFonts w:ascii="宋体" w:hAnsi="宋体" w:eastAsia="宋体" w:cs="宋体"/>
          <w:color w:val="000"/>
          <w:sz w:val="28"/>
          <w:szCs w:val="28"/>
        </w:rPr>
        <w:t xml:space="preserve">（三）积极开展学校及周边环境整治活动。成立了学校及周边环境整治行动领导小组，各行动领导小组成员单位作了具体分工，对校园和周边治安秩序及法制宣传教育进行检查评估。全区各中小学校以开展依法治校和“无毒学校”“平安校园”创建活动为载体，深入开展学校师生法制安全教育和依法治理工作，确保各学校周边200米内无电子游戏厅、洗头房，无黄色书刊音像店，学校门口无无证饮食摊贩；学校通径公路部位设置“车辆慢行”警示牌及“斑马线”，校园内无赌博、无非法宗教、邪教活动；学生、家长、教师无上访事件，学生及家长认为在校学习、生活有安全感。目前，全区有浙江省依法治校示范校1所、XX市依法治校示范校3所，全区公办学校“平安校园”达标率100%。</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第二篇：区政府“五五”普法依法治理工作汇报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委、政府，对各位领导对我区“五五”普法依法治理工作进行督导检查表示热烈欢迎，对上级司法行政部门和各有关单位对我区普法依法治理工作的关心、支持和帮助表示衷心感谢。下面，按督查通知的要求，我就区开展“五五”普法依法治理工作的总体情况汇报如下：</w:t>
      </w:r>
    </w:p>
    <w:p>
      <w:pPr>
        <w:ind w:left="0" w:right="0" w:firstLine="560"/>
        <w:spacing w:before="450" w:after="450" w:line="312" w:lineRule="auto"/>
      </w:pPr>
      <w:r>
        <w:rPr>
          <w:rFonts w:ascii="宋体" w:hAnsi="宋体" w:eastAsia="宋体" w:cs="宋体"/>
          <w:color w:val="000"/>
          <w:sz w:val="28"/>
          <w:szCs w:val="28"/>
        </w:rPr>
        <w:t xml:space="preserve">一、“五五”普法依法治区工作的基本情况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来，我区的“五五”普法工作在上级司法行政部门的具体指导和帮助下，围绕“五五”普法规划和区人大常委会《关于继续加强法制宣传教育，推进依法治区的决议》，坚持“典型引路、全面推进、扎实工作、取得实效”的指导思想，有效地开展了形式多样、内容丰富的“法律六进”活动，在全区掀起了学法用法的新高潮，为构建平安、和谐提供了有力的法律保障，营造了良好的法治环境。</w:t>
      </w:r>
    </w:p>
    <w:p>
      <w:pPr>
        <w:ind w:left="0" w:right="0" w:firstLine="560"/>
        <w:spacing w:before="450" w:after="450" w:line="312" w:lineRule="auto"/>
      </w:pPr>
      <w:r>
        <w:rPr>
          <w:rFonts w:ascii="宋体" w:hAnsi="宋体" w:eastAsia="宋体" w:cs="宋体"/>
          <w:color w:val="000"/>
          <w:sz w:val="28"/>
          <w:szCs w:val="28"/>
        </w:rPr>
        <w:t xml:space="preserve">（一）在启动准备阶段，建立健全工作机制，进一步加强对“五五”普法工作的组织领导。</w:t>
      </w:r>
    </w:p>
    <w:p>
      <w:pPr>
        <w:ind w:left="0" w:right="0" w:firstLine="560"/>
        <w:spacing w:before="450" w:after="450" w:line="312" w:lineRule="auto"/>
      </w:pPr>
      <w:r>
        <w:rPr>
          <w:rFonts w:ascii="宋体" w:hAnsi="宋体" w:eastAsia="宋体" w:cs="宋体"/>
          <w:color w:val="000"/>
          <w:sz w:val="28"/>
          <w:szCs w:val="28"/>
        </w:rPr>
        <w:t xml:space="preserve">普法工作是依法治国、建设社会主义法治国家的基础，是构建“和谐社会”的根本保证。围绕“五五”普法规划的指导思想、目标任务，我们立足于实际，立足于全区改革、发展、稳定的大局，把“五五”普法工作摆到突出位置，真正做到思想认识到位、组织领导到位、工作责任到位。</w:t>
      </w:r>
    </w:p>
    <w:p>
      <w:pPr>
        <w:ind w:left="0" w:right="0" w:firstLine="560"/>
        <w:spacing w:before="450" w:after="450" w:line="312" w:lineRule="auto"/>
      </w:pPr>
      <w:r>
        <w:rPr>
          <w:rFonts w:ascii="宋体" w:hAnsi="宋体" w:eastAsia="宋体" w:cs="宋体"/>
          <w:color w:val="000"/>
          <w:sz w:val="28"/>
          <w:szCs w:val="28"/>
        </w:rPr>
        <w:t xml:space="preserve">统一思想，提高认识。按照“五五”普法规划要求和上级司法行政部门会议精神，我区于11月22日在广泛征求社会意见的基础上，及时印发了《关于深入开展法制宣传教育推进依法治区的第五个五年规划》，11月24日，区人大常委会作出了《关于实施区法制宣传教育第五个五年规划决议》，12月4日，召开了区普法依法治区工作会议，会上对“四五”普法工作期间表现突出的先进单位和个人进行了表彰，全面安排部署了“五五”普法依法治区工作。各单位和部门认真贯彻落实会议精神，把普法依法治理工作摆上重要议事日程，结合各自实际，制定了本部门、本单位的法制宣传教育五年规划和安排，把普法依法治理工作与部门工作同部署、同检查、同考核,做到组织、认识、责任、投入、奖惩五到位,使全区上下形成了党委领导、政府负责、人大监督、全社会共同参与的普法工作格局。</w:t>
      </w:r>
    </w:p>
    <w:p>
      <w:pPr>
        <w:ind w:left="0" w:right="0" w:firstLine="560"/>
        <w:spacing w:before="450" w:after="450" w:line="312" w:lineRule="auto"/>
      </w:pPr>
      <w:r>
        <w:rPr>
          <w:rFonts w:ascii="宋体" w:hAnsi="宋体" w:eastAsia="宋体" w:cs="宋体"/>
          <w:color w:val="000"/>
          <w:sz w:val="28"/>
          <w:szCs w:val="28"/>
        </w:rPr>
        <w:t xml:space="preserve">加强领导，健全机构。为强化对普法工作的组织领导，成立了由区长任组长，区委、人大、政府、政协分管领导任副组长，各职能部门主要负责人为成员的普法依法治区工作领导小组。领导小组下设办公室设在区司法局，负责全区日常普法依法治理工作。同时，区政府把普法经费列入财政预算并逐年增加，4.5万元，、每年8万元。区直各单位、各镇、办事处也相继调整充实了单位一把手任组长的普法依法治理领导小组，形成了从上至下的普法依法治理组织网络，保证了全区普法依法治理工作的顺利开展。</w:t>
      </w:r>
    </w:p>
    <w:p>
      <w:pPr>
        <w:ind w:left="0" w:right="0" w:firstLine="560"/>
        <w:spacing w:before="450" w:after="450" w:line="312" w:lineRule="auto"/>
      </w:pPr>
      <w:r>
        <w:rPr>
          <w:rFonts w:ascii="宋体" w:hAnsi="宋体" w:eastAsia="宋体" w:cs="宋体"/>
          <w:color w:val="000"/>
          <w:sz w:val="28"/>
          <w:szCs w:val="28"/>
        </w:rPr>
        <w:t xml:space="preserve">明确目标，建章立制。为了做好“五五”普法依法治区工作，在4月，区普法办通过深入调研，征求各方意见，制定出台了《区普法依法治区领导小组成员单位职责》，明确了各镇、办事处及各成员单位的工作职责，分解量化了各项工作任务，充分调动了各成员单位的工作积极性和主动性，确保了“五五”普法各项任务落到实处。在具体工作中，一是建立了由党政“一把手”负总责的普法依法治理工作责任制，把普法工作纳入目标考核，层层签订责任状。二是建立了联动机制，形成了区委统一领导，政府具体实施，人大、政协有效监督和大力支持，区依法治区办公室组织协调，各单位、各部门齐抓共管、相互配合的工作格局。三是建立了考评机制，把领导干部、公务员学法用法情况作为考核、晋级的重要依据，有力推动了普法依法治理工作的开展。</w:t>
      </w:r>
    </w:p>
    <w:p>
      <w:pPr>
        <w:ind w:left="0" w:right="0" w:firstLine="560"/>
        <w:spacing w:before="450" w:after="450" w:line="312" w:lineRule="auto"/>
      </w:pPr>
      <w:r>
        <w:rPr>
          <w:rFonts w:ascii="宋体" w:hAnsi="宋体" w:eastAsia="宋体" w:cs="宋体"/>
          <w:color w:val="000"/>
          <w:sz w:val="28"/>
          <w:szCs w:val="28"/>
        </w:rPr>
        <w:t xml:space="preserve">（二）在具体实施阶段，以“法律六进”活动为载体，广泛开展法制宣传教育，积极营造良好的法制氛围。</w:t>
      </w:r>
    </w:p>
    <w:p>
      <w:pPr>
        <w:ind w:left="0" w:right="0" w:firstLine="560"/>
        <w:spacing w:before="450" w:after="450" w:line="312" w:lineRule="auto"/>
      </w:pPr>
      <w:r>
        <w:rPr>
          <w:rFonts w:ascii="宋体" w:hAnsi="宋体" w:eastAsia="宋体" w:cs="宋体"/>
          <w:color w:val="000"/>
          <w:sz w:val="28"/>
          <w:szCs w:val="28"/>
        </w:rPr>
        <w:t xml:space="preserve">按照巴彦淖尔市依法治市办公室《关于开展“法律六进”活动的通知》要求，及时制定了《区“法律六进”活动实施方案》，分解细化了“法律六进”工作任务，分别制定了“法律进乡村”、“法律进社区”、“法律进单位”、“法律进机关”、“法律进学校”、“法律进企业”活动安排计划，要求所涉及“法律六进”的部门和单位相应制定了实施方案和相关制度，确定不同类型的“法律六进试点”，先后投入5万多元编印了《人民调解员手册》、《农村适用法律读本》、《干部法律知识读本》等法律书籍1余册以及“农村普法三字经”、“城区普法三字经”等宣传资料10万多份，免费发放到城乡广大干部群众手中。“法律六进”活动开展以来，全区共开展各类型的“法律六进”活动168场次，出动宣传车180余辆次，发放宣传资料25万余份，展出宣传图画160余幅，张帖、悬挂横幅390余条，举办法律知识讲座112场次，解答法律咨询3200余人次，直接受教育群众达23万余人。</w:t>
      </w:r>
    </w:p>
    <w:p>
      <w:pPr>
        <w:ind w:left="0" w:right="0" w:firstLine="560"/>
        <w:spacing w:before="450" w:after="450" w:line="312" w:lineRule="auto"/>
      </w:pPr>
      <w:r>
        <w:rPr>
          <w:rFonts w:ascii="宋体" w:hAnsi="宋体" w:eastAsia="宋体" w:cs="宋体"/>
          <w:color w:val="000"/>
          <w:sz w:val="28"/>
          <w:szCs w:val="28"/>
        </w:rPr>
        <w:t xml:space="preserve">1、在“法律进机关”活动中，严格要求各行政机关把法律宣传教育作为本单位工作的重要内容，列入议事日程，明确工作机制和工作职责，确定了法制宣传教育工作联络员，建立了普法教育汇报制度，</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(一)国民经济持续快速发展，综合实力明显增强</w:t>
      </w:r>
    </w:p>
    <w:p>
      <w:pPr>
        <w:ind w:left="0" w:right="0" w:firstLine="560"/>
        <w:spacing w:before="450" w:after="450" w:line="312" w:lineRule="auto"/>
      </w:pPr>
      <w:r>
        <w:rPr>
          <w:rFonts w:ascii="宋体" w:hAnsi="宋体" w:eastAsia="宋体" w:cs="宋体"/>
          <w:color w:val="000"/>
          <w:sz w:val="28"/>
          <w:szCs w:val="28"/>
        </w:rPr>
        <w:t xml:space="preserve">我们积极调整产业结构，不断推进产业提档升级，各项经济指标都实现了两位数增长。预计从2024年到2024年，全区地区生产总值由30.9亿元增加到63.6亿元，年均增长12.6%;财政总收入由5.2亿元增加到17亿元，年均增长26.7%;全社会固定资产投资由7.7亿元增加到38.5亿元，年均增长38.1%;城镇居民可支配收入由8619元增加到18291元，年均增长16.9%;农民人均纯收入由3546元增加到6839元，年均增长14%;社会消费品零售总额由15.1亿元增加到32.9亿元，年均增长16.9%。热带高效农业迅速发展。农业发展不断壮大，形成了橡胶、胡椒、瓜菜、花卉、香蕉、荔枝、龙眼、淮山等八大农业主导产业，“猪-沼-作物”生态循环模式不断普及。全区共创办农民专业合作社223个，创建循环农业示范基地10个，标准化畜禽养殖小区47个，规模养殖场293个。农业科技含量不断提高，农业科技服务体系逐步完善，电子农务得到普及，实现农业科技110服务站全覆盖。积极推广新技术，培育新品种，打造了红旗曾氏乳鸽、大坡牧榕鸡等畜牧品牌。率先在全市启动绿色农产品配送中心和瓜菜质量安全监管3g系统，农产品质量安全监管和检测体系逐步完善。五年完成造林7万亩，完成42万亩集体林地确权发证工作。</w:t>
      </w:r>
    </w:p>
    <w:p>
      <w:pPr>
        <w:ind w:left="0" w:right="0" w:firstLine="560"/>
        <w:spacing w:before="450" w:after="450" w:line="312" w:lineRule="auto"/>
      </w:pPr>
      <w:r>
        <w:rPr>
          <w:rFonts w:ascii="宋体" w:hAnsi="宋体" w:eastAsia="宋体" w:cs="宋体"/>
          <w:color w:val="000"/>
          <w:sz w:val="28"/>
          <w:szCs w:val="28"/>
        </w:rPr>
        <w:t xml:space="preserve">工业经济发展后劲增强。坚持“大企业进入，大项目带动”的发展战略，共招商引资项目35个，引进资金186亿元，卷烟和食品等重点企业生产稳定，家具和服装等乡镇企业持续发展，形成卷烟、饲料、包装、食品、选矿、服装加工等六大工业支柱产业。特别是争取市委市政府的支持，创建云龙产业园区，成功引进红塔卷烟易地技改、共享钢结构等项目，增强了全区经济发展后劲。</w:t>
      </w:r>
    </w:p>
    <w:p>
      <w:pPr>
        <w:ind w:left="0" w:right="0" w:firstLine="560"/>
        <w:spacing w:before="450" w:after="450" w:line="312" w:lineRule="auto"/>
      </w:pPr>
      <w:r>
        <w:rPr>
          <w:rFonts w:ascii="宋体" w:hAnsi="宋体" w:eastAsia="宋体" w:cs="宋体"/>
          <w:color w:val="000"/>
          <w:sz w:val="28"/>
          <w:szCs w:val="28"/>
        </w:rPr>
        <w:t xml:space="preserve">现代服务业持续壮大。商贸业蓬勃发展。把凤翔路、红城湖路、中山北路打造成集餐饮住宿、休闲娱乐及购物为一体的商业街，引进家乐福等大型超市，不断增加消费网点。发挥南北水果批发市场、金鹿灯具批发市场的带动作用，兴建陶瓷和农副产品交易等专业市场，初步奠定了府城商贸物流中心地位。旅游业迅速发展。引进明光酒店等一批旅游酒店，旅游接待能力不断增强。积极发展以龙鳞、田心村为代表的“农家乐”、“乡村生态旅游”项目，塑造了琼山乡村生态旅游品牌。五年全区旅游总收入达12.5亿元。房地产业稳步发展。全力推动房地产项目建设，绿色佳园、滨江帝景、南国威尼斯等项目已建成并开盘销售，拉动了我区经济增长。(二)统筹区域发展，城乡面貌明显变化</w:t>
      </w:r>
    </w:p>
    <w:p>
      <w:pPr>
        <w:ind w:left="0" w:right="0" w:firstLine="560"/>
        <w:spacing w:before="450" w:after="450" w:line="312" w:lineRule="auto"/>
      </w:pPr>
      <w:r>
        <w:rPr>
          <w:rFonts w:ascii="宋体" w:hAnsi="宋体" w:eastAsia="宋体" w:cs="宋体"/>
          <w:color w:val="000"/>
          <w:sz w:val="28"/>
          <w:szCs w:val="28"/>
        </w:rPr>
        <w:t xml:space="preserve">城镇基础设施建设不断加快。城区路网建设力度加大。完成府城中山北路等7条道路的改造，打通朱云路、高登东路，扩建滨江西路、建国一横路、振兴路，打破了府城交通堵塞的瓶颈。完成高登路、文庄路等6条路段的雨污水管网分流改造，以及琼州大道等8条街景立面的改造，改造“小街小巷”237条，亮化小巷203条。墟镇建设全面铺开。启动5个中心镇建设，其中，红旗中心镇建设初显成效，红旗大道一期、文化广场一期等项目已竣工。完成云龙镇等7个镇的规划编制工作，完成了旧州双拥大道、大坡农贸市场等项目改造。积极策划乡村绿色慢行系统，其中大坡镇绿色慢行项目已试营业。</w:t>
      </w:r>
    </w:p>
    <w:p>
      <w:pPr>
        <w:ind w:left="0" w:right="0" w:firstLine="560"/>
        <w:spacing w:before="450" w:after="450" w:line="312" w:lineRule="auto"/>
      </w:pPr>
      <w:r>
        <w:rPr>
          <w:rFonts w:ascii="宋体" w:hAnsi="宋体" w:eastAsia="宋体" w:cs="宋体"/>
          <w:color w:val="000"/>
          <w:sz w:val="28"/>
          <w:szCs w:val="28"/>
        </w:rPr>
        <w:t xml:space="preserve">旧城改造取得历史性突破。坚持“政府主导、让利于民”的原则，加快推进旧城改造。朱云片区旧改项目，已全部完成房屋征收拆迁工作，中山南路安置房将于明年五月交付使用，朱云路第二个安置点正在抓紧施工。滨江新城起步区旧改项目，已基本完成征收拆迁工作，5条市政道路建设项目正在积极推进。红城湖公园暨墨客村旧改项目，全面完成污水截留、清淤及墨客村拆迁工作。夏瑶片区旧改项目，完成土地及建(构)筑物调查摸底、价值评估等工作，安置房已建成。凤翔(迈仍村)片区旧改项目，完成前期调查和整体策划工作。</w:t>
      </w:r>
    </w:p>
    <w:p>
      <w:pPr>
        <w:ind w:left="0" w:right="0" w:firstLine="560"/>
        <w:spacing w:before="450" w:after="450" w:line="312" w:lineRule="auto"/>
      </w:pPr>
      <w:r>
        <w:rPr>
          <w:rFonts w:ascii="宋体" w:hAnsi="宋体" w:eastAsia="宋体" w:cs="宋体"/>
          <w:color w:val="000"/>
          <w:sz w:val="28"/>
          <w:szCs w:val="28"/>
        </w:rPr>
        <w:t xml:space="preserve">农村生产生活条件不断改善。投入1685万元，实施农村安全饮水工程，解决230个村庄、3.2万多人的饮水问题，实现饮用安全自来水覆盖率达96%。完成农村改厕6918个。投入1亿多元，实施农村公路通畅工程，建设农村公路107条386.3公里，进一步解决了群众行路难问题。投入2.5亿元，改造病险水库28宗，修建防渗渠道14条45公里，综合整治田洋22个，改造灌溉面积5.8万亩，修建防洪楼7栋，农业基础设施进一步改善。</w:t>
      </w:r>
    </w:p>
    <w:p>
      <w:pPr>
        <w:ind w:left="0" w:right="0" w:firstLine="560"/>
        <w:spacing w:before="450" w:after="450" w:line="312" w:lineRule="auto"/>
      </w:pPr>
      <w:r>
        <w:rPr>
          <w:rFonts w:ascii="宋体" w:hAnsi="宋体" w:eastAsia="宋体" w:cs="宋体"/>
          <w:color w:val="000"/>
          <w:sz w:val="28"/>
          <w:szCs w:val="28"/>
        </w:rPr>
        <w:t xml:space="preserve">文明生态村建设取得新成效。扎实推进“百村联创百里文明生态村长廊”，坚持“三先三后”原则(先自筹后配套、先自建后共建、先规划后建设)，不断加快文明生态村创建步伐。五年共投入资金5600万元，组织群众投工投劳68万人次，创建文明生态村292个，一批文明生态村成为全省、全国文明生态村建设的典型，农民生活质量进一步提高。“五大工程”环境综合整治扎实有效。按照“零增量、减存量”的目标，依法拆除违法建筑513宗，累计拆除面积40.2万平方米。积极推进疏导点和车辆停放点建设，开展“三车”整治，占道经营、乱停乱放现象得到有效遏制，城区交通秩序有了明显改观。在全市率先启动乡镇环境综合整治，连续两年每年投入600万元用于墟镇环境整治。积极探索，建立环境综合整治长效管理机制。</w:t>
      </w:r>
    </w:p>
    <w:p>
      <w:pPr>
        <w:ind w:left="0" w:right="0" w:firstLine="560"/>
        <w:spacing w:before="450" w:after="450" w:line="312" w:lineRule="auto"/>
      </w:pPr>
      <w:r>
        <w:rPr>
          <w:rFonts w:ascii="宋体" w:hAnsi="宋体" w:eastAsia="宋体" w:cs="宋体"/>
          <w:color w:val="000"/>
          <w:sz w:val="28"/>
          <w:szCs w:val="28"/>
        </w:rPr>
        <w:t xml:space="preserve">(三)社会事业加快发展，人民群众得到更多实惠</w:t>
      </w:r>
    </w:p>
    <w:p>
      <w:pPr>
        <w:ind w:left="0" w:right="0" w:firstLine="560"/>
        <w:spacing w:before="450" w:after="450" w:line="312" w:lineRule="auto"/>
      </w:pPr>
      <w:r>
        <w:rPr>
          <w:rFonts w:ascii="宋体" w:hAnsi="宋体" w:eastAsia="宋体" w:cs="宋体"/>
          <w:color w:val="000"/>
          <w:sz w:val="28"/>
          <w:szCs w:val="28"/>
        </w:rPr>
        <w:t xml:space="preserve">教育科技工作成效显著。通过提前收回振发学校、扩建琼山一小、新建琼山五小综合教学楼等，新增学位6800个，缓解了城区学位紧张局面。完善教育基础设施，完成73个“校安工程”重建及加固项目。实施教育试点改革，城区优质学校与郊区薄弱学校“捆绑式”办学模式取得明显成效。因地制宜发展职业教育，实现中职教育向专业化转变。科技应用不断普及，创建农业科技示范基地10个、科技示范村8个，科技进步对经济增长的贡献率达45%，超过全国平均水平。</w:t>
      </w:r>
    </w:p>
    <w:p>
      <w:pPr>
        <w:ind w:left="0" w:right="0" w:firstLine="560"/>
        <w:spacing w:before="450" w:after="450" w:line="312" w:lineRule="auto"/>
      </w:pPr>
      <w:r>
        <w:rPr>
          <w:rFonts w:ascii="宋体" w:hAnsi="宋体" w:eastAsia="宋体" w:cs="宋体"/>
          <w:color w:val="000"/>
          <w:sz w:val="28"/>
          <w:szCs w:val="28"/>
        </w:rPr>
        <w:t xml:space="preserve">卫生工作扎实有效。加快卫生硬件设施建设，完成琼山医院急诊综合楼、龙塘等卫生院的新建、改建项目，实现每镇至少有一家标准化卫生院;完成27间村卫生室标准化建设，基层卫生服务机构覆盖率达100%，公共卫生服务能力明显增强。加大食品药品监管力度，先后处置手足口病、甲型流感等疫情，五年来没有发生重大突发公共卫生事件。加快基层医药卫生体制综合改革，全面完成基层卫生院全员竞聘改革工作，推进基层医疗事业可持续发展。试点推行城区医院与乡镇卫生院“联姻式”办医模式，缓解了老百姓看病难问题。</w:t>
      </w:r>
    </w:p>
    <w:p>
      <w:pPr>
        <w:ind w:left="0" w:right="0" w:firstLine="560"/>
        <w:spacing w:before="450" w:after="450" w:line="312" w:lineRule="auto"/>
      </w:pPr>
      <w:r>
        <w:rPr>
          <w:rFonts w:ascii="宋体" w:hAnsi="宋体" w:eastAsia="宋体" w:cs="宋体"/>
          <w:color w:val="000"/>
          <w:sz w:val="28"/>
          <w:szCs w:val="28"/>
        </w:rPr>
        <w:t xml:space="preserve">就业工作不断加强。积极创建创业型城市，建立7个创业基地和1个创业实训基地。完善基层就业服务平台，大力开发就业岗位，实现就业服务进社区、进农村。五年来，全区新增就业岗位3.5万个，免费培训各类劳动力1.5万人次，组织农村劳动力转移1.3万人，城镇登记失业率控制在3%以内。妥善安置24名军转干部和57名随军家属就业。文化事业繁荣发展。建成区文体活动中心、8个镇综合文化站和72间农家书屋，实现农家书屋覆盖全区行政村;广播电视“村村通”工程已覆盖全区三分之一的村庄;广场文化和群众性体育活动丰富多彩，成功举办府城元宵“换花节”、冼夫人文化节等传统节庆活动。五年共举办各类群众体育比赛69项(次)，参赛选手4668人(次)，观众达15万人(次)。坚持“一手抓繁荣、一手抓监管”，文化市场不断发展，管理更加规范有序。</w:t>
      </w:r>
    </w:p>
    <w:p>
      <w:pPr>
        <w:ind w:left="0" w:right="0" w:firstLine="560"/>
        <w:spacing w:before="450" w:after="450" w:line="312" w:lineRule="auto"/>
      </w:pPr>
      <w:r>
        <w:rPr>
          <w:rFonts w:ascii="宋体" w:hAnsi="宋体" w:eastAsia="宋体" w:cs="宋体"/>
          <w:color w:val="000"/>
          <w:sz w:val="28"/>
          <w:szCs w:val="28"/>
        </w:rPr>
        <w:t xml:space="preserve">社会保障体系更加完善。不断提升社会保障水平，城镇居民医疗保险和养老保险、新型农村合作医疗保险和养老保险的覆盖率不断提高，均超额完成市里下达的任务。投入1250万元，新建1家“五保之家”，改(扩)建8家乡镇敬老院;发放低保金8158万元，办理低保79.6万人(次)，做到了应保尽保;筹集资金2140万元，做好救灾物资发放和困难群众临时救助工作。建设保障性住房5042套，发放住房补贴309万元，改造农村危房2462户，缓解了群众住房难问题。</w:t>
      </w:r>
    </w:p>
    <w:p>
      <w:pPr>
        <w:ind w:left="0" w:right="0" w:firstLine="560"/>
        <w:spacing w:before="450" w:after="450" w:line="312" w:lineRule="auto"/>
      </w:pPr>
      <w:r>
        <w:rPr>
          <w:rFonts w:ascii="宋体" w:hAnsi="宋体" w:eastAsia="宋体" w:cs="宋体"/>
          <w:color w:val="000"/>
          <w:sz w:val="28"/>
          <w:szCs w:val="28"/>
        </w:rPr>
        <w:t xml:space="preserve">社会环境和谐稳定。认真开展“五五”普法和依法治区(镇)活动，群众的法制观念和干部的依法行政能力明显增强。开展区领导集中大接访和轮流定期接访、下访等活动，畅通群众利益诉求表达机制，解决存在问题。强化社会治安综合治理，深入开展“平安琼山”、“百村联创百里平安文明长廊”等创建活动;积极开展矛盾纠纷排查调处，有效化解各种社会矛盾，五年共成功调处各类矛盾5455起;侦破刑事案件4174起，破案率逐年提高，群众安全感逐年增强。建立健全安全生产监管工作机制，安全生产形势稳定，连续八年没有发生较大以上安全生产事故。加强应急管理，处置突发公共事件的能力进一步提高。(四)规范行政行为，政府自身建设不断加强</w:t>
      </w:r>
    </w:p>
    <w:p>
      <w:pPr>
        <w:ind w:left="0" w:right="0" w:firstLine="560"/>
        <w:spacing w:before="450" w:after="450" w:line="312" w:lineRule="auto"/>
      </w:pPr>
      <w:r>
        <w:rPr>
          <w:rFonts w:ascii="宋体" w:hAnsi="宋体" w:eastAsia="宋体" w:cs="宋体"/>
          <w:color w:val="000"/>
          <w:sz w:val="28"/>
          <w:szCs w:val="28"/>
        </w:rPr>
        <w:t xml:space="preserve">政府行政行为更加规范。制订完善《区政府工作规则》、《财政性资金审批管理制度》、《政府投资项目管理制度》等,进一步健全科学民主的行政决策机制，规范了各种议事规则和程序。同时健全绩效考评机制，出台了《加强政务督办工作办法》，切实提高行政效能。</w:t>
      </w:r>
    </w:p>
    <w:p>
      <w:pPr>
        <w:ind w:left="0" w:right="0" w:firstLine="560"/>
        <w:spacing w:before="450" w:after="450" w:line="312" w:lineRule="auto"/>
      </w:pPr>
      <w:r>
        <w:rPr>
          <w:rFonts w:ascii="宋体" w:hAnsi="宋体" w:eastAsia="宋体" w:cs="宋体"/>
          <w:color w:val="000"/>
          <w:sz w:val="28"/>
          <w:szCs w:val="28"/>
        </w:rPr>
        <w:t xml:space="preserve">服务体系更加健全。推进政府机构改革，完善行政审批制度，政府机构设置和事权划分更趋合理，建立了区政府服务中心、镇(街)便民服务中心和村(居)代办点，形成区、镇(街)、村(居)三级政务服务体系，办事效率明显提高。</w:t>
      </w:r>
    </w:p>
    <w:p>
      <w:pPr>
        <w:ind w:left="0" w:right="0" w:firstLine="560"/>
        <w:spacing w:before="450" w:after="450" w:line="312" w:lineRule="auto"/>
      </w:pPr>
      <w:r>
        <w:rPr>
          <w:rFonts w:ascii="宋体" w:hAnsi="宋体" w:eastAsia="宋体" w:cs="宋体"/>
          <w:color w:val="000"/>
          <w:sz w:val="28"/>
          <w:szCs w:val="28"/>
        </w:rPr>
        <w:t xml:space="preserve">监督机制更加完善。主动接受群众监督，认真办好“12345”政府服务热线，共受理群众热线2483宗，办结2483宗;开展民主评议政府活动，认真查找并整改存在问题;自觉接受区人大、各民主党派和社会各界的监督，认真办理人大代表建议和市政协委员提案，五年来，共办理人大代表建议412件，办复率100%，代表满意、基本满意率达98.6%。此外，统计、档案、人口与计划生育、妇女儿童、外事侨务、拥军优属、防震减灾、民族宗教、商会、红十字会、老龄、残疾人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过去的五年，是我区历史进程中发展又好又快的五年!五年来，全区人民在区委的正确领导下，始终坚持科学发展不动摇，始终坚持解放思想不懈怠，始终坚持执政为民不松劲，始终坚持真抓实干不停步，始终坚持团结干事不折腾，同心协力，锐意进取，顽强拼搏，抢抓机遇，战胜特大洪涝等自然灾害，取得了令人鼓舞的成就。这五年，是我区经济发展速度最快、总量提升幅度最大的五年;是基础设施投入力度最大、城乡面貌变化最显著的五年;是社会事业建设成效最好、覆盖面最宽的五年;是人民群众受益最多、生活水平提高最明显的五年!今天的琼山已经站在了一个新的历史起点上!过去五年的成就来之不易，这归功于市委、市政府和区委的科学决策和正确领导，归功于区人大及其常委会的有力监督和大力支持，归功于全区干部和人民群众的辛勤奉献和团结奋斗。在此，我代表区人民政府，向全区人民群众和人大代表，向各民主党派、无党派、各人民团体和社会各界人士，向驻区部队和武警官兵，向离退休老干部，向所有关心、支持、参与琼山发展的同志们、朋友们，表示衷心的感谢，并致以崇高的敬意!在总结成绩的同时，我们也清醒地认识到，当前我区经济社会发展中还存在一些突出问题和深层次矛盾：一是发展后劲不足，经济总量较小;二是经济发展的结构性矛盾比较突出，工业基础薄弱，农业基础不强，现代服务业水平低，经济抗风险能力不强;三是城镇基础设施建设相对薄弱，城市管理还不够到位;四是城镇化水平低，中心镇建设较慢，城乡发展不够平衡;五是解决民生社会事业的财力还比较薄弱，不少群众生活还很困难;六是国有企业改制等遗留问题还未得到有效解决;七是一些机关的工作作风、办事效率与人民群众的要求还有一定差距等等。这些问题亟需我们继续下大决心，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二、新一届政府工作目标和主要任务</w:t>
      </w:r>
    </w:p>
    <w:p>
      <w:pPr>
        <w:ind w:left="0" w:right="0" w:firstLine="560"/>
        <w:spacing w:before="450" w:after="450" w:line="312" w:lineRule="auto"/>
      </w:pPr>
      <w:r>
        <w:rPr>
          <w:rFonts w:ascii="宋体" w:hAnsi="宋体" w:eastAsia="宋体" w:cs="宋体"/>
          <w:color w:val="000"/>
          <w:sz w:val="28"/>
          <w:szCs w:val="28"/>
        </w:rPr>
        <w:t xml:space="preserve">根据区第十二次党代会的总体要求和部署，今后五年政府工作的指导思想是：坚持以邓小平理论和“三个代表”重要思想为指导，全面贯彻落实科学发展观，紧紧抓住海南国际旅游岛建设的重大机遇，围绕“南优”发展定位，以科学发展为主题，以构建现代产业体系和推进城市化进程为主线，以执政为民为宗旨，大力提升综合实力，大力推动城乡统筹发展，大力保障和改善民生，为建设幸福新琼山打下坚实基础。今后五年经济社会发展的主要预期目标是：到2024年，地区生产总值达105亿元，年均增长11%左右;财政总收入达30亿元，年均增长12%左右;全社会固定资产投资累计达290亿元，年均增长14%左右;全社会消费品零售总额达70亿元，年均增长17%左右;城镇居民人均可支配收入达29000元，年均增长10%左右;农民人均纯收入达11000元，年均增长10%左右。</w:t>
      </w:r>
    </w:p>
    <w:p>
      <w:pPr>
        <w:ind w:left="0" w:right="0" w:firstLine="560"/>
        <w:spacing w:before="450" w:after="450" w:line="312" w:lineRule="auto"/>
      </w:pPr>
      <w:r>
        <w:rPr>
          <w:rFonts w:ascii="宋体" w:hAnsi="宋体" w:eastAsia="宋体" w:cs="宋体"/>
          <w:color w:val="000"/>
          <w:sz w:val="28"/>
          <w:szCs w:val="28"/>
        </w:rPr>
        <w:t xml:space="preserve">为了实现上述目标，今后五年要着重抓好以下五个方面工作：(一)积极培育现代产业体系，提升强区富民的经济实力</w:t>
      </w:r>
    </w:p>
    <w:p>
      <w:pPr>
        <w:ind w:left="0" w:right="0" w:firstLine="560"/>
        <w:spacing w:before="450" w:after="450" w:line="312" w:lineRule="auto"/>
      </w:pPr>
      <w:r>
        <w:rPr>
          <w:rFonts w:ascii="宋体" w:hAnsi="宋体" w:eastAsia="宋体" w:cs="宋体"/>
          <w:color w:val="000"/>
          <w:sz w:val="28"/>
          <w:szCs w:val="28"/>
        </w:rPr>
        <w:t xml:space="preserve">做优现代高效农业。继续加快农业产业结构转型升级，推进农业重大项目建设，着力提高农业生产经营规模化、标准化、产业化和品牌化水平，实现农业跨越式发展。一是推进农业生产方式由传统农业向现代设施农业转变。重点是抓好“沼气综合利用、生态养殖小区、大棚瓜菜、设施灌溉、冷藏保鲜”等五大设施农业建设。继续实施“百头千户”工程，推广“猪-沼-作物”生态循环模式，创建生态循环农业示范基地，到“十二五”末，全区沼气入户量达到2万户，沼液施灌面积达10万亩。二是推进农业经营方式由简单粗放型向规模高效型转变。以XX市30万亩农田整治为契机，大力实施“田、水、路、林、村”土地综合整治，特别是加强农业基础设施建设，开展农村承包土地经营权流转试点，培育农业产业主体，推进农村承包地相对集中、连片开发、规模生产、产业经营，创建土地整理示范基地、热带高效农业示范基地和农村土地管理制度改革试验区。力争至2024年，建设15个规模化、产业化“菜篮子”片区，50个特色畜禽生产区，形成海榆东线农业产业带，全区主要经济作物中，橡胶面积达30万亩，胡椒3.6万亩，花卉5万亩，瓜菜6万亩，荔枝3.1万亩。三是推进农产品由传统产出向特色产出转变。加强市场导向，强化质量和品牌意识，发展特色农业主导产业和产品，实现农产品生产效益最大化。实施“商标富农”工程，大力培育和提升琼山优势品牌，把云龙淮山、绿佳无公害瓜菜、大坡牧榕鸡、曾氏乳鸽等品牌做大做响。完善农产品质量安全监管3g系统，推行标准化生产，提高农产品质量。四是推进农业发展模式由单向发展向二、三产业联动统筹发展转变。重点从抓好农产品加工业、产品物流交易、中心镇建设、农村劳动力转移等环节入手，挖掘地方特色，依托各镇资源、区位优势，实施城镇化与新型工业化、农业产业化“三化一体”发展，推广“公司+合作社+农户”等模式，推动农业综合发展。五是推进农业耕种方式由依靠经验生产向依靠现代科技管理转变。切实加强基层农业技术推广体系建设，坚持科技110服务站全覆盖，提高农业科技水平;大力开展农作物秸秆+沼液+生物菌综合利用肥料的技术研发，创建农业科技示范基地。进一步加强农民技术培训，邀请专家开展各类农业科技和现代农业经营管理知识培训，提高农民科技创新和管理能力。六是推进传统农村向社会主义新农村发展转变。坚持以工促农、以城带乡的方针，积极发展二、三产业，增强承接城市转移功能，带动创业就业，增加农民收入。继续推进“百村联创百里文明生态村长廊”建设，力争到“十二五”末，新创建文明生态村115个，使全区80%以上自然村建成文明生态村。加快绿色慢行系统建设，实现绿色慢道全覆盖。总结推广我区“一村一品”的发展模式，以发展“乡村游”、“农家乐”为重点，建设一批上档次的观光度假、生态养生及休闲娱乐项目，形成城乡一体化的旅游发展新格局。依托百里新农村长廊及绿色慢行系统平台，以红色文化为线，文明生态村为点，休闲农业园为块，创建休闲观光农业示范基地和生态与文化保护示范基地。</w:t>
      </w:r>
    </w:p>
    <w:p>
      <w:pPr>
        <w:ind w:left="0" w:right="0" w:firstLine="560"/>
        <w:spacing w:before="450" w:after="450" w:line="312" w:lineRule="auto"/>
      </w:pPr>
      <w:r>
        <w:rPr>
          <w:rFonts w:ascii="宋体" w:hAnsi="宋体" w:eastAsia="宋体" w:cs="宋体"/>
          <w:color w:val="000"/>
          <w:sz w:val="28"/>
          <w:szCs w:val="28"/>
        </w:rPr>
        <w:t xml:space="preserve">做大新型低碳工业。力争启动谭仙工业园建设，发展农副产品深加工和高新技术产业，把谭仙工业园打造成环保型、低碳型的现代化加工基地和高新技术推广基地，为经济发展增添新的活力。继续做好云龙产业园区服务工作，打造全市工业经济名片，争取引进一批低污染、低能耗、高科技含量项目，增强工业经济发展后劲。积极开展国家创新型试点城市创建活动，大力扶持企业进行技术改革创新，进一步做大做强卷烟、饲料、包装、食品、选矿及服装加工等产业，着力推进产业升级改造，促进规模化、品牌化生产经营。切实抓好节能减排工作，加快发展绿色循环经济。到2024年，争取实现高新技术产业产值占工业总产值的30%以上，科技进步对经济增长的贡献率达到50%。做强现代服务业。进一步提升府城商业圈品位，结合旧城改造建设商业步行街区，打造综合性新型现代服务业的高地。启动凤翔商贸城项目建设，打造集物流、家电、建材、购物等为一体的综合性商贸物流中心。认真做好朱云片区、滨江新城的商业规划布点，大力发展金融证券、电子商务、文化娱乐等现代服务业，引进高级酒店、高级夜总会和高级商务写字楼，吸引大公司、大集团总部落户，发展总部经济，把滨江新城打造成新的商务服务中心、休闲娱乐中心和生态宜居中心。加快推进龙湾国际休闲旅游度假区建设，积极开发府城文化古城景观游，带动全区旅游服务业的发展。</w:t>
      </w:r>
    </w:p>
    <w:p>
      <w:pPr>
        <w:ind w:left="0" w:right="0" w:firstLine="560"/>
        <w:spacing w:before="450" w:after="450" w:line="312" w:lineRule="auto"/>
      </w:pPr>
      <w:r>
        <w:rPr>
          <w:rFonts w:ascii="宋体" w:hAnsi="宋体" w:eastAsia="宋体" w:cs="宋体"/>
          <w:color w:val="000"/>
          <w:sz w:val="28"/>
          <w:szCs w:val="28"/>
        </w:rPr>
        <w:t xml:space="preserve">(二)加快推进城镇化进程，提升城乡统筹发展的环境魅力</w:t>
      </w:r>
    </w:p>
    <w:p>
      <w:pPr>
        <w:ind w:left="0" w:right="0" w:firstLine="560"/>
        <w:spacing w:before="450" w:after="450" w:line="312" w:lineRule="auto"/>
      </w:pPr>
      <w:r>
        <w:rPr>
          <w:rFonts w:ascii="宋体" w:hAnsi="宋体" w:eastAsia="宋体" w:cs="宋体"/>
          <w:color w:val="000"/>
          <w:sz w:val="28"/>
          <w:szCs w:val="28"/>
        </w:rPr>
        <w:t xml:space="preserve">加快推进旧城区改造。积极抓好打基础、利长远的旧城基础设施建设，加快推进墨客片区、夏瑶片区、凤翔(迈仍村)片区等旧城改造，争取市政府支持，启动北官村、米铺村、道客村和“三丹”村(首丹、中丹、尾丹)等旧改工作。配合做好府城历史文化名城核心区的改造升级，修缮古街古巷，建设历史文化景观街。全面推动滨江新城项目开发建设，重点抓好滨江新城起步区和第二办公区等项目建设，拓宽城市发展空间。</w:t>
      </w:r>
    </w:p>
    <w:p>
      <w:pPr>
        <w:ind w:left="0" w:right="0" w:firstLine="560"/>
        <w:spacing w:before="450" w:after="450" w:line="312" w:lineRule="auto"/>
      </w:pPr>
      <w:r>
        <w:rPr>
          <w:rFonts w:ascii="宋体" w:hAnsi="宋体" w:eastAsia="宋体" w:cs="宋体"/>
          <w:color w:val="000"/>
          <w:sz w:val="28"/>
          <w:szCs w:val="28"/>
        </w:rPr>
        <w:t xml:space="preserve">完善城乡基础设施建设。积极配合市政府抓好高登西路、红城湖路延长线、朱云路延长线等主要道路建设，形成“三纵三横”的道路网络，拉开府城城区框架。加快城区道路亮化工程建设，完成红城湖路、朱云路等主要路段的街景立面改造，提升府城城市品位。争取市政府支持，启动红城湖水上公园、凤翔生态公园和滨江西带状公园建设，改善城区人居环境。加快推进墟镇公共基础设施建设，完善污水处理系统、垃圾收集站以及墟镇道路管网等设施，扎实推进龙塘南渡江上游水源点污水处理厂建设。加快防洪楼、防洪堤和排涝沟等项目建设，提高防灾减灾能力。加快农村公路畅通工程，新建乡村道路160公里。着力解决农村安全饮水问题，投入1278万元，解决107个村庄的饮水困难问题，实现农村安全饮水普及率达100%。配合做好迈向洋、龙凤洋等20个田洋综合整治，抓好高明水库、美联水库等59宗水库除险加固和南任干渠、九尾渠等42条、281公里渠道的修复，切实改善农业生产条件。</w:t>
      </w:r>
    </w:p>
    <w:p>
      <w:pPr>
        <w:ind w:left="0" w:right="0" w:firstLine="560"/>
        <w:spacing w:before="450" w:after="450" w:line="312" w:lineRule="auto"/>
      </w:pPr>
      <w:r>
        <w:rPr>
          <w:rFonts w:ascii="宋体" w:hAnsi="宋体" w:eastAsia="宋体" w:cs="宋体"/>
          <w:color w:val="000"/>
          <w:sz w:val="28"/>
          <w:szCs w:val="28"/>
        </w:rPr>
        <w:t xml:space="preserve">加快全国文明城市创建步伐。深入开展“琼山文明大行动”活动，全面提升市民的文明素质，积极培育琼山精神，推动全国文明城市的创建。深入开展国家卫生城市创建活动，继续推进城乡“五大工程”环境整治，加大拆违力度，整顿交通秩序，规范市场管理，取缔占道经营，优化城乡环境。创新城市管理体制，推进城区网络化、数字化管理，形成全社会共同参与城市管理的运行模式。加大对水质、空气、噪音等环境保护力度，提升城市品位。</w:t>
      </w:r>
    </w:p>
    <w:p>
      <w:pPr>
        <w:ind w:left="0" w:right="0" w:firstLine="560"/>
        <w:spacing w:before="450" w:after="450" w:line="312" w:lineRule="auto"/>
      </w:pPr>
      <w:r>
        <w:rPr>
          <w:rFonts w:ascii="宋体" w:hAnsi="宋体" w:eastAsia="宋体" w:cs="宋体"/>
          <w:color w:val="000"/>
          <w:sz w:val="28"/>
          <w:szCs w:val="28"/>
        </w:rPr>
        <w:t xml:space="preserve">(三)着力推动以民生为重点的社会事业，提升人民群众的生活水平高度重视民生，将每年新增财力的80%以上用于改善民生，计划五年投入28亿元，实施社会保障、就业、教育、卫生及社会服务创新等民生工程，大力提升城乡居民生活水平，让全区人民共享发展成果。继续完善社会保障体系建设。进一步提高新型农村养老保险、新型农村合作医疗保险、城镇居民医疗保险和城镇居民养老保险的覆盖率，着力解决群众病有所医、老有所养的问题。争取启动区福利院重建工作，每年改扩建敬老院2-3家，确保“五保”集中供养率达45%。加强城乡低保动态化管理，保障困难群众基本生活。继续加强双拥工作，不断提高共建水平。投入300万元，新建10间社区居委会办公室，改善基层组织办公和服务环境。继续加大农村危房改造力度，加快推进保障性住房和干部职工住房建设。争取省、市政府支持，分期分步解决原琼山市历年拖欠干部工资、国有企业改制和海南云龙投资有限公司等遗留问题，保障干部职工的切身利益。</w:t>
      </w:r>
    </w:p>
    <w:p>
      <w:pPr>
        <w:ind w:left="0" w:right="0" w:firstLine="560"/>
        <w:spacing w:before="450" w:after="450" w:line="312" w:lineRule="auto"/>
      </w:pPr>
      <w:r>
        <w:rPr>
          <w:rFonts w:ascii="宋体" w:hAnsi="宋体" w:eastAsia="宋体" w:cs="宋体"/>
          <w:color w:val="000"/>
          <w:sz w:val="28"/>
          <w:szCs w:val="28"/>
        </w:rPr>
        <w:t xml:space="preserve">积极促进就业和再就业。深入开展创建创业型城市工作，积极以创业带动就业;推广普及“小社区实现大就业”模式，加强基层就业服务平台建设，继续把就业服务向基层延伸;落实再就业优惠政策，大力开发就业岗位，加强就业援助和培训，促进就业和再就业。到2024年，力争新增就业岗位3.9万个，转移农村劳动力1.3万人次，城镇登记失业率控制在3%以内。</w:t>
      </w:r>
    </w:p>
    <w:p>
      <w:pPr>
        <w:ind w:left="0" w:right="0" w:firstLine="560"/>
        <w:spacing w:before="450" w:after="450" w:line="312" w:lineRule="auto"/>
      </w:pPr>
      <w:r>
        <w:rPr>
          <w:rFonts w:ascii="宋体" w:hAnsi="宋体" w:eastAsia="宋体" w:cs="宋体"/>
          <w:color w:val="000"/>
          <w:sz w:val="28"/>
          <w:szCs w:val="28"/>
        </w:rPr>
        <w:t xml:space="preserve">加快发展教育事业。坚持教育优先发展，加强教师队伍培训，巩固和推广“捆绑式”办学模式，促进教育资源合理配置，有效解决城区学位紧张问题，促进城乡义务教育均衡发展。全面普及学前教育，力争到2024年，每个镇建设一所公办中心幼儿园，城区基本普及学前3年教育，农村基本普及学前1-2年教育。完善困难学生资助体系，保障贫困生受教育的权利，到2024年，义务教育阶段学生入学率达100%，巩固率达99%以上。继续推进中小学“校安工程”，加大规范化学校建设，全面提高教育教学质量。</w:t>
      </w:r>
    </w:p>
    <w:p>
      <w:pPr>
        <w:ind w:left="0" w:right="0" w:firstLine="560"/>
        <w:spacing w:before="450" w:after="450" w:line="312" w:lineRule="auto"/>
      </w:pPr>
      <w:r>
        <w:rPr>
          <w:rFonts w:ascii="宋体" w:hAnsi="宋体" w:eastAsia="宋体" w:cs="宋体"/>
          <w:color w:val="000"/>
          <w:sz w:val="28"/>
          <w:szCs w:val="28"/>
        </w:rPr>
        <w:t xml:space="preserve">提高公共卫生服务水平。加快医疗卫生体制改革，完善城乡医疗保障体制;加强公共卫生服务网络建设，不断提高公共医疗服务质量，实现基本公共卫生服务均等化。抓好卫生基础设施建设，加快琼山医院门诊楼、府城医院康复中心以及一批标准化村卫生室等项目建设。完善三级疾病预防控制网络，健全突发公共卫生事件应急处置机制。强化监管治理，保障食品药品安全。</w:t>
      </w:r>
    </w:p>
    <w:p>
      <w:pPr>
        <w:ind w:left="0" w:right="0" w:firstLine="560"/>
        <w:spacing w:before="450" w:after="450" w:line="312" w:lineRule="auto"/>
      </w:pPr>
      <w:r>
        <w:rPr>
          <w:rFonts w:ascii="宋体" w:hAnsi="宋体" w:eastAsia="宋体" w:cs="宋体"/>
          <w:color w:val="000"/>
          <w:sz w:val="28"/>
          <w:szCs w:val="28"/>
        </w:rPr>
        <w:t xml:space="preserve">创新社会管理和服务。加强社会管理综合治理，继续开展“平安琼山”及“百村联创百里平安文明长廊”创建活动，抓好流动人口管理服务、校园及周边整治、安置帮教等工作;认真开展矛盾纠纷排查调处工作，建立人民调解、行政调解、司法调解“三位一体”的大调解工作机制，把矛盾化解在基层和萌芽状态;严厉打击各种违法犯罪活动，确保社会和谐稳定，切实增强群众安全感。落实安全生产目标责任制，加强安全隐患排查治理，严防重特大安全生产事故发生。继续强化计划生育综合管理，全面提升人口和计划生育整体水平。发挥工会、共青团、妇联等人民团体的作用，推进妇女儿童事业发展。做好拥军优属、外事侨务、民族宗教、防震减灾、红十字会、档案统计、老龄、残疾人等工作。</w:t>
      </w:r>
    </w:p>
    <w:p>
      <w:pPr>
        <w:ind w:left="0" w:right="0" w:firstLine="560"/>
        <w:spacing w:before="450" w:after="450" w:line="312" w:lineRule="auto"/>
      </w:pPr>
      <w:r>
        <w:rPr>
          <w:rFonts w:ascii="宋体" w:hAnsi="宋体" w:eastAsia="宋体" w:cs="宋体"/>
          <w:color w:val="000"/>
          <w:sz w:val="28"/>
          <w:szCs w:val="28"/>
        </w:rPr>
        <w:t xml:space="preserve">(四)加快发展文化事业，提升古城琼山的文化品位</w:t>
      </w:r>
    </w:p>
    <w:p>
      <w:pPr>
        <w:ind w:left="0" w:right="0" w:firstLine="560"/>
        <w:spacing w:before="450" w:after="450" w:line="312" w:lineRule="auto"/>
      </w:pPr>
      <w:r>
        <w:rPr>
          <w:rFonts w:ascii="宋体" w:hAnsi="宋体" w:eastAsia="宋体" w:cs="宋体"/>
          <w:color w:val="000"/>
          <w:sz w:val="28"/>
          <w:szCs w:val="28"/>
        </w:rPr>
        <w:t xml:space="preserve">加强对古城历史文化资源的挖掘、保护和开发利用。对具有丰厚历史文化沉淀的府城、旧州以及其他古村镇的历史和文化资源进行深度挖掘整理，推出“发现琼山”系列文化宣传，配合市政府对五公祠、海瑞故居、邱浚故居、琼台福地等海南重要历史文化遗迹和孔庙、鼓楼等古城遗迹进行保护性开发，着力打造琼山文化品牌，突出琼山历史名城核心区的地位。实施文化精品工程，重点打造府城元宵“换花节”、冼太夫人艺术节等特色传统文化品牌，丰富“换花节”的内涵，扩大府城“换花节”的影响力，争取将其提升为省级民俗文化节，并积极申报国家级非物质文化遗产。</w:t>
      </w:r>
    </w:p>
    <w:p>
      <w:pPr>
        <w:ind w:left="0" w:right="0" w:firstLine="560"/>
        <w:spacing w:before="450" w:after="450" w:line="312" w:lineRule="auto"/>
      </w:pPr>
      <w:r>
        <w:rPr>
          <w:rFonts w:ascii="宋体" w:hAnsi="宋体" w:eastAsia="宋体" w:cs="宋体"/>
          <w:color w:val="000"/>
          <w:sz w:val="28"/>
          <w:szCs w:val="28"/>
        </w:rPr>
        <w:t xml:space="preserve">推进文化与旅游融合发展。把琼山的历史文化优势融入到旅游规划、节庆活动、宣传促销和旅游产品中，推进旅游产业与文化产业相互融合，共同繁荣。重点开发府城和旧州历史文化游、云龙和红旗红色文化游、三门坡和大坡生态文化游。利用琼剧、雕刻等非物质文化遗产，开发文化旅游产品。精心设计文化一条街、传统手工艺商品一条街、小吃一条街等。引进一批高档次的体育旅游及文化娱乐项目，发展壮大文娱休闲产业。</w:t>
      </w:r>
    </w:p>
    <w:p>
      <w:pPr>
        <w:ind w:left="0" w:right="0" w:firstLine="560"/>
        <w:spacing w:before="450" w:after="450" w:line="312" w:lineRule="auto"/>
      </w:pPr>
      <w:r>
        <w:rPr>
          <w:rFonts w:ascii="宋体" w:hAnsi="宋体" w:eastAsia="宋体" w:cs="宋体"/>
          <w:color w:val="000"/>
          <w:sz w:val="28"/>
          <w:szCs w:val="28"/>
        </w:rPr>
        <w:t xml:space="preserve">完善公共文化设施建设。争取省、市支持，加快推进红城湖百花广场建设，将其打造成为府城XX区主题文化公园和元宵“换花节”等重大文体活动的主要阵地。继续完善区、镇(街)、村(居)三级文化基础设施，建立覆盖城乡的公共文化服务体系。积极推动华文教育基地和工人文化宫广场等项目，完善区文化馆和图书馆设施，建设274个村庄的广播电视“村村通”工程项目以及20间社区文化室，努力推动文化信息资源共享，让更多群众免费享受到文化发展成果。大力推广广场文化、乡村文化、社区文化等各类群众文化，促进琼山文化大发展、文明大进步。</w:t>
      </w:r>
    </w:p>
    <w:p>
      <w:pPr>
        <w:ind w:left="0" w:right="0" w:firstLine="560"/>
        <w:spacing w:before="450" w:after="450" w:line="312" w:lineRule="auto"/>
      </w:pPr>
      <w:r>
        <w:rPr>
          <w:rFonts w:ascii="宋体" w:hAnsi="宋体" w:eastAsia="宋体" w:cs="宋体"/>
          <w:color w:val="000"/>
          <w:sz w:val="28"/>
          <w:szCs w:val="28"/>
        </w:rPr>
        <w:t xml:space="preserve">创新文化管理体制。进一步推动文化体制改革，完成电影公司和琼剧团的改制任务。推广本立村和加乐湖村农民文体协会的成功经验，逐步在重点文明生态村成立农民文体协会，带动基层文化发展。加强文化市场管理，建立健全管理体制，促进文化快速健康发展。大力培养、引进专业文化人才，加强基层文化队伍建设，提升队伍素质。创新激励机制，激发文化工作者的积极性和创造力。</w:t>
      </w:r>
    </w:p>
    <w:p>
      <w:pPr>
        <w:ind w:left="0" w:right="0" w:firstLine="560"/>
        <w:spacing w:before="450" w:after="450" w:line="312" w:lineRule="auto"/>
      </w:pPr>
      <w:r>
        <w:rPr>
          <w:rFonts w:ascii="宋体" w:hAnsi="宋体" w:eastAsia="宋体" w:cs="宋体"/>
          <w:color w:val="000"/>
          <w:sz w:val="28"/>
          <w:szCs w:val="28"/>
        </w:rPr>
        <w:t xml:space="preserve">(五)不断加强政府自身建设，提升领导科学发展的执政能力</w:t>
      </w:r>
    </w:p>
    <w:p>
      <w:pPr>
        <w:ind w:left="0" w:right="0" w:firstLine="560"/>
        <w:spacing w:before="450" w:after="450" w:line="312" w:lineRule="auto"/>
      </w:pPr>
      <w:r>
        <w:rPr>
          <w:rFonts w:ascii="宋体" w:hAnsi="宋体" w:eastAsia="宋体" w:cs="宋体"/>
          <w:color w:val="000"/>
          <w:sz w:val="28"/>
          <w:szCs w:val="28"/>
        </w:rPr>
        <w:t xml:space="preserve">依法行政，建设法治型政府。严格依照法定权限和程序行使权力，自觉接受人大监督、社会监督和舆论监督，认真办好人大代表、政协委员的建议和提案，继续开展民主评议政府工作。加强制度建设，落实行政执法责任制，规范执法行为，提高综合执法能力。继续推行政务公开，依法保护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转变作风，建设服务型政府。坚持执政为民，大兴学习之风、调研之风和实干之风，深入体察民情，扎扎实实为基层、为企业、为社会公众排忧解难。认真做好新一轮市下放区、区下放镇的行政权项的承接和实施工作，建立权责明确、配置合理、运转高效的管理体制，全面激发镇(街)的发展活力。健全工作目标责任制，积极发展电子政务，精简办事程序，提高政府服务效能。强化以区政务大厅为平台的三级政务服务功能，优化审批程序，提高服务质量。做好“12345”政府服务热线工作，搭建好政府与群众的“连心桥”。</w:t>
      </w:r>
    </w:p>
    <w:p>
      <w:pPr>
        <w:ind w:left="0" w:right="0" w:firstLine="560"/>
        <w:spacing w:before="450" w:after="450" w:line="312" w:lineRule="auto"/>
      </w:pPr>
      <w:r>
        <w:rPr>
          <w:rFonts w:ascii="宋体" w:hAnsi="宋体" w:eastAsia="宋体" w:cs="宋体"/>
          <w:color w:val="000"/>
          <w:sz w:val="28"/>
          <w:szCs w:val="28"/>
        </w:rPr>
        <w:t xml:space="preserve">从严治政，建设廉洁型政府。全面落实党风廉政建设责任制，严格执行廉洁从政各项规定。坚持勤俭办事，科学合理安排财政预算，提高财政资金使用效益。加强审计和行政监察，加大违法违纪案件查办力度，坚决纠正损害群众利益的不正之风，严厉查处行政不作为、乱作为行为，以亲民为民、清正廉洁的作风服务于民、取信于民。各位代表，今后五年，是琼山加快发展的黄金机遇期，是为建设幸福新琼山、实现琼山腾飞打下坚实基础的关键五年。我们坚信，通过“十二五”乃至今后一个时期的持续健康快速发展，琼山的发展将实现新跨越，综合经济实力明显增强，区位优势和资源优势不断彰显，文化魅力得到较大提升，人民群众的幸福指数大幅提高，琼山将真正成为实力琼山、魅力琼山、活力琼山、文化琼山及和谐琼山!</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新一届区政府履行职责的第一年，我们将认真贯彻落实区第十二次党代会精神，团结协作，真抓实干，攻坚克难，努力做好全年各项工作。2024年我区经济社会发展的主要目标是：全区地区生产总值增长11%左右，全社会固定资产投资增长15%左右，社会消费品零售总额增长18%左右，财政收入增长13%左右，城镇居民人均可支配收入增长10%左右，农民人均纯收入增长10%左右，人口自然增长率和城镇登记失业率控制在省市确定的范围内。实现全年发展目标，要着力抓好八个方面的重点工作：</w:t>
      </w:r>
    </w:p>
    <w:p>
      <w:pPr>
        <w:ind w:left="0" w:right="0" w:firstLine="560"/>
        <w:spacing w:before="450" w:after="450" w:line="312" w:lineRule="auto"/>
      </w:pPr>
      <w:r>
        <w:rPr>
          <w:rFonts w:ascii="宋体" w:hAnsi="宋体" w:eastAsia="宋体" w:cs="宋体"/>
          <w:color w:val="000"/>
          <w:sz w:val="28"/>
          <w:szCs w:val="28"/>
        </w:rPr>
        <w:t xml:space="preserve">一、着力发展现代农业。积极开展土地综合整治，重点是加快水利设施建设，争取完成迈向洋、龙凤洋等4个田洋综合整治，加快推进高明水库等13宗山塘水库的除险加固和南任干渠修复、龙塘排涝沟建设，大力推进红旗、旧州的花卉基地建设。继续推广“猪—沼—作物”生态循环模式，建设17个标准化畜禽生态养殖小区，打造生态循环农业产业带。大力发展设施农业，抓好11个常年露地瓜菜基地、200亩大棚瓜菜基地和4个冬季瓜菜生产基地的建设。继续完善绿色农产品配送中心，以及区、镇、村三级农产品质量安全监管和检测体系，新建4个农产品冷藏保鲜库和10个田头、收购监管点，提高农产品质量检测及加工、贮藏、销售一体化水平。</w:t>
      </w:r>
    </w:p>
    <w:p>
      <w:pPr>
        <w:ind w:left="0" w:right="0" w:firstLine="560"/>
        <w:spacing w:before="450" w:after="450" w:line="312" w:lineRule="auto"/>
      </w:pPr>
      <w:r>
        <w:rPr>
          <w:rFonts w:ascii="宋体" w:hAnsi="宋体" w:eastAsia="宋体" w:cs="宋体"/>
          <w:color w:val="000"/>
          <w:sz w:val="28"/>
          <w:szCs w:val="28"/>
        </w:rPr>
        <w:t xml:space="preserve">二、着力扶持工业发展壮大。积极争取市政府支持，启动谭仙工业园区的策划和前期工作。继续做好云龙产业园区的跟踪服务工作，促成海南红塔异地技改和海南共享钢结构等项目尽快建成投产。支持和鼓励现有加工、制造等企业进行技术创新，提升产品技术含量，壮大产业规模;对龙塘镇服装加工业进行改造升级，整合资源，大力推进规模化、品牌化生产经营。</w:t>
      </w:r>
    </w:p>
    <w:p>
      <w:pPr>
        <w:ind w:left="0" w:right="0" w:firstLine="560"/>
        <w:spacing w:before="450" w:after="450" w:line="312" w:lineRule="auto"/>
      </w:pPr>
      <w:r>
        <w:rPr>
          <w:rFonts w:ascii="宋体" w:hAnsi="宋体" w:eastAsia="宋体" w:cs="宋体"/>
          <w:color w:val="000"/>
          <w:sz w:val="28"/>
          <w:szCs w:val="28"/>
        </w:rPr>
        <w:t xml:space="preserve">三、着力推动现代服务业蓬勃发展。推进滨江路电器城建设，争取启动凤翔商贸城项目建设，引进物流、电器、五金等项目，提升府城商贸物流中心地位，带动周边发展，培育新的经济增长点。加快旅游服务业发展，推进绿色慢行系统和百里新农村生态游长廊建设，规划建设红旗、三门坡、云龙文明生态村旅游片区，全面提升我区乡村生态旅游的质量和水平。</w:t>
      </w:r>
    </w:p>
    <w:p>
      <w:pPr>
        <w:ind w:left="0" w:right="0" w:firstLine="560"/>
        <w:spacing w:before="450" w:after="450" w:line="312" w:lineRule="auto"/>
      </w:pPr>
      <w:r>
        <w:rPr>
          <w:rFonts w:ascii="宋体" w:hAnsi="宋体" w:eastAsia="宋体" w:cs="宋体"/>
          <w:color w:val="000"/>
          <w:sz w:val="28"/>
          <w:szCs w:val="28"/>
        </w:rPr>
        <w:t xml:space="preserve">四、着力解决民生问题。投入5.2亿元，在改善民生上多办实事、多务实效。其中，投入1.8亿元发展教育事业，大力推进“校安工程”、教师工作间、幼儿园和配套项目建设，改善教学环境。巩固和推广“捆绑式”办学模式，促进城乡义务教育均衡发展。深入挖掘就业岗位，加强就业培训，切实抓好就业再就业工作。投入6000多万元，继续推进医药卫生体制改革，加强公共卫生服务网络建设，完成国兴南、城西两家社区服务中心和村卫生室标准化建设。投入1.4亿元加强社会保障工作，进一步做好低保和社会救助等工作，确保困难群众的基本生活。投入3000多万元，加快农村危房改造和廉租房建设，改善群众居住环境。深入开展诚信计生工作，加强流动人口管理，重点突破节育避孕难点，切实提高计划生育工作水平。</w:t>
      </w:r>
    </w:p>
    <w:p>
      <w:pPr>
        <w:ind w:left="0" w:right="0" w:firstLine="560"/>
        <w:spacing w:before="450" w:after="450" w:line="312" w:lineRule="auto"/>
      </w:pPr>
      <w:r>
        <w:rPr>
          <w:rFonts w:ascii="宋体" w:hAnsi="宋体" w:eastAsia="宋体" w:cs="宋体"/>
          <w:color w:val="000"/>
          <w:sz w:val="28"/>
          <w:szCs w:val="28"/>
        </w:rPr>
        <w:t xml:space="preserve">五、着力推进重点项目建设。推动朱云片区、滨江新城起步区的开发建设，启动夏瑶、凤翔(迈仍村)片区的旧改工作。积极配合市政府抓好高登西路、红城湖路延长线和市保障性住房周边路网等道路建设，完善城区基础设施。加快推进海外华文教育基地、古韵小镇等项目建设，力争2024年底前完成第二办公区办公楼主体工程。</w:t>
      </w:r>
    </w:p>
    <w:p>
      <w:pPr>
        <w:ind w:left="0" w:right="0" w:firstLine="560"/>
        <w:spacing w:before="450" w:after="450" w:line="312" w:lineRule="auto"/>
      </w:pPr>
      <w:r>
        <w:rPr>
          <w:rFonts w:ascii="宋体" w:hAnsi="宋体" w:eastAsia="宋体" w:cs="宋体"/>
          <w:color w:val="000"/>
          <w:sz w:val="28"/>
          <w:szCs w:val="28"/>
        </w:rPr>
        <w:t xml:space="preserve">六、着力加快文化事业发展。深入开展“琼山文明大行动”活动，提升市民的文明素质。继续加强公共文化基础设施建设，广泛提供免费或优惠的基本公共服务。充分挖掘和整合历史文化资源，打造古城传统文化、红色历史文化、生态文化，进一步打响具有琼山特色的文化品牌。精心策划府城元宵“换花节”的各项活动，积极开展全民健身、文化广场文艺演出、文体下乡等活动，丰富人民群众的精神文化生活。构建有利于文化繁荣发展的体制机制，争取完成电影公司、琼剧团的改制任务。加强文化人才队伍建设，培养和引进专业文化人才。</w:t>
      </w:r>
    </w:p>
    <w:p>
      <w:pPr>
        <w:ind w:left="0" w:right="0" w:firstLine="560"/>
        <w:spacing w:before="450" w:after="450" w:line="312" w:lineRule="auto"/>
      </w:pPr>
      <w:r>
        <w:rPr>
          <w:rFonts w:ascii="宋体" w:hAnsi="宋体" w:eastAsia="宋体" w:cs="宋体"/>
          <w:color w:val="000"/>
          <w:sz w:val="28"/>
          <w:szCs w:val="28"/>
        </w:rPr>
        <w:t xml:space="preserve">七、着力提高城乡建设和社会管理水平。深入开展城市道路交通秩序大整治活动，集中解决“三车”违法乱象问题，营造规范有序、安全和谐的交通环境。扎实推进国家卫生城市示范点创建活动，进一步以点带面，不断改善城乡环境面貌。加快中心镇、风情小镇和文明生态村建设，完善墟镇基础设施，加快农村道路和改水改厕项目建设，改善农村生产生活条件。加强社会管理综合治理，完善社会风险评估机制，搭建矛盾纠纷“大调解”工作平台，加强流动人口管理服务等工作，维护社会和谐稳定。</w:t>
      </w:r>
    </w:p>
    <w:p>
      <w:pPr>
        <w:ind w:left="0" w:right="0" w:firstLine="560"/>
        <w:spacing w:before="450" w:after="450" w:line="312" w:lineRule="auto"/>
      </w:pPr>
      <w:r>
        <w:rPr>
          <w:rFonts w:ascii="宋体" w:hAnsi="宋体" w:eastAsia="宋体" w:cs="宋体"/>
          <w:color w:val="000"/>
          <w:sz w:val="28"/>
          <w:szCs w:val="28"/>
        </w:rPr>
        <w:t xml:space="preserve">八、着力加强政府自身建设。继续开展公务员在线培训等活动，努力提高干部队伍的整体素质。深入开展普法教育，增强党员干部依法行政意识。切实转变工作作风，讲究工作方法，努力提升工作效率。自觉接受人大监督，坚持重大事项向人大常委会报告制度，认真办理人大代表建议和政协委员提案。全面推行政务信息公开，提高政府工作透明度。加强审计和行政监察，健全绩效考评机制，加大督查督办力度，按时完成和实现市委市政府和区委交办的重点工作及确定的工作目标，提高建设幸福新琼山的执行力。</w:t>
      </w:r>
    </w:p>
    <w:p>
      <w:pPr>
        <w:ind w:left="0" w:right="0" w:firstLine="560"/>
        <w:spacing w:before="450" w:after="450" w:line="312" w:lineRule="auto"/>
      </w:pPr>
      <w:r>
        <w:rPr>
          <w:rFonts w:ascii="宋体" w:hAnsi="宋体" w:eastAsia="宋体" w:cs="宋体"/>
          <w:color w:val="000"/>
          <w:sz w:val="28"/>
          <w:szCs w:val="28"/>
        </w:rPr>
        <w:t xml:space="preserve">各位代表，新的目标鼓舞人心，新的任务催人奋进。让我们在市委、市政府和区委的坚强领导下，统一思想，凝足干劲，以等不起的紧迫感、慢不得的危机感、坐不住的责任感，进一步抢抓机遇，开拓创新，攻坚克难，真抓实干，全面落实区第十二次党代会的部署，为建设幸福新琼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第四篇：区政府工作总结</w:t>
      </w:r>
    </w:p>
    <w:p>
      <w:pPr>
        <w:ind w:left="0" w:right="0" w:firstLine="560"/>
        <w:spacing w:before="450" w:after="450" w:line="312" w:lineRule="auto"/>
      </w:pPr>
      <w:r>
        <w:rPr>
          <w:rFonts w:ascii="宋体" w:hAnsi="宋体" w:eastAsia="宋体" w:cs="宋体"/>
          <w:color w:val="000"/>
          <w:sz w:val="28"/>
          <w:szCs w:val="28"/>
        </w:rPr>
        <w:t xml:space="preserve">根据市政府办公室通知要求，现将xxx政府x年的主要工作汇报如下。</w:t>
      </w:r>
    </w:p>
    <w:p>
      <w:pPr>
        <w:ind w:left="0" w:right="0" w:firstLine="560"/>
        <w:spacing w:before="450" w:after="450" w:line="312" w:lineRule="auto"/>
      </w:pPr>
      <w:r>
        <w:rPr>
          <w:rFonts w:ascii="宋体" w:hAnsi="宋体" w:eastAsia="宋体" w:cs="宋体"/>
          <w:color w:val="000"/>
          <w:sz w:val="28"/>
          <w:szCs w:val="28"/>
        </w:rPr>
        <w:t xml:space="preserve">今年以来，xx区政府在市委、市政府和区委的正确领导下，坚持以“三个代表”重要思想和十六大精神统揽全局，按照省、市委工作会议、加快发展现场会议的部署要求，紧紧抓住经济建设这个中心不动摇，正确处理改革、发展、稳定的关系，解放思想，扩大开放，优化环境，加快发展，全区经济继续保持了持续、快速、健康的增长势头，各项社会事业繁荣进步。</w:t>
      </w:r>
    </w:p>
    <w:p>
      <w:pPr>
        <w:ind w:left="0" w:right="0" w:firstLine="560"/>
        <w:spacing w:before="450" w:after="450" w:line="312" w:lineRule="auto"/>
      </w:pPr>
      <w:r>
        <w:rPr>
          <w:rFonts w:ascii="宋体" w:hAnsi="宋体" w:eastAsia="宋体" w:cs="宋体"/>
          <w:color w:val="000"/>
          <w:sz w:val="28"/>
          <w:szCs w:val="28"/>
        </w:rPr>
        <w:t xml:space="preserve">（一）凝神聚力加快发展，综合经济实力日益增强。今年以来，全区上下以解放思想为先导，牢固树立超常规、高速度、跨越式发展的新观念，着力破除围城意识、小农意识、保守意识和落后意识，排除各种干扰，整合各类资源，把方方面面的力量向经济建设的主战场集中。区六大班子领导率先垂范，坚持实行了包保重点企业制度、招商引资目标责任制度、重点项目月调度制度等行之有效的措施，深入到企业、村（居）解决实际问题。各级各部门突出发展主题，创新工作思路。xxx乡提出巩固壮大三产，重点发展二产，确保今年在全市个强乡镇中位次不下滑，争取每两年前进一个位次，年跃入全市十强乡镇。xx乡提出做好园区建设、招商引资、民营经济、骨干企业和扩大开放五篇文章，确立了一年打基础，两年翻一番，五年翻两番的奋斗目标。其他乡镇、部门和单位也各展各的亮点、各抓各的优势，并层层落实了责任目标。形成了人人肩上有担子、头上有指标、人心思干、奋勇争先的浓厚氛围，夺取了经济建设的新胜利。预计全区完成国内生产总值xx亿元，同比增长xx。实现地方财政收入xx亿元，同比增长xx。</w:t>
      </w:r>
    </w:p>
    <w:p>
      <w:pPr>
        <w:ind w:left="0" w:right="0" w:firstLine="560"/>
        <w:spacing w:before="450" w:after="450" w:line="312" w:lineRule="auto"/>
      </w:pPr>
      <w:r>
        <w:rPr>
          <w:rFonts w:ascii="宋体" w:hAnsi="宋体" w:eastAsia="宋体" w:cs="宋体"/>
          <w:color w:val="000"/>
          <w:sz w:val="28"/>
          <w:szCs w:val="28"/>
        </w:rPr>
        <w:t xml:space="preserve">（二）大力实施骨干企业带动战略，支撑经济增长的基础进一步巩固。主导行业、骨干企业、优势产品是xx区经济增长的重要基础。我们坚持扶优扶强的工作方针，加大对主导行业、骨干企业和优势产品的扶持力度。对五金机械、食品加工、橡胶化工等主导行业，重点规划，跨越发展，加快实现由工业化向信息化、高新化、新型工业化的转变。区政府决定两年内对重点行业的重点企业完成初步的信息化改造，在三年内实现管理信息化、销售信息化和设计信息化，逐步实现控制系统信息化和数控信息化。在骨干企业发展上，通过招大引大一批、改造提升一批、改革重组一批、挂强联名一批、培植扩张一批，增加骨干企业数量，增强骨干企业活力，膨胀骨干企业规模。全区规模以上工业企业已发此文来源于feisuxs展到xx家。充分发挥骨干企业的牵动作用，鼓励支持产品相近的企业，同行业之间的企业，以骨干企业为龙头，联资金、联技术、联市场，打造整体竞争力。以新技术、新产品盘活行业，以行业优势带动产业发展。全区工业经济质量效益稳步提高。全区规模以上企业完成工业总产值xx亿元，同比增长xx；实现销售收入xx亿元，增长xx，实现利税xxxx万元，增长xx，实现利润xx万元，增长xx。规模以上企业累计完成工业总产值、销售收入、实现利税、利润分别占全区工业经济总量的xxx、xx、xxx和xx。支撑拉动能力日益凸显。</w:t>
      </w:r>
    </w:p>
    <w:p>
      <w:pPr>
        <w:ind w:left="0" w:right="0" w:firstLine="560"/>
        <w:spacing w:before="450" w:after="450" w:line="312" w:lineRule="auto"/>
      </w:pPr>
      <w:r>
        <w:rPr>
          <w:rFonts w:ascii="宋体" w:hAnsi="宋体" w:eastAsia="宋体" w:cs="宋体"/>
          <w:color w:val="000"/>
          <w:sz w:val="28"/>
          <w:szCs w:val="28"/>
        </w:rPr>
        <w:t xml:space="preserve">（三)千方百计加大投入，经济建设亮点增多。坚持以大投入带动大产出，拓宽资金筹集渠道，优化投资方向。扩大技术改造投资规模。对企业用于技术改造的资金重点倾斜，增强企业上新、创新的主动性。今年以来，xx以上的骨干企业都成立了自己的新产品研发机构，共开发市级以上新产品xx项，其中xx及使用工具、xx共混技术、数控等离子切割技术、xxx、xxx等产品分别填补了省市空白。新产品产值率达xxx。全区共完成技术改造投资xxx亿元，同比增长xxx。扩大房地产业投资规模。抓住当前城市开发改造的有利时机，把房地产业作为我区具有巨大潜力的经济增长点大力培植，集中抓好xxx、xxx等一批新开工项目和xxx、xxx、xxx等一批续建项目建设。全年累计完成房地产开发投资xxx亿元，同比增长xxx，商品房销售额xxx亿元，同比增长xx，新开工面积xxx万平方米，同比增长xxx。</w:t>
      </w:r>
    </w:p>
    <w:p>
      <w:pPr>
        <w:ind w:left="0" w:right="0" w:firstLine="560"/>
        <w:spacing w:before="450" w:after="450" w:line="312" w:lineRule="auto"/>
      </w:pPr>
      <w:r>
        <w:rPr>
          <w:rFonts w:ascii="宋体" w:hAnsi="宋体" w:eastAsia="宋体" w:cs="宋体"/>
          <w:color w:val="000"/>
          <w:sz w:val="28"/>
          <w:szCs w:val="28"/>
        </w:rPr>
        <w:t xml:space="preserve">（三）繁荣活跃商贸流通，三产大区建设迈开新步伐。充分发挥我区良好的区位优势，把第三产业摆在突出位置，作为产业结构调整的重点来抓，努力建设依托市区、辐射周边、联结广泛、物流通畅的三产大区。加快各类市场建设。在已引进xxx、xxx的基础上，xxx等大型商场落户x区的事宜正在洽谈中，xxx、xxx市场、xxx商业街南段等x处市场的新建、扩建进展顺利。搞好市场规划和结构调整，形成高中低档市场相互配套，综合市场、专业市场互为补充的市场体系。目前，全区共有各类市场x处。加快商贸中心建设。大力引进发展连锁、超市、总代理、总经销等新型流通业态，坚持不懈地用新的经营方式和理念改造传统商业。目前，全区大型综合超市x家，总代理、总经销、专卖店、连锁店近x家。预计全年完成社会消费品零售总额x亿元，同比增长x。加快发展社区服务业。xxx等乡镇均建立了社区服务</w:t>
      </w:r>
    </w:p>
    <w:p>
      <w:pPr>
        <w:ind w:left="0" w:right="0" w:firstLine="560"/>
        <w:spacing w:before="450" w:after="450" w:line="312" w:lineRule="auto"/>
      </w:pPr>
      <w:r>
        <w:rPr>
          <w:rFonts w:ascii="宋体" w:hAnsi="宋体" w:eastAsia="宋体" w:cs="宋体"/>
          <w:color w:val="000"/>
          <w:sz w:val="28"/>
          <w:szCs w:val="28"/>
        </w:rPr>
        <w:t xml:space="preserve">中心，初步形成了针对老弱病残的福利服务、针对辖区单位的社会服务、针对下岗失业人员的就业和再就业服务等三大服务系列。社区服务业日渐成为我区第三产业的重要内容。在发展第三产业中，我们还特别针对我区空间日渐萎缩的实际情况，创新工作思路，积极探索楼寓经济模式，鼓励引导居村在旧村改造中兴建商务楼、写字楼，构建结算中心可以在x区，产业中心可以</w:t>
      </w:r>
    </w:p>
    <w:p>
      <w:pPr>
        <w:ind w:left="0" w:right="0" w:firstLine="560"/>
        <w:spacing w:before="450" w:after="450" w:line="312" w:lineRule="auto"/>
      </w:pPr>
      <w:r>
        <w:rPr>
          <w:rFonts w:ascii="宋体" w:hAnsi="宋体" w:eastAsia="宋体" w:cs="宋体"/>
          <w:color w:val="000"/>
          <w:sz w:val="28"/>
          <w:szCs w:val="28"/>
        </w:rPr>
        <w:t xml:space="preserve">在外地的商务聚集地，实现第三产业由平面向立体的转变。</w:t>
      </w:r>
    </w:p>
    <w:p>
      <w:pPr>
        <w:ind w:left="0" w:right="0" w:firstLine="560"/>
        <w:spacing w:before="450" w:after="450" w:line="312" w:lineRule="auto"/>
      </w:pPr>
      <w:r>
        <w:rPr>
          <w:rFonts w:ascii="宋体" w:hAnsi="宋体" w:eastAsia="宋体" w:cs="宋体"/>
          <w:color w:val="000"/>
          <w:sz w:val="28"/>
          <w:szCs w:val="28"/>
        </w:rPr>
        <w:t xml:space="preserve">（四）高度重视群众的生产生活，努力做好就业和社会保障工作。群众的安居乐业是城市文明程度的重要标志。我们把就业作为民生之本，充分利用现有资源，通过发展社区服务吸纳一批，开发公益性就业岗位安置一批，引导民营企业接纳一批，鼓励下岗职工自谋职业解决一批，推行灵活就业消化一批，劳务输出转移一批等措施，共吸纳安置下岗失业人员xxx余人。与此同时，我们围绕困难群众需求，积极建立独立于企事业单位之外，资金来源多元化、管理服务社会化、保障制度规范化的社会保障体系，解除困难群众的后顾之忧。今年以来全区共保障低保对象xxx户、xxx人，发放保障金xxx元，发放各类救助款项xxx万元，对xx家破产企业的xxx职工进行了“绿卡”救助，充分体现了社会主义大家庭的温暖。</w:t>
      </w:r>
    </w:p>
    <w:p>
      <w:pPr>
        <w:ind w:left="0" w:right="0" w:firstLine="560"/>
        <w:spacing w:before="450" w:after="450" w:line="312" w:lineRule="auto"/>
      </w:pPr>
      <w:r>
        <w:rPr>
          <w:rFonts w:ascii="宋体" w:hAnsi="宋体" w:eastAsia="宋体" w:cs="宋体"/>
          <w:color w:val="000"/>
          <w:sz w:val="28"/>
          <w:szCs w:val="28"/>
        </w:rPr>
        <w:t xml:space="preserve">（五）巩固提高社区建设水平，繁荣发展各项社会事业。进一步巩固全x社区建设示范区的创建成果，大力发展社区服务业。xxx、xx、xx、xxx等镇均建立了社区服务中心，初步形成了针对老弱病残的福利服务、针对辖区单位的社会服务、针对下岗失业人员的就业再就业服务等三大服务系列。深入开展了“科教、文体、法律、卫生”四进社区活动，把社会事业的工作重心向社区转移，不少社会部门都与社区结成了共建对子，在抗非典期间，xxx余个驻区单位纳入了社区管理，市属以上xx余个企事业单位全部指派负责人员参加了街道社区管理委员会，社区逐渐成为全区经济社会发展的重要载体。</w:t>
      </w:r>
    </w:p>
    <w:p>
      <w:pPr>
        <w:ind w:left="0" w:right="0" w:firstLine="560"/>
        <w:spacing w:before="450" w:after="450" w:line="312" w:lineRule="auto"/>
      </w:pPr>
      <w:r>
        <w:rPr>
          <w:rFonts w:ascii="宋体" w:hAnsi="宋体" w:eastAsia="宋体" w:cs="宋体"/>
          <w:color w:val="000"/>
          <w:sz w:val="28"/>
          <w:szCs w:val="28"/>
        </w:rPr>
        <w:t xml:space="preserve">坚定不移地走科教兴区之路，加快科技长入经济的步伐。高新技术产业产值已达xx亿元，省级高新技术企业发展到x家。坚持把教育放在优先发展的战略位置，整合教育资源，提高教学质量和管理水平。今年我区第x次蝉联全市教育工作优秀奖，并被授予全市教育工作先进县市区。适应群众的精神生活需求，广泛开展了健康向上、丰富多彩的文体活动。文艺佳作不断涌现，有的纳入了全市重点艺术工程。群众体育、竞技体育水平全面提高。目前全区体育人口已超过总人口的xx。在市第xx届运动会上，我区代表团的金牌总数和综合成绩均名列前茅。计划生育工作常抓不懈，保持了省市的先进水平。社会治安、安全生产、*等稳定工作也都取得了新的成绩。</w:t>
      </w:r>
    </w:p>
    <w:p>
      <w:pPr>
        <w:ind w:left="0" w:right="0" w:firstLine="560"/>
        <w:spacing w:before="450" w:after="450" w:line="312" w:lineRule="auto"/>
      </w:pPr>
      <w:r>
        <w:rPr>
          <w:rFonts w:ascii="宋体" w:hAnsi="宋体" w:eastAsia="宋体" w:cs="宋体"/>
          <w:color w:val="000"/>
          <w:sz w:val="28"/>
          <w:szCs w:val="28"/>
        </w:rPr>
        <w:t xml:space="preserve">（六）优化提升发展环境，为经济社会发展创造良好条件。加强硬环境建设。突出抓好开发区建设。目前xxx基础设施实现了“七通”（上水、下水、道路、煤气、热力、通讯、供电）。进区企业总数达xxx家，项目总投资额xxx亿元。xxx的基础建设也已全面启动，正在建设的项目xx个，计划投资xxx亿元。还有xx个项目也已达成入园协议，近日即将开工建设。各乡镇街道、居村借鉴开发区的运作模式，兴建小工业园区，取得了明显成效。如落户xxx园的xxx有限责任公司、落户xxx社区的xxx制品有限公司、落户xxx的xxx有限公司，投资额均在万元以上。初步形成了以开发区为主体，居村经济园区为辅助的园区经济发展新格局。在软环境方面，围绕诚信x区的创建目标，大力弘扬“重信守诺”的优良传统，积极构建以政府信用为关键、企业信用为重点、个人信用为基础的社会信用体系。加强政府信用建设。坚持实施好向人大报告工作、向政协通报情况制度，严格依法行政，加快由权力政府向责任政府、服务政府转变。xx多个区直部门通过新闻媒体，向社会公布了服务承诺。积极推进行政审批制度改革，行政审批项目取消率达xx以上。严格规范各种收费和检查行为，铁腕治理“三乱”，今年以来从严查处了xxx起破坏经济发展的案件。加强企业信用建设，引导企业依法办事、守法经营。基层单位的依法治理面达xx以上。加强个人信用建设。在广大居民群众中深入开展了《公民道德建设实施纲要》教育和家庭美德、职业道德、社会公德教育等，诚实守信日渐成为居民的基本行为规范，为招商引资、加快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20**年，在市委、市政府和区局的正确领导下，围绕贯彻全区财税、地税工作会议精神，认真落实市委“十二五”宏伟蓝图，围绕一个中心（组织收入中心），强化两个力度（干部教育培训和作风转变），构建三大格局（大征管、大服务、大预防）的工作思路。经过全局干部职工的共同努力，队伍建设、廉政效能不断提高，税收管征、纳税服务稳步推进，依法行政、内部管理不断加强。主要体现在以下几个方面：</w:t>
      </w:r>
    </w:p>
    <w:p>
      <w:pPr>
        <w:ind w:left="0" w:right="0" w:firstLine="560"/>
        <w:spacing w:before="450" w:after="450" w:line="312" w:lineRule="auto"/>
      </w:pPr>
      <w:r>
        <w:rPr>
          <w:rFonts w:ascii="宋体" w:hAnsi="宋体" w:eastAsia="宋体" w:cs="宋体"/>
          <w:color w:val="000"/>
          <w:sz w:val="28"/>
          <w:szCs w:val="28"/>
        </w:rPr>
        <w:t xml:space="preserve">一、面对严峻的组织收入形势，采取强有力措施促收</w:t>
      </w:r>
    </w:p>
    <w:p>
      <w:pPr>
        <w:ind w:left="0" w:right="0" w:firstLine="560"/>
        <w:spacing w:before="450" w:after="450" w:line="312" w:lineRule="auto"/>
      </w:pPr>
      <w:r>
        <w:rPr>
          <w:rFonts w:ascii="宋体" w:hAnsi="宋体" w:eastAsia="宋体" w:cs="宋体"/>
          <w:color w:val="000"/>
          <w:sz w:val="28"/>
          <w:szCs w:val="28"/>
        </w:rPr>
        <w:t xml:space="preserve">截止2024年9月30日，累计组织各项收入160.42亿元，较上年同期1,453,825万元增收150,421万元，同比增长10.35%；组织全口径税收收入148.75亿元，同比增长10.12%。完成市财政一般预算收入计划的64.55%，差序时进度10.45个百分点，短收19.75亿元。</w:t>
      </w:r>
    </w:p>
    <w:p>
      <w:pPr>
        <w:ind w:left="0" w:right="0" w:firstLine="560"/>
        <w:spacing w:before="450" w:after="450" w:line="312" w:lineRule="auto"/>
      </w:pPr>
      <w:r>
        <w:rPr>
          <w:rFonts w:ascii="宋体" w:hAnsi="宋体" w:eastAsia="宋体" w:cs="宋体"/>
          <w:color w:val="000"/>
          <w:sz w:val="28"/>
          <w:szCs w:val="28"/>
        </w:rPr>
        <w:t xml:space="preserve">从今年税收收入情况来看，金融业税收增长较快，领跑整体税收收入。房地产业是导致税收减收的主要行业。对整体税收进行深入分析，税收收入与经济等相关方面仍存在不尽协调之处，主要表现在：一是税收收入增速较低。截止8月底，全局税收低于全疆地税收入增速、市财政收入增速、市国税收入增速。二是税收弹性系数明显下滑。从上半年情况看，税收弹性系数仅为0.52。三是各征收单位完成计划任务的序时进度不均衡。全局11个征收单位，目前只有一个单位达到了序时进度。面对当前严峻的税收收入形势，市地税局采取措施，积极应对，加强征管，狠抓收入。一是统一各级领导思想认识，全力做好组织收入工作。认真落实收入目标责任制。市局领导分片包干，与业务处室一道，分别组成工作组深入各区（县）地税局督导组织收入工作。各区（县）地税局领导也分片包干，责任到人，分组带队下到征收一线组织促收工作。二是加强税收分析与征管对策研究，不断提高税收征管质效。各区（县）地税局对本辖区税源状况进行认真梳理，详细掌握当地税源的基本状况与发展趋势，找准薄弱环节，有针对性的采取有效措施，加大征管力度，进一步压缩税收短收的空间。各管理税务所加强辖区管户的巡查巡管，加强对建安等行业的税收管理，加大对土地增值税、耕地占用税等税种的管理力度，对新的税收增长点实施有效跟踪监控。紧紧抓住施工旺季，盯项目、促税收。大力清理陈欠。三是发挥以查促收的作用，积极开展管理性巡查和辅导性稽查。各区（县）地税局对有疑点的重点税源户及时移送稽查局。稽查局对移送户实行分片包干，责任到所、到人，进行辅导性稽查。同时要求企业自查。四是坚决贯彻组织收入原则，严明纪律，切实落实各项税收政策。各区（县）地税局既要坚持抓好组织收入工作不动摇，坚决贯彻“依法征税，应收尽收，坚决不收过头税，坚决防止和制止越权减免税”的组织收入原则，加强征管，防止流失，又要切实落实国家出台的各项结构性减税政策。对于有税不收的单位，按照规定追究相关领导和人员的责任。五是加强干部队伍管理，确保全局各岗位人员在岗履职。市局党组决定，没有特殊情况，各级领导干部一律不许外出，其他税务干部暂停休假。确保人员在岗在位，切实履行职责，全力做好组织收入工作。</w:t>
      </w:r>
    </w:p>
    <w:p>
      <w:pPr>
        <w:ind w:left="0" w:right="0" w:firstLine="560"/>
        <w:spacing w:before="450" w:after="450" w:line="312" w:lineRule="auto"/>
      </w:pPr>
      <w:r>
        <w:rPr>
          <w:rFonts w:ascii="宋体" w:hAnsi="宋体" w:eastAsia="宋体" w:cs="宋体"/>
          <w:color w:val="000"/>
          <w:sz w:val="28"/>
          <w:szCs w:val="28"/>
        </w:rPr>
        <w:t xml:space="preserve">二、班子和队伍建设不断加强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型班子建设。各级领导干部提高了学习能力，提升了班子成员的党性修养和理论素养，不断提高科学决策的水平。二是进一步加强班子组织和作风建设。继续开展“群众满意好班子”争创活动，完善领导班子考核评价机制。三是坚持正确的用人导向，培养选拔优秀领导干部。今年市局党组在全市地税系统推行科级领导干部竞争上岗制度，激发了全市地税干部勤奋学习、扎实工作的活力。提拔启用的干部找到了施展才华的平台，担当起了新的使命和责任。四是进一步加强了干部教育培训。对各级干部重点开展了综合能力培训、素质拓展培训、业务知识更新和实践技能提升培训。分步骤、分层次强化所得税管理的基本操作培训。年内举办培训班30期，培训1600人（次）。</w:t>
      </w:r>
    </w:p>
    <w:p>
      <w:pPr>
        <w:ind w:left="0" w:right="0" w:firstLine="560"/>
        <w:spacing w:before="450" w:after="450" w:line="312" w:lineRule="auto"/>
      </w:pPr>
      <w:r>
        <w:rPr>
          <w:rFonts w:ascii="宋体" w:hAnsi="宋体" w:eastAsia="宋体" w:cs="宋体"/>
          <w:color w:val="000"/>
          <w:sz w:val="28"/>
          <w:szCs w:val="28"/>
        </w:rPr>
        <w:t xml:space="preserve">三、征管工作力度进一步增强</w:t>
      </w:r>
    </w:p>
    <w:p>
      <w:pPr>
        <w:ind w:left="0" w:right="0" w:firstLine="560"/>
        <w:spacing w:before="450" w:after="450" w:line="312" w:lineRule="auto"/>
      </w:pPr>
      <w:r>
        <w:rPr>
          <w:rFonts w:ascii="宋体" w:hAnsi="宋体" w:eastAsia="宋体" w:cs="宋体"/>
          <w:color w:val="000"/>
          <w:sz w:val="28"/>
          <w:szCs w:val="28"/>
        </w:rPr>
        <w:t xml:space="preserve">一是全面推行税源专业化管理。按照“以促进税法遵从为目标，以风险管理为导向，以纳税评估为重点，以分类分级管理为基础，以信息管税为依托，以建立制度、完善机制为保障”的要求，努力构建税源专业化管理新体系，实现征管方式的根本转变。合理调配人力资源，不断提高征管质效，改变了税收管理员权利过于集中的现象。二是健全税收分析、纳税评估、税务稽查横向互动机制。三是积极推进信息管税和协税护税工作，加强数据分析和应用，主动争取当地各级政府和部门的支持，加强各部门的协调和配合，进一步拓宽获取第三方信息的渠道，积极搭建共享政府信息、企业信息和税收政策信息的网络平台。今年协调有关部门积极开展存量房评税数据测绘、纳税评估工作。协调相关部门开展涉税公证文书认证工作。出台并督促有关部门落实《纳税人迁移管理办法》，以解决涉及到的财政转移支付和税源转移问题。开展普通住宅、非普通住宅平均交易价格确定调研工作。督促市政府相关联合出台了《地方税收保障管理办法》。社会综合治税机制建设和协税护税工作日益成熟。四是深化各税种管理。五是加强征管软件升级改造，不断完善了征管软件文书流程。六是认真贯彻落实营业税起征点调整政策，跟踪检查政策落实情况；利用个体工商业户评定税软件，对定期定额户重新核定，对达到起征点的户及时恢复征税；对于符合建账建制的个体工商业户加强管理。</w:t>
      </w:r>
    </w:p>
    <w:p>
      <w:pPr>
        <w:ind w:left="0" w:right="0" w:firstLine="560"/>
        <w:spacing w:before="450" w:after="450" w:line="312" w:lineRule="auto"/>
      </w:pPr>
      <w:r>
        <w:rPr>
          <w:rFonts w:ascii="宋体" w:hAnsi="宋体" w:eastAsia="宋体" w:cs="宋体"/>
          <w:color w:val="000"/>
          <w:sz w:val="28"/>
          <w:szCs w:val="28"/>
        </w:rPr>
        <w:t xml:space="preserve">四、依法行政工作稳步推进</w:t>
      </w:r>
    </w:p>
    <w:p>
      <w:pPr>
        <w:ind w:left="0" w:right="0" w:firstLine="560"/>
        <w:spacing w:before="450" w:after="450" w:line="312" w:lineRule="auto"/>
      </w:pPr>
      <w:r>
        <w:rPr>
          <w:rFonts w:ascii="宋体" w:hAnsi="宋体" w:eastAsia="宋体" w:cs="宋体"/>
          <w:color w:val="000"/>
          <w:sz w:val="28"/>
          <w:szCs w:val="28"/>
        </w:rPr>
        <w:t xml:space="preserve">一是规范税收执法。严格按照法定权限和程序行使权力、履行职责。组织了税收执法检查和执法监察。认真做好税务行政复议、涉税应诉和重大税务案件、重大减免税审理工作。二是认真落实各项税收政策。认真贯彻执行国家结构性减税等一系列税收政策。进一步落实营业税、个人所得税起征点调整等结构性减税政策，继续执行西部大开发、支持困难民族边疆地区以及特殊区域税收优惠政策，做好促进改善民生等税收政策的落实。在全系统范围内认真开展政策执行情况和文件清理情况的检查工作。三是严厉打击税收违法行为。研究和落实税警联席工作会议制度。以查处税收违法案件、开展税收专项检查、重点税源检查、打击发票违法等工作为重点，发挥以查促管、管查联动、查管并举的机制效应，震慑了涉税违法行为，促进了税收秩序好转。四是继续落实好《税收征管质量评价体系》。加强了对《评价体系》执行情况检查考核。五是加大对大要案查结后的执行情况检查力度，将检查结果纳入目标管理考核中。</w:t>
      </w:r>
    </w:p>
    <w:p>
      <w:pPr>
        <w:ind w:left="0" w:right="0" w:firstLine="560"/>
        <w:spacing w:before="450" w:after="450" w:line="312" w:lineRule="auto"/>
      </w:pPr>
      <w:r>
        <w:rPr>
          <w:rFonts w:ascii="宋体" w:hAnsi="宋体" w:eastAsia="宋体" w:cs="宋体"/>
          <w:color w:val="000"/>
          <w:sz w:val="28"/>
          <w:szCs w:val="28"/>
        </w:rPr>
        <w:t xml:space="preserve">五、纳税服务工作不断优化</w:t>
      </w:r>
    </w:p>
    <w:p>
      <w:pPr>
        <w:ind w:left="0" w:right="0" w:firstLine="560"/>
        <w:spacing w:before="450" w:after="450" w:line="312" w:lineRule="auto"/>
      </w:pPr>
      <w:r>
        <w:rPr>
          <w:rFonts w:ascii="宋体" w:hAnsi="宋体" w:eastAsia="宋体" w:cs="宋体"/>
          <w:color w:val="000"/>
          <w:sz w:val="28"/>
          <w:szCs w:val="28"/>
        </w:rPr>
        <w:t xml:space="preserve">一是加强税收宣传和咨询解答工作。以第21个税收宣传月活动为契机，加强税收宣传的日常性和基础性工作，建立税法宣传的长效机制。继续依托“三报三网”等主流媒体开展纳税人诉求调查活动，开辟税收专栏。通过报刊以及基层局子网站等主渠道作用，提高宣传效果，提高纳税人税法遵从度。结合行业特点，开展了税收有奖征文活动。二是以纳税需求为导向，全面提升纳税服务质量和办事效率。进一步梳理办税流程，规范涉税文书，整合调查检查事项。推进财税库银横向联网各项工作。以信息技术改进纳税服务方式，启用电子邮箱、语音服务、手机短信、网上微博、qq群等便捷服务手段，为纳税人提供更加优质和便捷的服务。积极推行“一窗式”办税服务。继续完善办税服务厅标准化建设，广泛开展办税服务厅导税服务，不断完善服务评价工作。开展网上申报和网上办税服务厅试点工作。开展征管资料储存电子化和“免填单”服务。开展网上审批业务试点工作，逐步推行涉税事项审批无纸化模式。加速承办业务在后台流转的进度，提高办税效率。三是积极做好总局纳税满意度调查的准备工作。严格按照总局纳税服务规范性标准，对照满意度调查的各项指标，加强研究，找出薄弱环节，有针对性完善提高。邀请了总局纳税服务司的领导为干部授课，传授“新颖”的税收服务理念。四是广泛开展了“纳税人大走访”活动。市局领导、局机关处室领导、基层各单位积极采取约谈、座谈、发放宣传单、发放问卷调查等方式，对上万户纳税人进行了走访，了解了第一手信息，掌握了纳税人的需求和所思所想。五是加强网络舆情涉税管理，制定了《XX市地税系统网络舆情应急预案》，六、廉政效能工作力度加大</w:t>
      </w:r>
    </w:p>
    <w:p>
      <w:pPr>
        <w:ind w:left="0" w:right="0" w:firstLine="560"/>
        <w:spacing w:before="450" w:after="450" w:line="312" w:lineRule="auto"/>
      </w:pPr>
      <w:r>
        <w:rPr>
          <w:rFonts w:ascii="宋体" w:hAnsi="宋体" w:eastAsia="宋体" w:cs="宋体"/>
          <w:color w:val="000"/>
          <w:sz w:val="28"/>
          <w:szCs w:val="28"/>
        </w:rPr>
        <w:t xml:space="preserve">一是深入开展反腐倡廉教育。加强《廉政准则》教育，开展了《税务系统违法违纪处分条例》学习和第14个党风廉政建设教育月活动。重点抓了岗位廉政风险教育。定期召开党风廉政建设形势分析会，及时预警廉政风险。二是加大对领导干部的监督管理。按照区局“四个融入”的要求，认真落实党风廉政建设责任制和《工作规划》的工作任务。三是深入推进廉政风险防控管理。深化廉政内控机制建设，落实“两权”监督16个风险点，加强源头治理。四是继续加强作风建设和机关效能建设，促进工作质效的进一步提高。</w:t>
      </w:r>
    </w:p>
    <w:p>
      <w:pPr>
        <w:ind w:left="0" w:right="0" w:firstLine="560"/>
        <w:spacing w:before="450" w:after="450" w:line="312" w:lineRule="auto"/>
      </w:pPr>
      <w:r>
        <w:rPr>
          <w:rFonts w:ascii="宋体" w:hAnsi="宋体" w:eastAsia="宋体" w:cs="宋体"/>
          <w:color w:val="000"/>
          <w:sz w:val="28"/>
          <w:szCs w:val="28"/>
        </w:rPr>
        <w:t xml:space="preserve">七、主题教育深入开展</w:t>
      </w:r>
    </w:p>
    <w:p>
      <w:pPr>
        <w:ind w:left="0" w:right="0" w:firstLine="560"/>
        <w:spacing w:before="450" w:after="450" w:line="312" w:lineRule="auto"/>
      </w:pPr>
      <w:r>
        <w:rPr>
          <w:rFonts w:ascii="宋体" w:hAnsi="宋体" w:eastAsia="宋体" w:cs="宋体"/>
          <w:color w:val="000"/>
          <w:sz w:val="28"/>
          <w:szCs w:val="28"/>
        </w:rPr>
        <w:t xml:space="preserve">深入宣传和大力弘扬了“爱国爱疆、团结奉献、勤劳互助、开放进取”的新疆精神。广泛开展向付建国同志学习的活动。采取多种形式迎接建党91周年。深入开展机关文化建设。选取了四个基层局开展地税机关文化建设试点工作。把创先争优、爱建教育、纳税服务、思想政治工作、精神文明创建等工作有机融合于机关文化建设之中，精心打造地税文化品牌，努力形成共同价值趋向，增强了干部队伍的向心力和归属感。精神文明建设在巩固成果、丰富内涵、提升质量、创新层次上下功夫。思想政治工作着力突出了群众工作和教育引导工作。圆满完成了落实包扶维稳和区域综合整治工作任务。扎实开展“公民道德建设月”、“道德讲堂”、“民族团结教育月”、“军民共建”和“迎亚欧博览会、创文明新风尚、展新疆新形象”活动。</w:t>
      </w:r>
    </w:p>
    <w:p>
      <w:pPr>
        <w:ind w:left="0" w:right="0" w:firstLine="560"/>
        <w:spacing w:before="450" w:after="450" w:line="312" w:lineRule="auto"/>
      </w:pPr>
      <w:r>
        <w:rPr>
          <w:rFonts w:ascii="宋体" w:hAnsi="宋体" w:eastAsia="宋体" w:cs="宋体"/>
          <w:color w:val="000"/>
          <w:sz w:val="28"/>
          <w:szCs w:val="28"/>
        </w:rPr>
        <w:t xml:space="preserve">八、基层建设和民生建设持续改善</w:t>
      </w:r>
    </w:p>
    <w:p>
      <w:pPr>
        <w:ind w:left="0" w:right="0" w:firstLine="560"/>
        <w:spacing w:before="450" w:after="450" w:line="312" w:lineRule="auto"/>
      </w:pPr>
      <w:r>
        <w:rPr>
          <w:rFonts w:ascii="宋体" w:hAnsi="宋体" w:eastAsia="宋体" w:cs="宋体"/>
          <w:color w:val="000"/>
          <w:sz w:val="28"/>
          <w:szCs w:val="28"/>
        </w:rPr>
        <w:t xml:space="preserve">按照“群众第一、民生优先、基层重要”的要求，市局党组想方设法解决基层办公、职工住房、生活等方面的困难，解决了225位无房户、未达标户职工的集资建房问题。改善了县地税局的办公环境。高新区地税局办公楼维修改造完成。沙区地税局和水区地税局职工食堂问题得到妥善解决。县地税局在甘沟乡和板房沟乡的自有土地以及XX区地税局自有土地，已列入市局筹备立项计划中，将建造市局培训中心和档案馆，同时解决XX区地税局职工食堂建设问题。</w:t>
      </w:r>
    </w:p>
    <w:p>
      <w:pPr>
        <w:ind w:left="0" w:right="0" w:firstLine="560"/>
        <w:spacing w:before="450" w:after="450" w:line="312" w:lineRule="auto"/>
      </w:pPr>
      <w:r>
        <w:rPr>
          <w:rFonts w:ascii="宋体" w:hAnsi="宋体" w:eastAsia="宋体" w:cs="宋体"/>
          <w:color w:val="000"/>
          <w:sz w:val="28"/>
          <w:szCs w:val="28"/>
        </w:rPr>
        <w:t xml:space="preserve">九、内部管理工作不断规范</w:t>
      </w:r>
    </w:p>
    <w:p>
      <w:pPr>
        <w:ind w:left="0" w:right="0" w:firstLine="560"/>
        <w:spacing w:before="450" w:after="450" w:line="312" w:lineRule="auto"/>
      </w:pPr>
      <w:r>
        <w:rPr>
          <w:rFonts w:ascii="宋体" w:hAnsi="宋体" w:eastAsia="宋体" w:cs="宋体"/>
          <w:color w:val="000"/>
          <w:sz w:val="28"/>
          <w:szCs w:val="28"/>
        </w:rPr>
        <w:t xml:space="preserve">在全局开展印章管理和资产管理检查工作。修订完善了印章管理、职工住院丧葬慰问探视等制度。不断加大财物管理，加强了预算和政府采购工作。坚持厉行节约勤俭办事，提高了资金使用效益。严格执行领导干部离任审计制度。认真执行“三公经费”有关规定。加强了政务信息调研编报、机关公文、会议管理等工作。机关运转逐步实现了规范化、制度化、效能化，综合管理水平和后勤保障能力明显提升。邀请有关专家和区局办公室领导座谈讲解信息报道、档案管理、公文运转、网站管理工作的经验和做法。完善视频会议设施建设和设备配备，提高会议效率。顺利召开半年工作暨创新管理提高工作质效座谈会。市局机关和各级领导干部牢固树立服务基层、服务群众的理念，弘扬务实精神，带头深入基层，深入开展调查研究，倾听干部职工的心声，及时研究解决好基层工作中遇到的各种困难和问题，充分调动了广大干部职工的工作积极性和创造性。2024年工作打算和展望</w:t>
      </w:r>
    </w:p>
    <w:p>
      <w:pPr>
        <w:ind w:left="0" w:right="0" w:firstLine="560"/>
        <w:spacing w:before="450" w:after="450" w:line="312" w:lineRule="auto"/>
      </w:pPr>
      <w:r>
        <w:rPr>
          <w:rFonts w:ascii="宋体" w:hAnsi="宋体" w:eastAsia="宋体" w:cs="宋体"/>
          <w:color w:val="000"/>
          <w:sz w:val="28"/>
          <w:szCs w:val="28"/>
        </w:rPr>
        <w:t xml:space="preserve">一、依法加强税收征管，确保实现税收收入预期目标。</w:t>
      </w:r>
    </w:p>
    <w:p>
      <w:pPr>
        <w:ind w:left="0" w:right="0" w:firstLine="560"/>
        <w:spacing w:before="450" w:after="450" w:line="312" w:lineRule="auto"/>
      </w:pPr>
      <w:r>
        <w:rPr>
          <w:rFonts w:ascii="宋体" w:hAnsi="宋体" w:eastAsia="宋体" w:cs="宋体"/>
          <w:color w:val="000"/>
          <w:sz w:val="28"/>
          <w:szCs w:val="28"/>
        </w:rPr>
        <w:t xml:space="preserve">税收征管是确保完成税收任务的关键。要在巩固提高的基础上，继续大胆探索、大胆尝试，着力通过征管创新，堵塞管理漏洞，实现收入增长。坚持征管效率与质量并重，深入推进税收征管工作由数量型向质量效率型转变，促进思想观念由过去只重税收任务向既重税收任务更重征管质量转变，形成上下一盘棋的“大征管”格局，向征管要效益、向征管要收入。</w:t>
      </w:r>
    </w:p>
    <w:p>
      <w:pPr>
        <w:ind w:left="0" w:right="0" w:firstLine="560"/>
        <w:spacing w:before="450" w:after="450" w:line="312" w:lineRule="auto"/>
      </w:pPr>
      <w:r>
        <w:rPr>
          <w:rFonts w:ascii="宋体" w:hAnsi="宋体" w:eastAsia="宋体" w:cs="宋体"/>
          <w:color w:val="000"/>
          <w:sz w:val="28"/>
          <w:szCs w:val="28"/>
        </w:rPr>
        <w:t xml:space="preserve">（一）继续完善税源管理模式。巩固和完善“重点税源精细化管理、一般税源规范化管理、零散税源社会化管理”的税源管理模式，进一步配齐重点税源所或重点税源管理岗位人员，为精细化管理提供组织保障，切实做到为重点税源企业提供更加个性化、人性化的管理和服务，并逐步实施以纳税人规模和行业为主的专业化税源管理模式。继续巩固和推进税收分析、税源监控、纳税评估、税务稽查“四位一体”的联动工作机制建设，进一步加强各部门、各环节之间相互联动、相互配合、相互制约。通过以上措施，切实把税源管深管透、管精管优，不断优化管理资源，提升税源综合控管能力。</w:t>
      </w:r>
    </w:p>
    <w:p>
      <w:pPr>
        <w:ind w:left="0" w:right="0" w:firstLine="560"/>
        <w:spacing w:before="450" w:after="450" w:line="312" w:lineRule="auto"/>
      </w:pPr>
      <w:r>
        <w:rPr>
          <w:rFonts w:ascii="宋体" w:hAnsi="宋体" w:eastAsia="宋体" w:cs="宋体"/>
          <w:color w:val="000"/>
          <w:sz w:val="28"/>
          <w:szCs w:val="28"/>
        </w:rPr>
        <w:t xml:space="preserve">（二）稳步推进税收分析机制建设。积极推进“局领导专人负责、计征部门牵头组织、相关部门共同参与”的税收分析和征管对策研究工作机制建设，加强收入监控。继续落实各区（县）局和市局月、季税收分析专题会议制度，进一步加强税收相关信息的收集比对和分析应用工作，及时发现重点税源地区、重点税源行业和重点税源企业存在的征管问题，通过分析，提出征管措施、堵塞征管漏洞。认真落实《税收征管质量评价体系》，以满足不断提升管理和服务质效的新要求。对各区（县）局执行《评价体系》情况加大考核力度。</w:t>
      </w:r>
    </w:p>
    <w:p>
      <w:pPr>
        <w:ind w:left="0" w:right="0" w:firstLine="560"/>
        <w:spacing w:before="450" w:after="450" w:line="312" w:lineRule="auto"/>
      </w:pPr>
      <w:r>
        <w:rPr>
          <w:rFonts w:ascii="宋体" w:hAnsi="宋体" w:eastAsia="宋体" w:cs="宋体"/>
          <w:color w:val="000"/>
          <w:sz w:val="28"/>
          <w:szCs w:val="28"/>
        </w:rPr>
        <w:t xml:space="preserve">（三）突出抓好税收管理员工作职责的落实。认真落实《税收管理员制度》，着力解决“疏于管理、淡化责任”问题。一是按照“突出重点、渐次推进”的原则，逐步在全市地税系统推行纳税评估工作。二是加大对税收管理员量化考核的工作力度，调动每位管理员的积极性，加大对纳税户的巡查巡管力度，开展面对面的人性化管理和服务。</w:t>
      </w:r>
    </w:p>
    <w:p>
      <w:pPr>
        <w:ind w:left="0" w:right="0" w:firstLine="560"/>
        <w:spacing w:before="450" w:after="450" w:line="312" w:lineRule="auto"/>
      </w:pPr>
      <w:r>
        <w:rPr>
          <w:rFonts w:ascii="宋体" w:hAnsi="宋体" w:eastAsia="宋体" w:cs="宋体"/>
          <w:color w:val="000"/>
          <w:sz w:val="28"/>
          <w:szCs w:val="28"/>
        </w:rPr>
        <w:t xml:space="preserve">（四）强化税务稽查工作。一是广泛听取各区（县）局的意见，科学、合理确定稽查工作重点并严格执行，同时逐步加大自选案件的稽查比重。二是继续发挥以查促管，管查联动的机制作用，采取有效措施切实解决管、查协调不力的问题。三是继续深入开展税收专项检查和专项整治，严厉查办重大税收违法案件、打击发票违法犯罪活动，加大违法处罚力度。四是深入贯彻落实《稽查工作规程》，积极探索分类或分行业稽查工作，不断提升稽查质效。五是不断推进稽查信息化建设，不断完善稽查执法的风险防控机制。六是继续做好税务案件的审理、执行、跟踪、反馈工作，确保重大税务案件的审理数量和质量达到规定要求。</w:t>
      </w:r>
    </w:p>
    <w:p>
      <w:pPr>
        <w:ind w:left="0" w:right="0" w:firstLine="560"/>
        <w:spacing w:before="450" w:after="450" w:line="312" w:lineRule="auto"/>
      </w:pPr>
      <w:r>
        <w:rPr>
          <w:rFonts w:ascii="宋体" w:hAnsi="宋体" w:eastAsia="宋体" w:cs="宋体"/>
          <w:color w:val="000"/>
          <w:sz w:val="28"/>
          <w:szCs w:val="28"/>
        </w:rPr>
        <w:t xml:space="preserve">（五）努力提升信息管税水平。一是继续配合中软公司进一步完善征管信息系统，拓展综合征管软件功能应用，提高征管数据的利用效率。充分利用区局返还的数据信息。二是加强与银行等部门的协调配合，力争达到95%以上企业纳税户和大部分个体纳税人实现财税库银横向联网。三是在进一步完善部分行业试点使用税控收款机的工作。四是稳步推动建安、房地产业网络开具发票工作。</w:t>
      </w:r>
    </w:p>
    <w:p>
      <w:pPr>
        <w:ind w:left="0" w:right="0" w:firstLine="560"/>
        <w:spacing w:before="450" w:after="450" w:line="312" w:lineRule="auto"/>
      </w:pPr>
      <w:r>
        <w:rPr>
          <w:rFonts w:ascii="宋体" w:hAnsi="宋体" w:eastAsia="宋体" w:cs="宋体"/>
          <w:color w:val="000"/>
          <w:sz w:val="28"/>
          <w:szCs w:val="28"/>
        </w:rPr>
        <w:t xml:space="preserve">（六）抓好各税种管理。认真开展所得税汇算清缴工作；做好全市营业税管理情况摸底调查工作；落实《自治区地方税务局代开货物运输业发票中介机构管理办法》，搭建货运业信息交换平台；做好内外资企业城建税统一后的征管工作；进一步规范第一分局管理的契税、耕地占用税征收的岗责设定、征管规程、涉税资料等工作；做好专家评审存量房有关事宜工作；认真落实《土地增值税清算管理规程》，抓好土地增值税预征、清算后续管理工作。开展土地增值税清算重点审核工作；进一步促进国税局做好代征“两税两费”工作；继续强化保险机构代收代缴车船税工作，加大清理检查和处罚力度；进一步加强涉外税收管理和情报交换工作；加强股权转让所得税源泉控管。</w:t>
      </w:r>
    </w:p>
    <w:p>
      <w:pPr>
        <w:ind w:left="0" w:right="0" w:firstLine="560"/>
        <w:spacing w:before="450" w:after="450" w:line="312" w:lineRule="auto"/>
      </w:pPr>
      <w:r>
        <w:rPr>
          <w:rFonts w:ascii="宋体" w:hAnsi="宋体" w:eastAsia="宋体" w:cs="宋体"/>
          <w:color w:val="000"/>
          <w:sz w:val="28"/>
          <w:szCs w:val="28"/>
        </w:rPr>
        <w:t xml:space="preserve">（七）切实规范税收征管基础工作。一是继续做好发票的网络查询工作，提供及时、准确的信息技术支持；加强对发票委托代开点的日常管理。二是进一步加大国、地税协作力度，联合办理税务登记，开展纳税人户籍、共管户定额核定信息交换工作。三是严格减免税审批。对减免税审批权限进行认真梳理，同时做好减免税数据的统计、审核和上报工作。四是继续加强与运管部门协调配合，做好运输业零散税收的征收工作。五是做好耕地占用税、车船税和工会经费、残保金等各项代收代征手续费的提交工作，确保各项手续费能及时足额支付或提取，巩固协税护税机制建设的健康运行。六是进一步加强欠税管理和税收票证管理。</w:t>
      </w:r>
    </w:p>
    <w:p>
      <w:pPr>
        <w:ind w:left="0" w:right="0" w:firstLine="560"/>
        <w:spacing w:before="450" w:after="450" w:line="312" w:lineRule="auto"/>
      </w:pPr>
      <w:r>
        <w:rPr>
          <w:rFonts w:ascii="宋体" w:hAnsi="宋体" w:eastAsia="宋体" w:cs="宋体"/>
          <w:color w:val="000"/>
          <w:sz w:val="28"/>
          <w:szCs w:val="28"/>
        </w:rPr>
        <w:t xml:space="preserve">（八）改进和优化纳税服务，着力提高税法遵从度和社会满意度。一是继续完善办税服务厅规范化建设，在巩固、完善、提高和辐射上下功夫，努力达到更高标准。二是着力抓好以税收管理员为重点的纳税服务工作，采取有力措施加强服务软环境建设，提高服务质量。三是认真履行在纳税服务工作方面的职责，加大对纳税服务指导、监督、检查和考核力度，重点对纳税服务工作的情况进行检查评比。</w:t>
      </w:r>
    </w:p>
    <w:p>
      <w:pPr>
        <w:ind w:left="0" w:right="0" w:firstLine="560"/>
        <w:spacing w:before="450" w:after="450" w:line="312" w:lineRule="auto"/>
      </w:pPr>
      <w:r>
        <w:rPr>
          <w:rFonts w:ascii="宋体" w:hAnsi="宋体" w:eastAsia="宋体" w:cs="宋体"/>
          <w:color w:val="000"/>
          <w:sz w:val="28"/>
          <w:szCs w:val="28"/>
        </w:rPr>
        <w:t xml:space="preserve">二、切实加强干部队伍建设，积极营造人才强税的良好氛围</w:t>
      </w:r>
    </w:p>
    <w:p>
      <w:pPr>
        <w:ind w:left="0" w:right="0" w:firstLine="560"/>
        <w:spacing w:before="450" w:after="450" w:line="312" w:lineRule="auto"/>
      </w:pPr>
      <w:r>
        <w:rPr>
          <w:rFonts w:ascii="宋体" w:hAnsi="宋体" w:eastAsia="宋体" w:cs="宋体"/>
          <w:color w:val="000"/>
          <w:sz w:val="28"/>
          <w:szCs w:val="28"/>
        </w:rPr>
        <w:t xml:space="preserve">一是加强领导班子思想政治建设、民主集中制建设和能力水平建设。认真落实民主集中制，严格实行集体领导下的分工负责制。二是坚持正确的用人导向。2024年下半年，市局在全系统再一次开展科级干部竞争上岗工作，切实把政治坚定、群众公认、工作有实绩的干部充实到各级领导岗位，调动干部积极性，激发动力和活力。三是加强干部队伍素质建设。继续抓好岗位练兵和全员考试工作，突出抓好以财务知识为主要内容的专项培训，加快推进“60%的稽查人员和一线征管人员能查帐”的目标进程。四是以现代文化为引领，努力构建和谐的工作环境、人文环境。充分利用好“创先争优”、“热爱伟大祖国，建设美好家园”和“机关文化建设”三项教育活动效果，提炼形成具有本局特点的价值理念和文化品牌，使之成为干部职工普遍认同和共同遵守的基本理念、价值标准和行为准则，达到激发活力、鼓舞人心、提振精神、促进工作的目的。</w:t>
      </w:r>
    </w:p>
    <w:p>
      <w:pPr>
        <w:ind w:left="0" w:right="0" w:firstLine="560"/>
        <w:spacing w:before="450" w:after="450" w:line="312" w:lineRule="auto"/>
      </w:pPr>
      <w:r>
        <w:rPr>
          <w:rFonts w:ascii="宋体" w:hAnsi="宋体" w:eastAsia="宋体" w:cs="宋体"/>
          <w:color w:val="000"/>
          <w:sz w:val="28"/>
          <w:szCs w:val="28"/>
        </w:rPr>
        <w:t xml:space="preserve">三、扎实推进党风廉政建设，切实完善廉洁从税的保障机制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围绕责任分解、责任考核、责任追究三个关键环节，落实权力运行、选人用人和资金使用的监督，明确责任目标，严格检查考核，严肃责任追究，推动工作落实。二是大力推进惩防体系建设。深入贯彻《工作规则》，坚持教育与管理相结合，全面推进内控机制建设，认真落实市局廉政风险防控办法，抓好风险防控措施的落实，着力构建以内控机制为主体的大预防工作格局。三是继续加大《廉政准则》、《税务系统违法违纪处分条例》的落实力度，认真落实领导干部报告有关事项等制度，加大经济责任审计、离任审计和对市局重大决策执行情况的监督检查力度。</w:t>
      </w:r>
    </w:p>
    <w:p>
      <w:pPr>
        <w:ind w:left="0" w:right="0" w:firstLine="560"/>
        <w:spacing w:before="450" w:after="450" w:line="312" w:lineRule="auto"/>
      </w:pPr>
      <w:r>
        <w:rPr>
          <w:rFonts w:ascii="宋体" w:hAnsi="宋体" w:eastAsia="宋体" w:cs="宋体"/>
          <w:color w:val="000"/>
          <w:sz w:val="28"/>
          <w:szCs w:val="28"/>
        </w:rPr>
        <w:t xml:space="preserve">四、加强内部管理，提高机关工作绩效</w:t>
      </w:r>
    </w:p>
    <w:p>
      <w:pPr>
        <w:ind w:left="0" w:right="0" w:firstLine="560"/>
        <w:spacing w:before="450" w:after="450" w:line="312" w:lineRule="auto"/>
      </w:pPr>
      <w:r>
        <w:rPr>
          <w:rFonts w:ascii="宋体" w:hAnsi="宋体" w:eastAsia="宋体" w:cs="宋体"/>
          <w:color w:val="000"/>
          <w:sz w:val="28"/>
          <w:szCs w:val="28"/>
        </w:rPr>
        <w:t xml:space="preserve">一是完善工作制度，形成用制度管人管事的良好机制。在新出台的制度汇编的基础上，再补充和完善新的制度和管理规定。进一步理顺机关内部职责分工，完善岗责体系，落实工作责任，规范工作规程，提高管理效能。二是严肃工作纪律，保持良好秩序。加强对纪律执行情况的检查，发现问题及时处理。认真落实市局下发的财务管理办法、经费管理办法、维修基金管理办法、公务接待管理办法和厉行节约、清理小金库及津补贴发放的各项规定，做好国库集中支付，加强预算、政府采购和基本建设的管理，严肃财经纪律，有效发挥网络版财务管理软件的监管、分析和预警功能，提高资金使用效益。三是加强作风建设，弘扬务实精神。拓宽监督渠道，加强社会外部评议，建立税收工作督查机制。完善能效管理考核机制，将考核结果与评先评优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2025-01-31T15:00:00+08:00</dcterms:created>
  <dcterms:modified xsi:type="dcterms:W3CDTF">2025-01-31T15:00:00+08:00</dcterms:modified>
</cp:coreProperties>
</file>

<file path=docProps/custom.xml><?xml version="1.0" encoding="utf-8"?>
<Properties xmlns="http://schemas.openxmlformats.org/officeDocument/2006/custom-properties" xmlns:vt="http://schemas.openxmlformats.org/officeDocument/2006/docPropsVTypes"/>
</file>