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小学数学一年级上册教学工作总结（精选五篇）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上册教学工作总结锦江小学一年级数学上册教学工作总结周海南本学期，我担任一年级的数学教学工作。学生刚刚入学，学习习惯还未养成，再加上家庭及学生智力的差异，我认真学习，深入研究教育教学方法，根据学生的实际情况，采取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锦江小学一年级数学上册教学工作总结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周海南</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二、以学习教研为助力：</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四下下午参加围绕“一年级数学怎样教”的专题讨论交流会等，以明确方向，促进教学。</w:t>
      </w:r>
    </w:p>
    <w:p>
      <w:pPr>
        <w:ind w:left="0" w:right="0" w:firstLine="560"/>
        <w:spacing w:before="450" w:after="450" w:line="312" w:lineRule="auto"/>
      </w:pPr>
      <w:r>
        <w:rPr>
          <w:rFonts w:ascii="宋体" w:hAnsi="宋体" w:eastAsia="宋体" w:cs="宋体"/>
          <w:color w:val="000"/>
          <w:sz w:val="28"/>
          <w:szCs w:val="28"/>
        </w:rPr>
        <w:t xml:space="preserve">三、视不足之处为压力</w:t>
      </w:r>
    </w:p>
    <w:p>
      <w:pPr>
        <w:ind w:left="0" w:right="0" w:firstLine="560"/>
        <w:spacing w:before="450" w:after="450" w:line="312" w:lineRule="auto"/>
      </w:pPr>
      <w:r>
        <w:rPr>
          <w:rFonts w:ascii="宋体" w:hAnsi="宋体" w:eastAsia="宋体" w:cs="宋体"/>
          <w:color w:val="000"/>
          <w:sz w:val="28"/>
          <w:szCs w:val="28"/>
        </w:rPr>
        <w:t xml:space="preserve">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海珠小学2024学年第一学期一（3）、（4）班数学教学工作总结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生做危险的游戏。孩子们渐渐地长大，他们的本领也越来越多，那惊喜、快乐也就越来越多了。如我班在六、存在的问题。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篇一：小学一年级上册数学教学工作总结 海珠小学2024学年第一学期一（3）、（4）班数学教学工作总结 梁智慧</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 梁智慧 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生做危险的游戏。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篇二：2024-2024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白岩坪小学2024-2024学第一学期一 年级数学及法制教育教学 工 作 总 结</w:t>
      </w:r>
    </w:p>
    <w:p>
      <w:pPr>
        <w:ind w:left="0" w:right="0" w:firstLine="560"/>
        <w:spacing w:before="450" w:after="450" w:line="312" w:lineRule="auto"/>
      </w:pPr>
      <w:r>
        <w:rPr>
          <w:rFonts w:ascii="宋体" w:hAnsi="宋体" w:eastAsia="宋体" w:cs="宋体"/>
          <w:color w:val="000"/>
          <w:sz w:val="28"/>
          <w:szCs w:val="28"/>
        </w:rPr>
        <w:t xml:space="preserve">教师：冯景堂</w:t>
      </w:r>
    </w:p>
    <w:p>
      <w:pPr>
        <w:ind w:left="0" w:right="0" w:firstLine="560"/>
        <w:spacing w:before="450" w:after="450" w:line="312" w:lineRule="auto"/>
      </w:pPr>
      <w:r>
        <w:rPr>
          <w:rFonts w:ascii="宋体" w:hAnsi="宋体" w:eastAsia="宋体" w:cs="宋体"/>
          <w:color w:val="000"/>
          <w:sz w:val="28"/>
          <w:szCs w:val="28"/>
        </w:rPr>
        <w:t xml:space="preserve">时间：2024年1月21 日2024-2024一年级上册数学教学工作总结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篇三：一年级上册数学期末教学工作总结 2024年秋季数学期末教学工作总结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 1.认真备课。</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2.虚心向有经验的教师请教学习。</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3.写教后反思。</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课后及时对该课作出总结，写好教学后记、教学反思、教学小结，并认真搜集每课书的知识要点，制定有效的练习巩固计划。4.认真批改作业。</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5.关注全体，做好课后辅导工作。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6.重视了与家庭教育相配合。</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7.学生对知识掌握得不够深不够透。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8.学生写作业时不够细心。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兰丽</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一年级上册班主任工作总结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   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一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2025-04-30T23:35:41+08:00</dcterms:created>
  <dcterms:modified xsi:type="dcterms:W3CDTF">2025-04-30T23:35:41+08:00</dcterms:modified>
</cp:coreProperties>
</file>

<file path=docProps/custom.xml><?xml version="1.0" encoding="utf-8"?>
<Properties xmlns="http://schemas.openxmlformats.org/officeDocument/2006/custom-properties" xmlns:vt="http://schemas.openxmlformats.org/officeDocument/2006/docPropsVTypes"/>
</file>