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在民政党风廉政建设会议上的讲话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民政党风廉政建设会议上的讲话在党风廉政建设会议上的讲话同志们：今天，我们在这里召开全区民政工作暨党风廉政建设工作会议，是为了深入贯彻落实全市民政工作会议精神，认真总结xxxx年取得的经验成绩，同时安排部署xxxx年的工作，推进全区民政事业...</w:t>
      </w:r>
    </w:p>
    <w:p>
      <w:pPr>
        <w:ind w:left="0" w:right="0" w:firstLine="560"/>
        <w:spacing w:before="450" w:after="450" w:line="312" w:lineRule="auto"/>
      </w:pPr>
      <w:r>
        <w:rPr>
          <w:rFonts w:ascii="宋体" w:hAnsi="宋体" w:eastAsia="宋体" w:cs="宋体"/>
          <w:color w:val="000"/>
          <w:sz w:val="28"/>
          <w:szCs w:val="28"/>
        </w:rPr>
        <w:t xml:space="preserve">在民政党风廉政建设会议上的讲话</w:t>
      </w:r>
    </w:p>
    <w:p>
      <w:pPr>
        <w:ind w:left="0" w:right="0" w:firstLine="560"/>
        <w:spacing w:before="450" w:after="450" w:line="312" w:lineRule="auto"/>
      </w:pPr>
      <w:r>
        <w:rPr>
          <w:rFonts w:ascii="宋体" w:hAnsi="宋体" w:eastAsia="宋体" w:cs="宋体"/>
          <w:color w:val="000"/>
          <w:sz w:val="28"/>
          <w:szCs w:val="28"/>
        </w:rPr>
        <w:t xml:space="preserve">在党风廉政建设会议上的讲话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民政工作暨党风廉政建设工作会议，是为了深入贯彻落实全市民政工作会议精神，认真总结xxxx年取得的经验成绩，同时安排部署xxxx年的工作，推进全区民政事业持续健康发展。希望大家严格按照会议提出的要求，主动作为，扎实推进，进一步加强和夯实我区的民政工作。在这里，我想讲以下四点意见。</w:t>
      </w:r>
    </w:p>
    <w:p>
      <w:pPr>
        <w:ind w:left="0" w:right="0" w:firstLine="560"/>
        <w:spacing w:before="450" w:after="450" w:line="312" w:lineRule="auto"/>
      </w:pPr>
      <w:r>
        <w:rPr>
          <w:rFonts w:ascii="宋体" w:hAnsi="宋体" w:eastAsia="宋体" w:cs="宋体"/>
          <w:color w:val="000"/>
          <w:sz w:val="28"/>
          <w:szCs w:val="28"/>
        </w:rPr>
        <w:t xml:space="preserve">一、认清形势，找准差距，切实增强民政工作的责任感紧迫感</w:t>
      </w:r>
    </w:p>
    <w:p>
      <w:pPr>
        <w:ind w:left="0" w:right="0" w:firstLine="560"/>
        <w:spacing w:before="450" w:after="450" w:line="312" w:lineRule="auto"/>
      </w:pPr>
      <w:r>
        <w:rPr>
          <w:rFonts w:ascii="宋体" w:hAnsi="宋体" w:eastAsia="宋体" w:cs="宋体"/>
          <w:color w:val="000"/>
          <w:sz w:val="28"/>
          <w:szCs w:val="28"/>
        </w:rPr>
        <w:t xml:space="preserve">区委、区政府历来高度重视民政工作，近年来，我们认真贯彻中央和省、市委、市政府决策部署，结合我区实际，认真践行“以民为本、为民解困、为民服务”的理念宗旨，履行“解决民生、落实民权、维护民利”的核心职责，民政事业整体发展迈上了新台阶。一是社区公共服务能力取得新提高。以“民主法治、文明祥和、环境优美、便民利民、平安和谐、组织健全”六个方面开展社区建设。以推进社区公共服务综合信息平台建设为基础，积极运用现代电子信息技术为群众服务，社区公共服务能力得到了全面的提升。二是民生保障底线更加牢实。xxxx年，全区各项低保、救助资金足额按时发放。通过改善设施条件、健全供养服务功能、发挥引领示范作用，逐步建成了既能满足农村五保对象集中供养需求，又可面向社会提供养老服务，运营效益良好、养护功能完善的农村区域性养老服务中心。三是优抚安置和双拥工作成效显著。及时提高了部分优抚对象伤残抚恤和生活补助标准。其中，烈属（含因公牺牲军人遗属、病故军人遗属）的定期抚恤金不再区分城镇和农村，实行统一标准。四是民政事业发展基础更加坚实。民政工作法制化、信息化、标准化建设积极有效推进，防灾减灾、双拥创建、社区建设、流浪乞讨人员救助、殡葬改革等工作机制进一步完善健全，民政工作基础不断夯实，民政履责能力和工作效能显著增强。</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的认识到，新时期人民群众对民政工作的期盼和关切日益增强，民政事业也面临着改革转型，民政工作仍然存在着一些明显短板和突出问题。一是基层民政力量薄弱，惠民政策落实难度大。二是社会救助政策界定不明确，信息公开力度还不够。三是养老基础设施滞后，养老服务制度还不完善。四是民政对象需求不断扩大，维稳压力大。面对挑战，我们还要看到，当前民政事业的发展，比以往更加迫切和重要，也面临更加难得的机遇。一是党委、政府更加重视。中央、省、市、区各级党委、政府都更加重视社会和谐、民生保障，新增的财力也将更多地投向民生保障工作。二是以人为本的理念更加深入。重视民生，改善民生更加得到社会各界的关注、理解和支持，这有利于形成推进民政工作的良好氛围。三是民政工作作用更加凸显。民政工作作为社会治理的重要组成部分，得到了党和政府、社会各界的广泛关注和高度重视，职能作用将更加凸显，平台将更加广阔。</w:t>
      </w:r>
    </w:p>
    <w:p>
      <w:pPr>
        <w:ind w:left="0" w:right="0" w:firstLine="560"/>
        <w:spacing w:before="450" w:after="450" w:line="312" w:lineRule="auto"/>
      </w:pPr>
      <w:r>
        <w:rPr>
          <w:rFonts w:ascii="宋体" w:hAnsi="宋体" w:eastAsia="宋体" w:cs="宋体"/>
          <w:color w:val="000"/>
          <w:sz w:val="28"/>
          <w:szCs w:val="28"/>
        </w:rPr>
        <w:t xml:space="preserve">因此，各乡镇、各部门要深刻认识民政事业发展的极端重要性和现实迫切性，切实增强责任感和使命感，调动各方力量，推动民政事业发展不断迈上新台阶。</w:t>
      </w:r>
    </w:p>
    <w:p>
      <w:pPr>
        <w:ind w:left="0" w:right="0" w:firstLine="560"/>
        <w:spacing w:before="450" w:after="450" w:line="312" w:lineRule="auto"/>
      </w:pPr>
      <w:r>
        <w:rPr>
          <w:rFonts w:ascii="宋体" w:hAnsi="宋体" w:eastAsia="宋体" w:cs="宋体"/>
          <w:color w:val="000"/>
          <w:sz w:val="28"/>
          <w:szCs w:val="28"/>
        </w:rPr>
        <w:t xml:space="preserve">二、把握重点，强化措施，扎实推进民政工作发展各单位要站在讲政治、顾大局的高度，强化服务职能，集中</w:t>
      </w:r>
    </w:p>
    <w:p>
      <w:pPr>
        <w:ind w:left="0" w:right="0" w:firstLine="560"/>
        <w:spacing w:before="450" w:after="450" w:line="312" w:lineRule="auto"/>
      </w:pPr>
      <w:r>
        <w:rPr>
          <w:rFonts w:ascii="宋体" w:hAnsi="宋体" w:eastAsia="宋体" w:cs="宋体"/>
          <w:color w:val="000"/>
          <w:sz w:val="28"/>
          <w:szCs w:val="28"/>
        </w:rPr>
        <w:t xml:space="preserve">优势力量，把握民政事业发展新要求，大力推进仁和民政建设。</w:t>
      </w:r>
    </w:p>
    <w:p>
      <w:pPr>
        <w:ind w:left="0" w:right="0" w:firstLine="560"/>
        <w:spacing w:before="450" w:after="450" w:line="312" w:lineRule="auto"/>
      </w:pPr>
      <w:r>
        <w:rPr>
          <w:rFonts w:ascii="宋体" w:hAnsi="宋体" w:eastAsia="宋体" w:cs="宋体"/>
          <w:color w:val="000"/>
          <w:sz w:val="28"/>
          <w:szCs w:val="28"/>
        </w:rPr>
        <w:t xml:space="preserve">（一）改进和创新民政服务方式。一要加快推进防灾减灾机制、退役士兵安置制度、社会组织管理制度、养老服务发展、基层社会治理等重要改革事项，创新建立结构严密、运行顺畅的工作制度体系，推动民政工作走向规范化、制度化的轨道。二要充分发挥民政主管基层群众自治、社会组织、社会工作和慈善事业的优势，把大力培育发展公益慈善类和城乡社区服务类社会组织、构建“枢纽型”社会组织工作体系作为创新取向，动员、支持社会力量参与民政事业发展，形成政府主导、社会参与、多元供给的社会服务模式。</w:t>
      </w:r>
    </w:p>
    <w:p>
      <w:pPr>
        <w:ind w:left="0" w:right="0" w:firstLine="560"/>
        <w:spacing w:before="450" w:after="450" w:line="312" w:lineRule="auto"/>
      </w:pPr>
      <w:r>
        <w:rPr>
          <w:rFonts w:ascii="宋体" w:hAnsi="宋体" w:eastAsia="宋体" w:cs="宋体"/>
          <w:color w:val="000"/>
          <w:sz w:val="28"/>
          <w:szCs w:val="28"/>
        </w:rPr>
        <w:t xml:space="preserve">（二）树立民政工作法治思维。依法治国是党领导人民治理国家的基本方略。民政工作是改善和保障民生的重要内容，也是社会群众特别是特殊困难群众感受阳光透明法治政府的“传感器”，必须要着重解决三个层面上的问题，首先是民众基本生活问题，其次是民众基本的发展机会和发展能力问题，即不仅能生存下去，还要有能力改善自己的生活现状，最后是民众基本生存线以上的社会福利问题。这些问题都是社会建设中的热点和难点，需要我们充分研究和综合运用法律法规，将各类利益诉求、矛盾纠纷纳入法治轨道，用法治的思维来破解制约民政事业发展的重点和难点问题。</w:t>
      </w:r>
    </w:p>
    <w:p>
      <w:pPr>
        <w:ind w:left="0" w:right="0" w:firstLine="560"/>
        <w:spacing w:before="450" w:after="450" w:line="312" w:lineRule="auto"/>
      </w:pPr>
      <w:r>
        <w:rPr>
          <w:rFonts w:ascii="宋体" w:hAnsi="宋体" w:eastAsia="宋体" w:cs="宋体"/>
          <w:color w:val="000"/>
          <w:sz w:val="28"/>
          <w:szCs w:val="28"/>
        </w:rPr>
        <w:t xml:space="preserve">（三）聚焦民政重点工作。进一步做好托底保障工作。加快城乡社会救助体系建设，切实保障困难群众的基本生活，构建体现社会主义现代化文明要求的社会保障体系。积极应对人口老龄化，建成多层次的养老服务体系。建立健全惠及所有儿童的适度普惠型儿童福利制度和服务体系。进一步推进城乡基层民主建设。深入推进城乡基层民主建设，保障人民享有更多切实的民主权利。加强村民自治工作，推进城镇社区建设，创新城镇社会管理体制和运行机制，扎实开展“六个特色社区”创建活动，充分发挥典型的示范引导辐射作用，进一步营造和谐社区创建的良好氛围。进一步做好各专项社会事务管理服务工作。深入推进全国第二次地名普查工作，扎实开展地名普查成果转化应用工作。积极配合推进市殡仪馆搬迁项目和公墓二期建设项目工作。全面贯彻落实流浪乞讨人员救助管理政策，健全城乡一体化快速响应机制。全面推进未成年人社会保护工作，做好农村留守儿童救助关爱相关工作。继续做好“寒冬送温暖”等专项救助行动。依法规范婚姻和收养登记工作。进一步提升防灾减灾救灾能力。加快推进防灾减灾体制机制建设，继续推进全国综合减灾示范社区创建工作，积极推进救灾物资储备仓库建设工作。进一步探索社会养老新途径。打造阳光康养服务品牌，积极引进社会力量加入养老服务，形成多元化投资，立体发展的疗养结合模式。进一步完善民办养老机构床位建设。</w:t>
      </w:r>
    </w:p>
    <w:p>
      <w:pPr>
        <w:ind w:left="0" w:right="0" w:firstLine="560"/>
        <w:spacing w:before="450" w:after="450" w:line="312" w:lineRule="auto"/>
      </w:pPr>
      <w:r>
        <w:rPr>
          <w:rFonts w:ascii="宋体" w:hAnsi="宋体" w:eastAsia="宋体" w:cs="宋体"/>
          <w:color w:val="000"/>
          <w:sz w:val="28"/>
          <w:szCs w:val="28"/>
        </w:rPr>
        <w:t xml:space="preserve">三、加强协同，落实责任，共同推进民政事业快速发展</w:t>
      </w:r>
    </w:p>
    <w:p>
      <w:pPr>
        <w:ind w:left="0" w:right="0" w:firstLine="560"/>
        <w:spacing w:before="450" w:after="450" w:line="312" w:lineRule="auto"/>
      </w:pPr>
      <w:r>
        <w:rPr>
          <w:rFonts w:ascii="宋体" w:hAnsi="宋体" w:eastAsia="宋体" w:cs="宋体"/>
          <w:color w:val="000"/>
          <w:sz w:val="28"/>
          <w:szCs w:val="28"/>
        </w:rPr>
        <w:t xml:space="preserve">（一）强化组织领导。各乡镇政府、街道办事处要重视民政工作，加强组织领导，建立和落实工作责任制，加大检查监督力度，及时协调、研究、解决有关问题，为民政事业发展营造更加有利的环境。区民政局要切实履行职责，及时分析研究全区民政事业发展面临的形势和问题，加强统筹规划、综合协调、监督管理，同时还要动员社会力量，形成党政领导、民政主管、部门配合、社会参与、职责明确、资源共享、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二）形成整体合力。民政工作重心在基层、政策落实在基层、成效体现在基层，要实现民政事业的跨越式发展，就必须借智借力，借助有关部门的力量，争取政府各级部门和社会各界的大力支持和配合。民政系统干部要从全局出发，认真履行工作职能，主动加强与有关部门的沟通协调，积极争取社会各界的关心支持，形成共同关心、支持、参与民政事业的有利局面，共同推进民政事业发展。</w:t>
      </w:r>
    </w:p>
    <w:p>
      <w:pPr>
        <w:ind w:left="0" w:right="0" w:firstLine="560"/>
        <w:spacing w:before="450" w:after="450" w:line="312" w:lineRule="auto"/>
      </w:pPr>
      <w:r>
        <w:rPr>
          <w:rFonts w:ascii="宋体" w:hAnsi="宋体" w:eastAsia="宋体" w:cs="宋体"/>
          <w:color w:val="000"/>
          <w:sz w:val="28"/>
          <w:szCs w:val="28"/>
        </w:rPr>
        <w:t xml:space="preserve">（三）加强自身建设。民政工作是党和政府联系人民群众的纽带和桥梁，各乡镇政府、街道办事处要下大力气配齐增强基层民政工作力量，区民政局要进一步加强对基层民政工作人员的教育培训，增强基层民政队伍的业务能力、综合素质和工作积极性。四、加强党风廉政建设，不断夯实民政工作开展的支撑保障近年来，全区民政系统高度重视党风廉政建设，认真执行党风廉政建设责任制，取得了好的成效，为民政事业健康发展提供了强有力的保证。但是，我们也应该清醒地认识到民政系统党风廉政建设仍然面临着严峻的挑战。比如少数干部仍存在认识不到位，心存侥幸，打擦边球的心理；民政关键领域的监督制约机制不够健全，民政专项资金使用不够规范等现象。因此，在新常态下，要把加强民政系统反腐倡廉工作放在更加突出的位置，把民政系统党风廉政建设工作不断引向深入。</w:t>
      </w:r>
    </w:p>
    <w:p>
      <w:pPr>
        <w:ind w:left="0" w:right="0" w:firstLine="560"/>
        <w:spacing w:before="450" w:after="450" w:line="312" w:lineRule="auto"/>
      </w:pPr>
      <w:r>
        <w:rPr>
          <w:rFonts w:ascii="宋体" w:hAnsi="宋体" w:eastAsia="宋体" w:cs="宋体"/>
          <w:color w:val="000"/>
          <w:sz w:val="28"/>
          <w:szCs w:val="28"/>
        </w:rPr>
        <w:t xml:space="preserve">（一）加强党风廉政建设。加强党风廉政建设是民政部门维护困难群众根本利益的客观需要。全力保障困难群众基本生活，切实维护困难群众最现实、最关心、最直接的利益，既是民政部门的根本职责，也是民政系统反腐倡廉的出发点和落脚点。近年来，中央和省、市对民生保障的投入不断加大，各项经费成倍增加。随着民政资金的逐年增大，也给民政部门加强规范管理、强化监督检查提出了更高要求。民政专项资金是纳税人的血汗钱，是困难群众的救急救命钱，是政治上的“高压线”，滞留不得，挪用不得，更容不得有丝毫的克扣贪污。说到底，民政系统的加强党风廉政建设，就是按照全面从严治党的总要求，加强基层党组织的思想建设、组织建设、作风建设、制度建设，坚持防控结合、重在建设的理念，把党风廉政建设与民政业务工作融为一体，做到民政工作涉及到哪里，党风廉政建设就延伸到哪里，努力从源头上预防腐败，保证惠民政策、措施落实到位，保证党和政府对困难群众的关心落实到位。</w:t>
      </w:r>
    </w:p>
    <w:p>
      <w:pPr>
        <w:ind w:left="0" w:right="0" w:firstLine="560"/>
        <w:spacing w:before="450" w:after="450" w:line="312" w:lineRule="auto"/>
      </w:pPr>
      <w:r>
        <w:rPr>
          <w:rFonts w:ascii="宋体" w:hAnsi="宋体" w:eastAsia="宋体" w:cs="宋体"/>
          <w:color w:val="000"/>
          <w:sz w:val="28"/>
          <w:szCs w:val="28"/>
        </w:rPr>
        <w:t xml:space="preserve">（二）加强民政工作队伍建设。再多再好的惠民政策，也离不开人的推动，民政工作直接面对老百姓，面对困难群体，在座的各位都是政策落实的践行者，是国家政策和群众切身利益结合的连接者，国家政策好不好，很大程度上取决于我们的工作是否落实到位，如何落实到位。我们廉洁从政能力和干部作风将通过工作对象直接反映民政干部的党性党风党纪好坏。</w:t>
      </w:r>
    </w:p>
    <w:p>
      <w:pPr>
        <w:ind w:left="0" w:right="0" w:firstLine="560"/>
        <w:spacing w:before="450" w:after="450" w:line="312" w:lineRule="auto"/>
      </w:pPr>
      <w:r>
        <w:rPr>
          <w:rFonts w:ascii="宋体" w:hAnsi="宋体" w:eastAsia="宋体" w:cs="宋体"/>
          <w:color w:val="000"/>
          <w:sz w:val="28"/>
          <w:szCs w:val="28"/>
        </w:rPr>
        <w:t xml:space="preserve">今年年初，转发的《民政部办公厅关于河南淅川县农村低保问题、中纪委监察部曝光社会救助领域违规违纪问题的通报》文件中揭露出的关于低保的种种违规问题，xxxx年《阳光政务》节目披露出的关于盐边县低保工作的问题。对于这些问题一定要举一反三、引以为戒，不断提高政治敏锐性和鉴别力，做清醒人、明白人、局中人。我们要把党风廉政建设贯穿于工作全过程，自觉遵守《中国共产党廉洁自律准则》《中国共产党纪律处分条例》《中国共产党问责条例》，提高拒腐防变的能力，增强民政干部廉洁从政能力，树立民政干部的良好社会形象。</w:t>
      </w:r>
    </w:p>
    <w:p>
      <w:pPr>
        <w:ind w:left="0" w:right="0" w:firstLine="560"/>
        <w:spacing w:before="450" w:after="450" w:line="312" w:lineRule="auto"/>
      </w:pPr>
      <w:r>
        <w:rPr>
          <w:rFonts w:ascii="宋体" w:hAnsi="宋体" w:eastAsia="宋体" w:cs="宋体"/>
          <w:color w:val="000"/>
          <w:sz w:val="28"/>
          <w:szCs w:val="28"/>
        </w:rPr>
        <w:t xml:space="preserve">同志们，我们要在区委、区政府的坚强领导下，以强烈的责任担当，团结拼搏，攻坚克难，大力推进民政事业发展，奋力开创全区民政事业科学发展新局面，为全区建成高水平小康社会提供坚实保障！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2025-04-04T23:28:32+08:00</dcterms:created>
  <dcterms:modified xsi:type="dcterms:W3CDTF">2025-04-04T23:28:32+08:00</dcterms:modified>
</cp:coreProperties>
</file>

<file path=docProps/custom.xml><?xml version="1.0" encoding="utf-8"?>
<Properties xmlns="http://schemas.openxmlformats.org/officeDocument/2006/custom-properties" xmlns:vt="http://schemas.openxmlformats.org/officeDocument/2006/docPropsVTypes"/>
</file>