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关于开展2024年第二季度大检查专项行动方案</w:t>
      </w:r>
      <w:bookmarkEnd w:id="1"/>
    </w:p>
    <w:p>
      <w:pPr>
        <w:jc w:val="center"/>
        <w:spacing w:before="0" w:after="450"/>
      </w:pPr>
      <w:r>
        <w:rPr>
          <w:rFonts w:ascii="Arial" w:hAnsi="Arial" w:eastAsia="Arial" w:cs="Arial"/>
          <w:color w:val="999999"/>
          <w:sz w:val="20"/>
          <w:szCs w:val="20"/>
        </w:rPr>
        <w:t xml:space="preserve">来源：网络  作者：深巷幽兰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镇人民政府关于开展2024年第二季度大检查专项行动方案各村（居）委、镇直各单位：为贯彻落实上级有关文件的精神，加强2024年安全生产防范，经镇政府研究：于近期在全镇范围内开展一次安全生产隐患大排查大整治行动，重点检查水库碑坝、矿山石场领...</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关于开展2024年第二季度大检查专项行动方案</w:t>
      </w:r>
    </w:p>
    <w:p>
      <w:pPr>
        <w:ind w:left="0" w:right="0" w:firstLine="560"/>
        <w:spacing w:before="450" w:after="450" w:line="312" w:lineRule="auto"/>
      </w:pPr>
      <w:r>
        <w:rPr>
          <w:rFonts w:ascii="宋体" w:hAnsi="宋体" w:eastAsia="宋体" w:cs="宋体"/>
          <w:color w:val="000"/>
          <w:sz w:val="28"/>
          <w:szCs w:val="28"/>
        </w:rPr>
        <w:t xml:space="preserve">各村（居）委、镇直各单位：</w:t>
      </w:r>
    </w:p>
    <w:p>
      <w:pPr>
        <w:ind w:left="0" w:right="0" w:firstLine="560"/>
        <w:spacing w:before="450" w:after="450" w:line="312" w:lineRule="auto"/>
      </w:pPr>
      <w:r>
        <w:rPr>
          <w:rFonts w:ascii="宋体" w:hAnsi="宋体" w:eastAsia="宋体" w:cs="宋体"/>
          <w:color w:val="000"/>
          <w:sz w:val="28"/>
          <w:szCs w:val="28"/>
        </w:rPr>
        <w:t xml:space="preserve">为贯彻落实上级有关文件的精神，加强2024年安全生产防范，经镇政府研究：于近期在全镇范围内开展一次安全生产隐患大排查大整治行动，重点检查水库碑坝、矿山石场领域、道路交通、烟花爆竹，彻底排查和消除事故隐患，加强对重大隐患和重大危险源重点监控，确保我镇在节假日期间无重大事故发生，实现我镇安全生产形势的持续稳定好转。经研究，成立**镇2024年二季度安全生产大排查大整治工作检查组，具体安排如下：</w:t>
      </w:r>
    </w:p>
    <w:p>
      <w:pPr>
        <w:ind w:left="0" w:right="0" w:firstLine="560"/>
        <w:spacing w:before="450" w:after="450" w:line="312" w:lineRule="auto"/>
      </w:pPr>
      <w:r>
        <w:rPr>
          <w:rFonts w:ascii="宋体" w:hAnsi="宋体" w:eastAsia="宋体" w:cs="宋体"/>
          <w:color w:val="000"/>
          <w:sz w:val="28"/>
          <w:szCs w:val="28"/>
        </w:rPr>
        <w:t xml:space="preserve">一、检查组人员安排</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副指挥长：</w:t>
      </w:r>
    </w:p>
    <w:p>
      <w:pPr>
        <w:ind w:left="0" w:right="0" w:firstLine="560"/>
        <w:spacing w:before="450" w:after="450" w:line="312" w:lineRule="auto"/>
      </w:pPr>
      <w:r>
        <w:rPr>
          <w:rFonts w:ascii="宋体" w:hAnsi="宋体" w:eastAsia="宋体" w:cs="宋体"/>
          <w:color w:val="000"/>
          <w:sz w:val="28"/>
          <w:szCs w:val="28"/>
        </w:rPr>
        <w:t xml:space="preserve">第一组：负责检查镇超市、饮食店、商店、食品酒类和生活用品批发及零售店等。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食品药品监督所1人</w:t>
      </w:r>
    </w:p>
    <w:p>
      <w:pPr>
        <w:ind w:left="0" w:right="0" w:firstLine="560"/>
        <w:spacing w:before="450" w:after="450" w:line="312" w:lineRule="auto"/>
      </w:pPr>
      <w:r>
        <w:rPr>
          <w:rFonts w:ascii="宋体" w:hAnsi="宋体" w:eastAsia="宋体" w:cs="宋体"/>
          <w:color w:val="000"/>
          <w:sz w:val="28"/>
          <w:szCs w:val="28"/>
        </w:rPr>
        <w:t xml:space="preserve">工商所1人</w:t>
      </w:r>
    </w:p>
    <w:p>
      <w:pPr>
        <w:ind w:left="0" w:right="0" w:firstLine="560"/>
        <w:spacing w:before="450" w:after="450" w:line="312" w:lineRule="auto"/>
      </w:pPr>
      <w:r>
        <w:rPr>
          <w:rFonts w:ascii="宋体" w:hAnsi="宋体" w:eastAsia="宋体" w:cs="宋体"/>
          <w:color w:val="000"/>
          <w:sz w:val="28"/>
          <w:szCs w:val="28"/>
        </w:rPr>
        <w:t xml:space="preserve">供销社1人</w:t>
      </w:r>
    </w:p>
    <w:p>
      <w:pPr>
        <w:ind w:left="0" w:right="0" w:firstLine="560"/>
        <w:spacing w:before="450" w:after="450" w:line="312" w:lineRule="auto"/>
      </w:pPr>
      <w:r>
        <w:rPr>
          <w:rFonts w:ascii="宋体" w:hAnsi="宋体" w:eastAsia="宋体" w:cs="宋体"/>
          <w:color w:val="000"/>
          <w:sz w:val="28"/>
          <w:szCs w:val="28"/>
        </w:rPr>
        <w:t xml:space="preserve">第二组：负责检查旅馆、冰花楼、网吧、歌厅、游戏机室等。</w:t>
      </w:r>
    </w:p>
    <w:p>
      <w:pPr>
        <w:ind w:left="0" w:right="0" w:firstLine="560"/>
        <w:spacing w:before="450" w:after="450" w:line="312" w:lineRule="auto"/>
      </w:pPr>
      <w:r>
        <w:rPr>
          <w:rFonts w:ascii="宋体" w:hAnsi="宋体" w:eastAsia="宋体" w:cs="宋体"/>
          <w:color w:val="000"/>
          <w:sz w:val="28"/>
          <w:szCs w:val="28"/>
        </w:rPr>
        <w:t xml:space="preserve">组　长：**　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文化体育和广播电视站1人</w:t>
      </w:r>
    </w:p>
    <w:p>
      <w:pPr>
        <w:ind w:left="0" w:right="0" w:firstLine="560"/>
        <w:spacing w:before="450" w:after="450" w:line="312" w:lineRule="auto"/>
      </w:pPr>
      <w:r>
        <w:rPr>
          <w:rFonts w:ascii="宋体" w:hAnsi="宋体" w:eastAsia="宋体" w:cs="宋体"/>
          <w:color w:val="000"/>
          <w:sz w:val="28"/>
          <w:szCs w:val="28"/>
        </w:rPr>
        <w:t xml:space="preserve">派出所1人</w:t>
      </w:r>
    </w:p>
    <w:p>
      <w:pPr>
        <w:ind w:left="0" w:right="0" w:firstLine="560"/>
        <w:spacing w:before="450" w:after="450" w:line="312" w:lineRule="auto"/>
      </w:pPr>
      <w:r>
        <w:rPr>
          <w:rFonts w:ascii="宋体" w:hAnsi="宋体" w:eastAsia="宋体" w:cs="宋体"/>
          <w:color w:val="000"/>
          <w:sz w:val="28"/>
          <w:szCs w:val="28"/>
        </w:rPr>
        <w:t xml:space="preserve">第三组：负责检查供销社水厂、水库、农机、农技、煤气销售点。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农业服务中心2人</w:t>
      </w:r>
    </w:p>
    <w:p>
      <w:pPr>
        <w:ind w:left="0" w:right="0" w:firstLine="560"/>
        <w:spacing w:before="450" w:after="450" w:line="312" w:lineRule="auto"/>
      </w:pPr>
      <w:r>
        <w:rPr>
          <w:rFonts w:ascii="宋体" w:hAnsi="宋体" w:eastAsia="宋体" w:cs="宋体"/>
          <w:color w:val="000"/>
          <w:sz w:val="28"/>
          <w:szCs w:val="28"/>
        </w:rPr>
        <w:t xml:space="preserve">第四组：负责检矿山石场、加油站、烟花爆竹生产、储存点和经营点。</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派出所1人</w:t>
      </w:r>
    </w:p>
    <w:p>
      <w:pPr>
        <w:ind w:left="0" w:right="0" w:firstLine="560"/>
        <w:spacing w:before="450" w:after="450" w:line="312" w:lineRule="auto"/>
      </w:pPr>
      <w:r>
        <w:rPr>
          <w:rFonts w:ascii="宋体" w:hAnsi="宋体" w:eastAsia="宋体" w:cs="宋体"/>
          <w:color w:val="000"/>
          <w:sz w:val="28"/>
          <w:szCs w:val="28"/>
        </w:rPr>
        <w:t xml:space="preserve">第五组：负责检查道路交通运输、农村客运站、桥梁、建筑工程等。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派出所1人</w:t>
      </w:r>
    </w:p>
    <w:p>
      <w:pPr>
        <w:ind w:left="0" w:right="0" w:firstLine="560"/>
        <w:spacing w:before="450" w:after="450" w:line="312" w:lineRule="auto"/>
      </w:pPr>
      <w:r>
        <w:rPr>
          <w:rFonts w:ascii="宋体" w:hAnsi="宋体" w:eastAsia="宋体" w:cs="宋体"/>
          <w:color w:val="000"/>
          <w:sz w:val="28"/>
          <w:szCs w:val="28"/>
        </w:rPr>
        <w:t xml:space="preserve">第六组：负责检查医院、药店、学校、幼儿园等。</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中心校1人</w:t>
      </w:r>
    </w:p>
    <w:p>
      <w:pPr>
        <w:ind w:left="0" w:right="0" w:firstLine="560"/>
        <w:spacing w:before="450" w:after="450" w:line="312" w:lineRule="auto"/>
      </w:pPr>
      <w:r>
        <w:rPr>
          <w:rFonts w:ascii="宋体" w:hAnsi="宋体" w:eastAsia="宋体" w:cs="宋体"/>
          <w:color w:val="000"/>
          <w:sz w:val="28"/>
          <w:szCs w:val="28"/>
        </w:rPr>
        <w:t xml:space="preserve">食品药品监督所1人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（一）各个检查组于2024年5月1日前完成本组所负责的安全生产大排查工作。</w:t>
      </w:r>
    </w:p>
    <w:p>
      <w:pPr>
        <w:ind w:left="0" w:right="0" w:firstLine="560"/>
        <w:spacing w:before="450" w:after="450" w:line="312" w:lineRule="auto"/>
      </w:pPr>
      <w:r>
        <w:rPr>
          <w:rFonts w:ascii="宋体" w:hAnsi="宋体" w:eastAsia="宋体" w:cs="宋体"/>
          <w:color w:val="000"/>
          <w:sz w:val="28"/>
          <w:szCs w:val="28"/>
        </w:rPr>
        <w:t xml:space="preserve">（二）各检查组在检查过程中发现安全隐患的要发放限期整改通知书，并做好整改的跟踪落实工作。要求被检查发现问题的单位或个体业主限在2024年5月7日前完成整改。</w:t>
      </w:r>
    </w:p>
    <w:p>
      <w:pPr>
        <w:ind w:left="0" w:right="0" w:firstLine="560"/>
        <w:spacing w:before="450" w:after="450" w:line="312" w:lineRule="auto"/>
      </w:pPr>
      <w:r>
        <w:rPr>
          <w:rFonts w:ascii="宋体" w:hAnsi="宋体" w:eastAsia="宋体" w:cs="宋体"/>
          <w:color w:val="000"/>
          <w:sz w:val="28"/>
          <w:szCs w:val="28"/>
        </w:rPr>
        <w:t xml:space="preserve">（三）各检查组要对隐患点组织再次复查，并于5月15日将安全生产检查记录及有关部门整改落实情况形成书面材料并附上照片交政府办公室。</w:t>
      </w:r>
    </w:p>
    <w:p>
      <w:pPr>
        <w:ind w:left="0" w:right="0" w:firstLine="560"/>
        <w:spacing w:before="450" w:after="450" w:line="312" w:lineRule="auto"/>
      </w:pPr>
      <w:r>
        <w:rPr>
          <w:rFonts w:ascii="宋体" w:hAnsi="宋体" w:eastAsia="宋体" w:cs="宋体"/>
          <w:color w:val="000"/>
          <w:sz w:val="28"/>
          <w:szCs w:val="28"/>
        </w:rPr>
        <w:t xml:space="preserve">（四）各村委、镇直各单位要组织人员做好辖区范围内安全生产检查，排除安全隐患，并于5月1日前将检查情况形成书面材料上报政府办公室。</w:t>
      </w:r>
    </w:p>
    <w:p>
      <w:pPr>
        <w:ind w:left="0" w:right="0" w:firstLine="560"/>
        <w:spacing w:before="450" w:after="450" w:line="312" w:lineRule="auto"/>
      </w:pPr>
      <w:r>
        <w:rPr>
          <w:rFonts w:ascii="宋体" w:hAnsi="宋体" w:eastAsia="宋体" w:cs="宋体"/>
          <w:color w:val="000"/>
          <w:sz w:val="28"/>
          <w:szCs w:val="28"/>
        </w:rPr>
        <w:t xml:space="preserve">**镇人民政府</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2025-04-20T18:37:08+08:00</dcterms:created>
  <dcterms:modified xsi:type="dcterms:W3CDTF">2025-04-20T18:37:08+08:00</dcterms:modified>
</cp:coreProperties>
</file>

<file path=docProps/custom.xml><?xml version="1.0" encoding="utf-8"?>
<Properties xmlns="http://schemas.openxmlformats.org/officeDocument/2006/custom-properties" xmlns:vt="http://schemas.openxmlformats.org/officeDocument/2006/docPropsVTypes"/>
</file>