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街道领导干部风险防范工作经验材料</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街道领导干部风险防范工作经验材料**区体育馆路街道（以下称街道）紧密结合街道工作实际，以查找风险点为切入点，精心组织，扎实推进，有效提高了广大党员干部特别是党员领导干部的风险防范意识。做好三项工作形成思想共识，确保精神贯彻落实。在全区动员部...</w:t>
      </w:r>
    </w:p>
    <w:p>
      <w:pPr>
        <w:ind w:left="0" w:right="0" w:firstLine="560"/>
        <w:spacing w:before="450" w:after="450" w:line="312" w:lineRule="auto"/>
      </w:pPr>
      <w:r>
        <w:rPr>
          <w:rFonts w:ascii="宋体" w:hAnsi="宋体" w:eastAsia="宋体" w:cs="宋体"/>
          <w:color w:val="000"/>
          <w:sz w:val="28"/>
          <w:szCs w:val="28"/>
        </w:rPr>
        <w:t xml:space="preserve">街道领导干部风险防范工作经验材料</w:t>
      </w:r>
    </w:p>
    <w:p>
      <w:pPr>
        <w:ind w:left="0" w:right="0" w:firstLine="560"/>
        <w:spacing w:before="450" w:after="450" w:line="312" w:lineRule="auto"/>
      </w:pPr>
      <w:r>
        <w:rPr>
          <w:rFonts w:ascii="宋体" w:hAnsi="宋体" w:eastAsia="宋体" w:cs="宋体"/>
          <w:color w:val="000"/>
          <w:sz w:val="28"/>
          <w:szCs w:val="28"/>
        </w:rPr>
        <w:t xml:space="preserve">**区体育馆路街道（以下称街道）紧密结合街道工作实际，以查找风险点为切入点，精心组织，扎实推进，有效提高了广大党员干部特别是党员领导干部的风险防范意识。</w:t>
      </w:r>
    </w:p>
    <w:p>
      <w:pPr>
        <w:ind w:left="0" w:right="0" w:firstLine="560"/>
        <w:spacing w:before="450" w:after="450" w:line="312" w:lineRule="auto"/>
      </w:pPr>
      <w:r>
        <w:rPr>
          <w:rFonts w:ascii="宋体" w:hAnsi="宋体" w:eastAsia="宋体" w:cs="宋体"/>
          <w:color w:val="000"/>
          <w:sz w:val="28"/>
          <w:szCs w:val="28"/>
        </w:rPr>
        <w:t xml:space="preserve">做好三项工作</w:t>
      </w:r>
    </w:p>
    <w:p>
      <w:pPr>
        <w:ind w:left="0" w:right="0" w:firstLine="560"/>
        <w:spacing w:before="450" w:after="450" w:line="312" w:lineRule="auto"/>
      </w:pPr>
      <w:r>
        <w:rPr>
          <w:rFonts w:ascii="宋体" w:hAnsi="宋体" w:eastAsia="宋体" w:cs="宋体"/>
          <w:color w:val="000"/>
          <w:sz w:val="28"/>
          <w:szCs w:val="28"/>
        </w:rPr>
        <w:t xml:space="preserve">形成思想共识，确保精神贯彻落实。在全区动员部署大会召开后，街道认真组织学习了相关文件，统一思想，形成共识。大家认识到，廉政风险防范管理是当前贯彻落实十七大精神、以科学发展观指导廉政建设的一大举措。它的突出特点是把反腐倡廉建设，从过去的组织层面，拓展到了全员参与，从被动监督走向主动预防，并细化到了权力运行的每个环节，具有较强的针对性、操作性和实用性。</w:t>
      </w:r>
    </w:p>
    <w:p>
      <w:pPr>
        <w:ind w:left="0" w:right="0" w:firstLine="560"/>
        <w:spacing w:before="450" w:after="450" w:line="312" w:lineRule="auto"/>
      </w:pPr>
      <w:r>
        <w:rPr>
          <w:rFonts w:ascii="宋体" w:hAnsi="宋体" w:eastAsia="宋体" w:cs="宋体"/>
          <w:color w:val="000"/>
          <w:sz w:val="28"/>
          <w:szCs w:val="28"/>
        </w:rPr>
        <w:t xml:space="preserve">建立组织机构，确保工作正常开展。为切实加强对工作的领导，街道成立了廉政风险防范管理工作领导小组，由街道工委书记、办事处主任任组长，对此项工作负总责；</w:t>
      </w:r>
    </w:p>
    <w:p>
      <w:pPr>
        <w:ind w:left="0" w:right="0" w:firstLine="560"/>
        <w:spacing w:before="450" w:after="450" w:line="312" w:lineRule="auto"/>
      </w:pPr>
      <w:r>
        <w:rPr>
          <w:rFonts w:ascii="宋体" w:hAnsi="宋体" w:eastAsia="宋体" w:cs="宋体"/>
          <w:color w:val="000"/>
          <w:sz w:val="28"/>
          <w:szCs w:val="28"/>
        </w:rPr>
        <w:t xml:space="preserve">由工委副书记、纪工委书记、办事处副主任等处级领导任副组长，以监察、组织、人事、财务等相关科室的科长为成员，并明确分工，责任到人。</w:t>
      </w:r>
    </w:p>
    <w:p>
      <w:pPr>
        <w:ind w:left="0" w:right="0" w:firstLine="560"/>
        <w:spacing w:before="450" w:after="450" w:line="312" w:lineRule="auto"/>
      </w:pPr>
      <w:r>
        <w:rPr>
          <w:rFonts w:ascii="宋体" w:hAnsi="宋体" w:eastAsia="宋体" w:cs="宋体"/>
          <w:color w:val="000"/>
          <w:sz w:val="28"/>
          <w:szCs w:val="28"/>
        </w:rPr>
        <w:t xml:space="preserve">夯实基础工作，确保成效稳步推进。街道工委提出了“两个结合”的工作要求，即：将廉政风险防范管理与街道中心工作紧密结合、与每名机关干部岗位职责紧密结合，采取边学习、边实践、边总结、边推进的工作方式，形成了街道《廉政风险防范管理实施细则》、《领导干部廉政风险防范管理手册》等五种基础材料，进一步丰富了内容，创新了方式，拓宽了渠道。</w:t>
      </w:r>
    </w:p>
    <w:p>
      <w:pPr>
        <w:ind w:left="0" w:right="0" w:firstLine="560"/>
        <w:spacing w:before="450" w:after="450" w:line="312" w:lineRule="auto"/>
      </w:pPr>
      <w:r>
        <w:rPr>
          <w:rFonts w:ascii="宋体" w:hAnsi="宋体" w:eastAsia="宋体" w:cs="宋体"/>
          <w:color w:val="000"/>
          <w:sz w:val="28"/>
          <w:szCs w:val="28"/>
        </w:rPr>
        <w:t xml:space="preserve">遵循三个原则</w:t>
      </w:r>
    </w:p>
    <w:p>
      <w:pPr>
        <w:ind w:left="0" w:right="0" w:firstLine="560"/>
        <w:spacing w:before="450" w:after="450" w:line="312" w:lineRule="auto"/>
      </w:pPr>
      <w:r>
        <w:rPr>
          <w:rFonts w:ascii="宋体" w:hAnsi="宋体" w:eastAsia="宋体" w:cs="宋体"/>
          <w:color w:val="000"/>
          <w:sz w:val="28"/>
          <w:szCs w:val="28"/>
        </w:rPr>
        <w:t xml:space="preserve">遵循查找风险先行，管理突破的原则。街道采取上级为下级找、下级为上级找、班子成员之间相互找等方法，对处级领导各自识别出的近10条风险点进行了筛选和提炼，帮助班子成员进一步明确了自己的风险点。针对这些风险，班子成员认真反思，制订了有效防范措施，填写了《处级领导干部廉政风险识别预防公开承诺对照表》，郑重承诺在工程招发包等重大问题上，坚持集体决策；</w:t>
      </w:r>
    </w:p>
    <w:p>
      <w:pPr>
        <w:ind w:left="0" w:right="0" w:firstLine="560"/>
        <w:spacing w:before="450" w:after="450" w:line="312" w:lineRule="auto"/>
      </w:pPr>
      <w:r>
        <w:rPr>
          <w:rFonts w:ascii="宋体" w:hAnsi="宋体" w:eastAsia="宋体" w:cs="宋体"/>
          <w:color w:val="000"/>
          <w:sz w:val="28"/>
          <w:szCs w:val="28"/>
        </w:rPr>
        <w:t xml:space="preserve">对群众来信来访或网上诉求在三个工作日内予以答复；</w:t>
      </w:r>
    </w:p>
    <w:p>
      <w:pPr>
        <w:ind w:left="0" w:right="0" w:firstLine="560"/>
        <w:spacing w:before="450" w:after="450" w:line="312" w:lineRule="auto"/>
      </w:pPr>
      <w:r>
        <w:rPr>
          <w:rFonts w:ascii="宋体" w:hAnsi="宋体" w:eastAsia="宋体" w:cs="宋体"/>
          <w:color w:val="000"/>
          <w:sz w:val="28"/>
          <w:szCs w:val="28"/>
        </w:rPr>
        <w:t xml:space="preserve">严格低保、经济适用房、残疾人福利补贴审批程序和审批权限等，并以展板形式向群众公示。</w:t>
      </w:r>
    </w:p>
    <w:p>
      <w:pPr>
        <w:ind w:left="0" w:right="0" w:firstLine="560"/>
        <w:spacing w:before="450" w:after="450" w:line="312" w:lineRule="auto"/>
      </w:pPr>
      <w:r>
        <w:rPr>
          <w:rFonts w:ascii="宋体" w:hAnsi="宋体" w:eastAsia="宋体" w:cs="宋体"/>
          <w:color w:val="000"/>
          <w:sz w:val="28"/>
          <w:szCs w:val="28"/>
        </w:rPr>
        <w:t xml:space="preserve">遵循领导带头先行，循序渐进的原则。从街道党政领导班子做起，紧紧围绕中心工作，锁定街道工作中最容易出现问题的五个方面：一是干部的选拔任用，二是城市环境整治工程款的使用，三是社区建设经费、社保基金的管理和使用，四是最低生活保障申请的审核和保障金的发放，五是廉租房、经济适用房的审核。围绕这五个方面，街道领导班子结合各自分管的工作，找出自身在思想道德建设、岗位履职尽责、执行制度机制方面存在的不足。</w:t>
      </w:r>
    </w:p>
    <w:p>
      <w:pPr>
        <w:ind w:left="0" w:right="0" w:firstLine="560"/>
        <w:spacing w:before="450" w:after="450" w:line="312" w:lineRule="auto"/>
      </w:pPr>
      <w:r>
        <w:rPr>
          <w:rFonts w:ascii="宋体" w:hAnsi="宋体" w:eastAsia="宋体" w:cs="宋体"/>
          <w:color w:val="000"/>
          <w:sz w:val="28"/>
          <w:szCs w:val="28"/>
        </w:rPr>
        <w:t xml:space="preserve">遵循围绕中心先行，把握关键的原则。街道重新梳理了各项规章制度，查阅了中层以上干部的党风廉政建设职责以及每名党员干部的职位说明书，分析涉及群众切身利益的工作项目，把大额资金的使用、行政审批项目、为民服务事项、政务公开工作、城市危旧房改造等列为防范和监督重点。目前，街道超过2万元的资金使用项目必须经主任办公会决定，超过10万元的必须经工委会集体研究决定，收到了“以廉促政”的联动效应，带动了街道各项工作的发展。</w:t>
      </w:r>
    </w:p>
    <w:p>
      <w:pPr>
        <w:ind w:left="0" w:right="0" w:firstLine="560"/>
        <w:spacing w:before="450" w:after="450" w:line="312" w:lineRule="auto"/>
      </w:pPr>
      <w:r>
        <w:rPr>
          <w:rFonts w:ascii="宋体" w:hAnsi="宋体" w:eastAsia="宋体" w:cs="宋体"/>
          <w:color w:val="000"/>
          <w:sz w:val="28"/>
          <w:szCs w:val="28"/>
        </w:rPr>
        <w:t xml:space="preserve">取得三点成绩</w:t>
      </w:r>
    </w:p>
    <w:p>
      <w:pPr>
        <w:ind w:left="0" w:right="0" w:firstLine="560"/>
        <w:spacing w:before="450" w:after="450" w:line="312" w:lineRule="auto"/>
      </w:pPr>
      <w:r>
        <w:rPr>
          <w:rFonts w:ascii="宋体" w:hAnsi="宋体" w:eastAsia="宋体" w:cs="宋体"/>
          <w:color w:val="000"/>
          <w:sz w:val="28"/>
          <w:szCs w:val="28"/>
        </w:rPr>
        <w:t xml:space="preserve">廉政风险防范管理为基层纪检监察组织提供了科学管理方法，搭建了一个可以施展能力、发挥职能的广阔平台。</w:t>
      </w:r>
    </w:p>
    <w:p>
      <w:pPr>
        <w:ind w:left="0" w:right="0" w:firstLine="560"/>
        <w:spacing w:before="450" w:after="450" w:line="312" w:lineRule="auto"/>
      </w:pPr>
      <w:r>
        <w:rPr>
          <w:rFonts w:ascii="宋体" w:hAnsi="宋体" w:eastAsia="宋体" w:cs="宋体"/>
          <w:color w:val="000"/>
          <w:sz w:val="28"/>
          <w:szCs w:val="28"/>
        </w:rPr>
        <w:t xml:space="preserve">进一步规范了日常管理。街道把推进廉政风险防范管理工作与争创一流业绩相结合，逐步探索建立起教育在先、制度制约、监督及时的防范机制，有利于发挥示范带廉、责任促廉、机制保廉的作用。</w:t>
      </w:r>
    </w:p>
    <w:p>
      <w:pPr>
        <w:ind w:left="0" w:right="0" w:firstLine="560"/>
        <w:spacing w:before="450" w:after="450" w:line="312" w:lineRule="auto"/>
      </w:pPr>
      <w:r>
        <w:rPr>
          <w:rFonts w:ascii="宋体" w:hAnsi="宋体" w:eastAsia="宋体" w:cs="宋体"/>
          <w:color w:val="000"/>
          <w:sz w:val="28"/>
          <w:szCs w:val="28"/>
        </w:rPr>
        <w:t xml:space="preserve">进一步提高了干部素质。街道把推进廉政风险防范管理工作与干部考核晋升相结合，做到了全面覆盖、全员参与。通过深入学习和宣传，特别是通过查找风险点，使干部队伍的风险意识和责任意识得到明显增强，干部素质明显提高。</w:t>
      </w:r>
    </w:p>
    <w:p>
      <w:pPr>
        <w:ind w:left="0" w:right="0" w:firstLine="560"/>
        <w:spacing w:before="450" w:after="450" w:line="312" w:lineRule="auto"/>
      </w:pPr>
      <w:r>
        <w:rPr>
          <w:rFonts w:ascii="宋体" w:hAnsi="宋体" w:eastAsia="宋体" w:cs="宋体"/>
          <w:color w:val="000"/>
          <w:sz w:val="28"/>
          <w:szCs w:val="28"/>
        </w:rPr>
        <w:t xml:space="preserve">进一步改进了机关作风。街道把推进廉政风险防范管理工作与改进机关作风相结合，在创建国家卫生区、十七大安全保卫等中心、重点工作上，进一步完善了处级领导联系社区工作制度；</w:t>
      </w:r>
    </w:p>
    <w:p>
      <w:pPr>
        <w:ind w:left="0" w:right="0" w:firstLine="560"/>
        <w:spacing w:before="450" w:after="450" w:line="312" w:lineRule="auto"/>
      </w:pPr>
      <w:r>
        <w:rPr>
          <w:rFonts w:ascii="宋体" w:hAnsi="宋体" w:eastAsia="宋体" w:cs="宋体"/>
          <w:color w:val="000"/>
          <w:sz w:val="28"/>
          <w:szCs w:val="28"/>
        </w:rPr>
        <w:t xml:space="preserve">在强化矛盾纠纷排查化解工作上，坚持了处级领导包案制度；</w:t>
      </w:r>
    </w:p>
    <w:p>
      <w:pPr>
        <w:ind w:left="0" w:right="0" w:firstLine="560"/>
        <w:spacing w:before="450" w:after="450" w:line="312" w:lineRule="auto"/>
      </w:pPr>
      <w:r>
        <w:rPr>
          <w:rFonts w:ascii="宋体" w:hAnsi="宋体" w:eastAsia="宋体" w:cs="宋体"/>
          <w:color w:val="000"/>
          <w:sz w:val="28"/>
          <w:szCs w:val="28"/>
        </w:rPr>
        <w:t xml:space="preserve">在干部竞争上岗、轮岗工作上，认真做好民主评议、廉政谈话等工作，党员干部的精神面貌发生了明显改观。</w:t>
      </w:r>
    </w:p>
    <w:p>
      <w:pPr>
        <w:ind w:left="0" w:right="0" w:firstLine="560"/>
        <w:spacing w:before="450" w:after="450" w:line="312" w:lineRule="auto"/>
      </w:pPr>
      <w:r>
        <w:rPr>
          <w:rFonts w:ascii="宋体" w:hAnsi="宋体" w:eastAsia="宋体" w:cs="宋体"/>
          <w:color w:val="000"/>
          <w:sz w:val="28"/>
          <w:szCs w:val="28"/>
        </w:rPr>
        <w:t xml:space="preserve">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2025-04-28T00:24:03+08:00</dcterms:created>
  <dcterms:modified xsi:type="dcterms:W3CDTF">2025-04-28T00:24:03+08:00</dcterms:modified>
</cp:coreProperties>
</file>

<file path=docProps/custom.xml><?xml version="1.0" encoding="utf-8"?>
<Properties xmlns="http://schemas.openxmlformats.org/officeDocument/2006/custom-properties" xmlns:vt="http://schemas.openxmlformats.org/officeDocument/2006/docPropsVTypes"/>
</file>