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XX县农村生活污水处理设施运行长效维护管理工作实施方案（试行）</w:t>
      </w:r>
      <w:bookmarkEnd w:id="1"/>
    </w:p>
    <w:p>
      <w:pPr>
        <w:jc w:val="center"/>
        <w:spacing w:before="0" w:after="450"/>
      </w:pPr>
      <w:r>
        <w:rPr>
          <w:rFonts w:ascii="Arial" w:hAnsi="Arial" w:eastAsia="Arial" w:cs="Arial"/>
          <w:color w:val="999999"/>
          <w:sz w:val="20"/>
          <w:szCs w:val="20"/>
        </w:rPr>
        <w:t xml:space="preserve">来源：网络  作者：烟雨迷离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XX县农村生活污水处理设施运行长效维护管理工作实施方案（试行）为推进我县农村生活污水处理设施运行维护管理，建立有制度、有标准、有队伍、有经费、有督查的运行维护管理机制。结合我县实际，制定本方案。一、本方案所称农村生活污水处理设施包括污水收集...</w:t>
      </w:r>
    </w:p>
    <w:p>
      <w:pPr>
        <w:ind w:left="0" w:right="0" w:firstLine="560"/>
        <w:spacing w:before="450" w:after="450" w:line="312" w:lineRule="auto"/>
      </w:pPr>
      <w:r>
        <w:rPr>
          <w:rFonts w:ascii="宋体" w:hAnsi="宋体" w:eastAsia="宋体" w:cs="宋体"/>
          <w:color w:val="000"/>
          <w:sz w:val="28"/>
          <w:szCs w:val="28"/>
        </w:rPr>
        <w:t xml:space="preserve">XX县农村生活污水处理设施运行长效维护管理工作实施方案（试行）</w:t>
      </w:r>
    </w:p>
    <w:p>
      <w:pPr>
        <w:ind w:left="0" w:right="0" w:firstLine="560"/>
        <w:spacing w:before="450" w:after="450" w:line="312" w:lineRule="auto"/>
      </w:pPr>
      <w:r>
        <w:rPr>
          <w:rFonts w:ascii="宋体" w:hAnsi="宋体" w:eastAsia="宋体" w:cs="宋体"/>
          <w:color w:val="000"/>
          <w:sz w:val="28"/>
          <w:szCs w:val="28"/>
        </w:rPr>
        <w:t xml:space="preserve">为推进我县农村生活污水处理设施运行维护管理，建立有制度、有标准、有队伍、有经费、有督查的运行维护管理机制。结合我县实际，制定本方案。</w:t>
      </w:r>
    </w:p>
    <w:p>
      <w:pPr>
        <w:ind w:left="0" w:right="0" w:firstLine="560"/>
        <w:spacing w:before="450" w:after="450" w:line="312" w:lineRule="auto"/>
      </w:pPr>
      <w:r>
        <w:rPr>
          <w:rFonts w:ascii="宋体" w:hAnsi="宋体" w:eastAsia="宋体" w:cs="宋体"/>
          <w:color w:val="000"/>
          <w:sz w:val="28"/>
          <w:szCs w:val="28"/>
        </w:rPr>
        <w:t xml:space="preserve">一、本方案所称农村生活污水处理设施包括污水收集设施、管网设施、处理终端及与系统运行相关的构筑物、机电设备以及附属设施。</w:t>
      </w:r>
    </w:p>
    <w:p>
      <w:pPr>
        <w:ind w:left="0" w:right="0" w:firstLine="560"/>
        <w:spacing w:before="450" w:after="450" w:line="312" w:lineRule="auto"/>
      </w:pPr>
      <w:r>
        <w:rPr>
          <w:rFonts w:ascii="宋体" w:hAnsi="宋体" w:eastAsia="宋体" w:cs="宋体"/>
          <w:color w:val="000"/>
          <w:sz w:val="28"/>
          <w:szCs w:val="28"/>
        </w:rPr>
        <w:t xml:space="preserve">二、农村生活污水处理设施运行维护管理依照政府主管、市场主导、权责明确、规范有序的原则。</w:t>
      </w:r>
    </w:p>
    <w:p>
      <w:pPr>
        <w:ind w:left="0" w:right="0" w:firstLine="560"/>
        <w:spacing w:before="450" w:after="450" w:line="312" w:lineRule="auto"/>
      </w:pPr>
      <w:r>
        <w:rPr>
          <w:rFonts w:ascii="宋体" w:hAnsi="宋体" w:eastAsia="宋体" w:cs="宋体"/>
          <w:color w:val="000"/>
          <w:sz w:val="28"/>
          <w:szCs w:val="28"/>
        </w:rPr>
        <w:t xml:space="preserve">三、各地要因地制宜确定污水治理技术路线和处理工艺。</w:t>
      </w:r>
    </w:p>
    <w:p>
      <w:pPr>
        <w:ind w:left="0" w:right="0" w:firstLine="560"/>
        <w:spacing w:before="450" w:after="450" w:line="312" w:lineRule="auto"/>
      </w:pPr>
      <w:r>
        <w:rPr>
          <w:rFonts w:ascii="宋体" w:hAnsi="宋体" w:eastAsia="宋体" w:cs="宋体"/>
          <w:color w:val="000"/>
          <w:sz w:val="28"/>
          <w:szCs w:val="28"/>
        </w:rPr>
        <w:t xml:space="preserve">有条件的村庄优先接入城镇污水管网统一处理；无条件的，但人口集聚、经济条件较好、自然消纳能力不足的村庄，建设村庄集中污水处理设施处理；居住较为分散、地形地貌复杂的村庄，采取就近利用和分散处理。</w:t>
      </w:r>
    </w:p>
    <w:p>
      <w:pPr>
        <w:ind w:left="0" w:right="0" w:firstLine="560"/>
        <w:spacing w:before="450" w:after="450" w:line="312" w:lineRule="auto"/>
      </w:pPr>
      <w:r>
        <w:rPr>
          <w:rFonts w:ascii="宋体" w:hAnsi="宋体" w:eastAsia="宋体" w:cs="宋体"/>
          <w:color w:val="000"/>
          <w:sz w:val="28"/>
          <w:szCs w:val="28"/>
        </w:rPr>
        <w:t xml:space="preserve">四、按照“修复一批、改造一批、新建一批”的原则建设农村生活污水处理设施。</w:t>
      </w:r>
    </w:p>
    <w:p>
      <w:pPr>
        <w:ind w:left="0" w:right="0" w:firstLine="560"/>
        <w:spacing w:before="450" w:after="450" w:line="312" w:lineRule="auto"/>
      </w:pPr>
      <w:r>
        <w:rPr>
          <w:rFonts w:ascii="宋体" w:hAnsi="宋体" w:eastAsia="宋体" w:cs="宋体"/>
          <w:color w:val="000"/>
          <w:sz w:val="28"/>
          <w:szCs w:val="28"/>
        </w:rPr>
        <w:t xml:space="preserve">项目设计时，优先利用已建成的设施及管网；项目招标时，鼓励采用一体化打包、分区域打包、多项目打包，优选资信好、技术强的承建单位负责建设；工程建设时，属地政府要把好设计技术关、施工质量关。各地在推进城镇污水管网建设、新农村建设、河道整治等工程时，要统筹推进农村生活污水处理设施及配套管网建设。</w:t>
      </w:r>
    </w:p>
    <w:p>
      <w:pPr>
        <w:ind w:left="0" w:right="0" w:firstLine="560"/>
        <w:spacing w:before="450" w:after="450" w:line="312" w:lineRule="auto"/>
      </w:pPr>
      <w:r>
        <w:rPr>
          <w:rFonts w:ascii="宋体" w:hAnsi="宋体" w:eastAsia="宋体" w:cs="宋体"/>
          <w:color w:val="000"/>
          <w:sz w:val="28"/>
          <w:szCs w:val="28"/>
        </w:rPr>
        <w:t xml:space="preserve">五、农村生活污水处理设施运行维护经费按1万元/（村·年）标准执行，其中：县财政补助50%，乡镇（街道）、村（社区）自筹50%，并纳入年度县财政预算。</w:t>
      </w:r>
    </w:p>
    <w:p>
      <w:pPr>
        <w:ind w:left="0" w:right="0" w:firstLine="560"/>
        <w:spacing w:before="450" w:after="450" w:line="312" w:lineRule="auto"/>
      </w:pPr>
      <w:r>
        <w:rPr>
          <w:rFonts w:ascii="宋体" w:hAnsi="宋体" w:eastAsia="宋体" w:cs="宋体"/>
          <w:color w:val="000"/>
          <w:sz w:val="28"/>
          <w:szCs w:val="28"/>
        </w:rPr>
        <w:t xml:space="preserve">已列入县级饮用水源地保护区的15个行政村，运行维护经费从县级饮用水源地生态补偿资金中安排。乡镇所在地及周边拟纳入乡镇污水厂的34个村不纳入县财政预算范围。</w:t>
      </w:r>
    </w:p>
    <w:p>
      <w:pPr>
        <w:ind w:left="0" w:right="0" w:firstLine="560"/>
        <w:spacing w:before="450" w:after="450" w:line="312" w:lineRule="auto"/>
      </w:pPr>
      <w:r>
        <w:rPr>
          <w:rFonts w:ascii="宋体" w:hAnsi="宋体" w:eastAsia="宋体" w:cs="宋体"/>
          <w:color w:val="000"/>
          <w:sz w:val="28"/>
          <w:szCs w:val="28"/>
        </w:rPr>
        <w:t xml:space="preserve">六、农村生活污水处理设施运行日常巡查按照《XX县生态环境“331”综合治理工作实施方案》执行，由第三方机构负责各乡镇（街道）辖区内行政村的农村生活污水设施及管网情况进行巡查。</w:t>
      </w:r>
    </w:p>
    <w:p>
      <w:pPr>
        <w:ind w:left="0" w:right="0" w:firstLine="560"/>
        <w:spacing w:before="450" w:after="450" w:line="312" w:lineRule="auto"/>
      </w:pPr>
      <w:r>
        <w:rPr>
          <w:rFonts w:ascii="宋体" w:hAnsi="宋体" w:eastAsia="宋体" w:cs="宋体"/>
          <w:color w:val="000"/>
          <w:sz w:val="28"/>
          <w:szCs w:val="28"/>
        </w:rPr>
        <w:t xml:space="preserve">七、根据农村生活污水处理设施规模大小、技术工艺、运行维护要求等实际情况，确定运行维护单位。</w:t>
      </w:r>
    </w:p>
    <w:p>
      <w:pPr>
        <w:ind w:left="0" w:right="0" w:firstLine="560"/>
        <w:spacing w:before="450" w:after="450" w:line="312" w:lineRule="auto"/>
      </w:pPr>
      <w:r>
        <w:rPr>
          <w:rFonts w:ascii="宋体" w:hAnsi="宋体" w:eastAsia="宋体" w:cs="宋体"/>
          <w:color w:val="000"/>
          <w:sz w:val="28"/>
          <w:szCs w:val="28"/>
        </w:rPr>
        <w:t xml:space="preserve">（一）对于需要一定或较高技术管理能力的、采用动力（或微动力）生物处理方式的设施，委托第三方专业机构进行运行维护。</w:t>
      </w:r>
    </w:p>
    <w:p>
      <w:pPr>
        <w:ind w:left="0" w:right="0" w:firstLine="560"/>
        <w:spacing w:before="450" w:after="450" w:line="312" w:lineRule="auto"/>
      </w:pPr>
      <w:r>
        <w:rPr>
          <w:rFonts w:ascii="宋体" w:hAnsi="宋体" w:eastAsia="宋体" w:cs="宋体"/>
          <w:color w:val="000"/>
          <w:sz w:val="28"/>
          <w:szCs w:val="28"/>
        </w:rPr>
        <w:t xml:space="preserve">（二）对于偏远、规模小、工艺简单、操作简便、维护技术要求不高的农村生活污水处理设施，由乡镇人民政府（街道办事处）或村（社区）负责运行维护管理。</w:t>
      </w:r>
    </w:p>
    <w:p>
      <w:pPr>
        <w:ind w:left="0" w:right="0" w:firstLine="560"/>
        <w:spacing w:before="450" w:after="450" w:line="312" w:lineRule="auto"/>
      </w:pPr>
      <w:r>
        <w:rPr>
          <w:rFonts w:ascii="宋体" w:hAnsi="宋体" w:eastAsia="宋体" w:cs="宋体"/>
          <w:color w:val="000"/>
          <w:sz w:val="28"/>
          <w:szCs w:val="28"/>
        </w:rPr>
        <w:t xml:space="preserve">八、乡镇人民政府（街道办事处）作为农村生活污水治理的责任主体，负责考核村级组织或第三方专业机构对农村生活污水处理设施进行日常维护管理情况，将考核结果作为拨付运行维护经费的依据，并协调解决设施运行维护工作的矛盾纠纷。</w:t>
      </w:r>
    </w:p>
    <w:p>
      <w:pPr>
        <w:ind w:left="0" w:right="0" w:firstLine="560"/>
        <w:spacing w:before="450" w:after="450" w:line="312" w:lineRule="auto"/>
      </w:pPr>
      <w:r>
        <w:rPr>
          <w:rFonts w:ascii="宋体" w:hAnsi="宋体" w:eastAsia="宋体" w:cs="宋体"/>
          <w:color w:val="000"/>
          <w:sz w:val="28"/>
          <w:szCs w:val="28"/>
        </w:rPr>
        <w:t xml:space="preserve">九、县直有关主管部门作为监督管理主体，负责对各乡镇（街道）的农村生活污水处理设施运行维护日常运行维护工作进行指导、监督和考核。</w:t>
      </w:r>
    </w:p>
    <w:p>
      <w:pPr>
        <w:ind w:left="0" w:right="0" w:firstLine="560"/>
        <w:spacing w:before="450" w:after="450" w:line="312" w:lineRule="auto"/>
      </w:pPr>
      <w:r>
        <w:rPr>
          <w:rFonts w:ascii="宋体" w:hAnsi="宋体" w:eastAsia="宋体" w:cs="宋体"/>
          <w:color w:val="000"/>
          <w:sz w:val="28"/>
          <w:szCs w:val="28"/>
        </w:rPr>
        <w:t xml:space="preserve">（一）XX市XX生态环境局牵头组织编制指导县域规划和项目实施方案，跟踪、督促工作进展,组织开展监督性监测,指导做好农村小型污水处理设施与户厕后端的衔接工作。</w:t>
      </w:r>
    </w:p>
    <w:p>
      <w:pPr>
        <w:ind w:left="0" w:right="0" w:firstLine="560"/>
        <w:spacing w:before="450" w:after="450" w:line="312" w:lineRule="auto"/>
      </w:pPr>
      <w:r>
        <w:rPr>
          <w:rFonts w:ascii="宋体" w:hAnsi="宋体" w:eastAsia="宋体" w:cs="宋体"/>
          <w:color w:val="000"/>
          <w:sz w:val="28"/>
          <w:szCs w:val="28"/>
        </w:rPr>
        <w:t xml:space="preserve">（二）县住建局负责指导城镇污水管网与户厕后端的衔接工作，并会同县卫健局指导管护类村庄户厕三格化粪池尾水排入田地、山地、林地进行消纳，不得直接排入水体。</w:t>
      </w:r>
    </w:p>
    <w:p>
      <w:pPr>
        <w:ind w:left="0" w:right="0" w:firstLine="560"/>
        <w:spacing w:before="450" w:after="450" w:line="312" w:lineRule="auto"/>
      </w:pPr>
      <w:r>
        <w:rPr>
          <w:rFonts w:ascii="宋体" w:hAnsi="宋体" w:eastAsia="宋体" w:cs="宋体"/>
          <w:color w:val="000"/>
          <w:sz w:val="28"/>
          <w:szCs w:val="28"/>
        </w:rPr>
        <w:t xml:space="preserve">（三）县农业农村局负责农村生活污水治理纳入农村人居环境整治统筹推进。</w:t>
      </w:r>
    </w:p>
    <w:p>
      <w:pPr>
        <w:ind w:left="0" w:right="0" w:firstLine="560"/>
        <w:spacing w:before="450" w:after="450" w:line="312" w:lineRule="auto"/>
      </w:pPr>
      <w:r>
        <w:rPr>
          <w:rFonts w:ascii="宋体" w:hAnsi="宋体" w:eastAsia="宋体" w:cs="宋体"/>
          <w:color w:val="000"/>
          <w:sz w:val="28"/>
          <w:szCs w:val="28"/>
        </w:rPr>
        <w:t xml:space="preserve">（四）县财政局负责运行维护资金预算安排，并监督资金使用情况。</w:t>
      </w:r>
    </w:p>
    <w:p>
      <w:pPr>
        <w:ind w:left="0" w:right="0" w:firstLine="560"/>
        <w:spacing w:before="450" w:after="450" w:line="312" w:lineRule="auto"/>
      </w:pPr>
      <w:r>
        <w:rPr>
          <w:rFonts w:ascii="宋体" w:hAnsi="宋体" w:eastAsia="宋体" w:cs="宋体"/>
          <w:color w:val="000"/>
          <w:sz w:val="28"/>
          <w:szCs w:val="28"/>
        </w:rPr>
        <w:t xml:space="preserve">十、乡镇（街道）作为责任落实主体，负责村（社区）农村生活污水处理设施的运行维护，并将污水设施运行维护管理纳入村规民约。</w:t>
      </w:r>
    </w:p>
    <w:p>
      <w:pPr>
        <w:ind w:left="0" w:right="0" w:firstLine="560"/>
        <w:spacing w:before="450" w:after="450" w:line="312" w:lineRule="auto"/>
      </w:pPr>
      <w:r>
        <w:rPr>
          <w:rFonts w:ascii="宋体" w:hAnsi="宋体" w:eastAsia="宋体" w:cs="宋体"/>
          <w:color w:val="000"/>
          <w:sz w:val="28"/>
          <w:szCs w:val="28"/>
        </w:rPr>
        <w:t xml:space="preserve">十一、农户作为受益主体，负责做好户用三格化粪池、接户管、清淘井的日常管理维护工作，主动参与设施的巡查管理、维修。</w:t>
      </w:r>
    </w:p>
    <w:p>
      <w:pPr>
        <w:ind w:left="0" w:right="0" w:firstLine="560"/>
        <w:spacing w:before="450" w:after="450" w:line="312" w:lineRule="auto"/>
      </w:pPr>
      <w:r>
        <w:rPr>
          <w:rFonts w:ascii="宋体" w:hAnsi="宋体" w:eastAsia="宋体" w:cs="宋体"/>
          <w:color w:val="000"/>
          <w:sz w:val="28"/>
          <w:szCs w:val="28"/>
        </w:rPr>
        <w:t xml:space="preserve">十二、第三方专业机构作为服务主体，应当与乡镇人民政府（街道办事处）签订运行维护服务合同，合同应当载明清渣清淤、设备检测维修、出水水质要求等运行维护的具体要求，以及运行维护费用，违约责任等内容。</w:t>
      </w:r>
    </w:p>
    <w:p>
      <w:pPr>
        <w:ind w:left="0" w:right="0" w:firstLine="560"/>
        <w:spacing w:before="450" w:after="450" w:line="312" w:lineRule="auto"/>
      </w:pPr>
      <w:r>
        <w:rPr>
          <w:rFonts w:ascii="宋体" w:hAnsi="宋体" w:eastAsia="宋体" w:cs="宋体"/>
          <w:color w:val="000"/>
          <w:sz w:val="28"/>
          <w:szCs w:val="28"/>
        </w:rPr>
        <w:t xml:space="preserve">负责对设施进行日常养护，及时排除处理设施故障，清理、处置污水处理产生的污泥，保证处理设施正常运行；制定运行维护手册、操作规程和工作制度等，建立设施运行情况台账，定期向县级主管部门报告污水处理设施、配套管网运行、进水量和出水水质等情况；对服务范围的设施出现故障或停运，应当在24小时内向县级主管部门和当地乡镇人民政府（街道办事处）报备，并在规定的时限完成整修。</w:t>
      </w:r>
    </w:p>
    <w:p>
      <w:pPr>
        <w:ind w:left="0" w:right="0" w:firstLine="560"/>
        <w:spacing w:before="450" w:after="450" w:line="312" w:lineRule="auto"/>
      </w:pPr>
      <w:r>
        <w:rPr>
          <w:rFonts w:ascii="宋体" w:hAnsi="宋体" w:eastAsia="宋体" w:cs="宋体"/>
          <w:color w:val="000"/>
          <w:sz w:val="28"/>
          <w:szCs w:val="28"/>
        </w:rPr>
        <w:t xml:space="preserve">十三、第三方专业机构应当在村内适当位置公示运行维护范围、标准、巡查时间、工作人员及其联系电话、责任人监督电话等内容，接受社会监督。</w:t>
      </w:r>
    </w:p>
    <w:p>
      <w:pPr>
        <w:ind w:left="0" w:right="0" w:firstLine="560"/>
        <w:spacing w:before="450" w:after="450" w:line="312" w:lineRule="auto"/>
      </w:pPr>
      <w:r>
        <w:rPr>
          <w:rFonts w:ascii="宋体" w:hAnsi="宋体" w:eastAsia="宋体" w:cs="宋体"/>
          <w:color w:val="000"/>
          <w:sz w:val="28"/>
          <w:szCs w:val="28"/>
        </w:rPr>
        <w:t xml:space="preserve">十四、设施运行维护应当包括但不限于下列内容：</w:t>
      </w:r>
    </w:p>
    <w:p>
      <w:pPr>
        <w:ind w:left="0" w:right="0" w:firstLine="560"/>
        <w:spacing w:before="450" w:after="450" w:line="312" w:lineRule="auto"/>
      </w:pPr>
      <w:r>
        <w:rPr>
          <w:rFonts w:ascii="宋体" w:hAnsi="宋体" w:eastAsia="宋体" w:cs="宋体"/>
          <w:color w:val="000"/>
          <w:sz w:val="28"/>
          <w:szCs w:val="28"/>
        </w:rPr>
        <w:t xml:space="preserve">（一）收集管网配套、管道通畅；</w:t>
      </w:r>
    </w:p>
    <w:p>
      <w:pPr>
        <w:ind w:left="0" w:right="0" w:firstLine="560"/>
        <w:spacing w:before="450" w:after="450" w:line="312" w:lineRule="auto"/>
      </w:pPr>
      <w:r>
        <w:rPr>
          <w:rFonts w:ascii="宋体" w:hAnsi="宋体" w:eastAsia="宋体" w:cs="宋体"/>
          <w:color w:val="000"/>
          <w:sz w:val="28"/>
          <w:szCs w:val="28"/>
        </w:rPr>
        <w:t xml:space="preserve">（二）做好雨水污水分流；</w:t>
      </w:r>
    </w:p>
    <w:p>
      <w:pPr>
        <w:ind w:left="0" w:right="0" w:firstLine="560"/>
        <w:spacing w:before="450" w:after="450" w:line="312" w:lineRule="auto"/>
      </w:pPr>
      <w:r>
        <w:rPr>
          <w:rFonts w:ascii="宋体" w:hAnsi="宋体" w:eastAsia="宋体" w:cs="宋体"/>
          <w:color w:val="000"/>
          <w:sz w:val="28"/>
          <w:szCs w:val="28"/>
        </w:rPr>
        <w:t xml:space="preserve">（三）定期检测进出水水质，日处理能力50吨至100吨（含100吨）的集中处理设施，进出水水质的检测频次每年不得少于一次，日处理能力100吨以上的集中处理设施，进出水水质的检测频次每半年不得少于一次；</w:t>
      </w:r>
    </w:p>
    <w:p>
      <w:pPr>
        <w:ind w:left="0" w:right="0" w:firstLine="560"/>
        <w:spacing w:before="450" w:after="450" w:line="312" w:lineRule="auto"/>
      </w:pPr>
      <w:r>
        <w:rPr>
          <w:rFonts w:ascii="宋体" w:hAnsi="宋体" w:eastAsia="宋体" w:cs="宋体"/>
          <w:color w:val="000"/>
          <w:sz w:val="28"/>
          <w:szCs w:val="28"/>
        </w:rPr>
        <w:t xml:space="preserve">（四）定期对格栅进行清渣，对集水井和厌氧池池底进行清淘，污泥无害化处理；</w:t>
      </w:r>
    </w:p>
    <w:p>
      <w:pPr>
        <w:ind w:left="0" w:right="0" w:firstLine="560"/>
        <w:spacing w:before="450" w:after="450" w:line="312" w:lineRule="auto"/>
      </w:pPr>
      <w:r>
        <w:rPr>
          <w:rFonts w:ascii="宋体" w:hAnsi="宋体" w:eastAsia="宋体" w:cs="宋体"/>
          <w:color w:val="000"/>
          <w:sz w:val="28"/>
          <w:szCs w:val="28"/>
        </w:rPr>
        <w:t xml:space="preserve">（五）做好日常维护人员安全防护，特别要注意防止跌入厌氧池。</w:t>
      </w:r>
    </w:p>
    <w:p>
      <w:pPr>
        <w:ind w:left="0" w:right="0" w:firstLine="560"/>
        <w:spacing w:before="450" w:after="450" w:line="312" w:lineRule="auto"/>
      </w:pPr>
      <w:r>
        <w:rPr>
          <w:rFonts w:ascii="宋体" w:hAnsi="宋体" w:eastAsia="宋体" w:cs="宋体"/>
          <w:color w:val="000"/>
          <w:sz w:val="28"/>
          <w:szCs w:val="28"/>
        </w:rPr>
        <w:t xml:space="preserve">厌氧池下人清理时，须在白天和池内无危害气体时进行，并应有人在池外配合。</w:t>
      </w:r>
    </w:p>
    <w:p>
      <w:pPr>
        <w:ind w:left="0" w:right="0" w:firstLine="560"/>
        <w:spacing w:before="450" w:after="450" w:line="312" w:lineRule="auto"/>
      </w:pPr>
      <w:r>
        <w:rPr>
          <w:rFonts w:ascii="宋体" w:hAnsi="宋体" w:eastAsia="宋体" w:cs="宋体"/>
          <w:color w:val="000"/>
          <w:sz w:val="28"/>
          <w:szCs w:val="28"/>
        </w:rPr>
        <w:t xml:space="preserve">（六）定期检查维护回流泵、提升泵、潜水泵、风机运行情况，出现故障时，应及时维修或更换，长期不用的水泵应吊出集水池存放；</w:t>
      </w:r>
    </w:p>
    <w:p>
      <w:pPr>
        <w:ind w:left="0" w:right="0" w:firstLine="560"/>
        <w:spacing w:before="450" w:after="450" w:line="312" w:lineRule="auto"/>
      </w:pPr>
      <w:r>
        <w:rPr>
          <w:rFonts w:ascii="宋体" w:hAnsi="宋体" w:eastAsia="宋体" w:cs="宋体"/>
          <w:color w:val="000"/>
          <w:sz w:val="28"/>
          <w:szCs w:val="28"/>
        </w:rPr>
        <w:t xml:space="preserve">（七）定期巡查电气设备、电力电缆运行情况，并填写巡查记录，特殊情况应增加巡查次数；</w:t>
      </w:r>
    </w:p>
    <w:p>
      <w:pPr>
        <w:ind w:left="0" w:right="0" w:firstLine="560"/>
        <w:spacing w:before="450" w:after="450" w:line="312" w:lineRule="auto"/>
      </w:pPr>
      <w:r>
        <w:rPr>
          <w:rFonts w:ascii="宋体" w:hAnsi="宋体" w:eastAsia="宋体" w:cs="宋体"/>
          <w:color w:val="000"/>
          <w:sz w:val="28"/>
          <w:szCs w:val="28"/>
        </w:rPr>
        <w:t xml:space="preserve">（八）电力的绝缘必须满足运行要求，电缆终端连接点应保持清洁，相色清晰，无渗漏油，无发热，接地完好，埋地电缆保护范围内应无打桩、挖掘、种植树木或可能伤及电缆的其他情况；</w:t>
      </w:r>
    </w:p>
    <w:p>
      <w:pPr>
        <w:ind w:left="0" w:right="0" w:firstLine="560"/>
        <w:spacing w:before="450" w:after="450" w:line="312" w:lineRule="auto"/>
      </w:pPr>
      <w:r>
        <w:rPr>
          <w:rFonts w:ascii="宋体" w:hAnsi="宋体" w:eastAsia="宋体" w:cs="宋体"/>
          <w:color w:val="000"/>
          <w:sz w:val="28"/>
          <w:szCs w:val="28"/>
        </w:rPr>
        <w:t xml:space="preserve">（九）定期检查各类井盖的完整性、安全性。</w:t>
      </w:r>
    </w:p>
    <w:p>
      <w:pPr>
        <w:ind w:left="0" w:right="0" w:firstLine="560"/>
        <w:spacing w:before="450" w:after="450" w:line="312" w:lineRule="auto"/>
      </w:pPr>
      <w:r>
        <w:rPr>
          <w:rFonts w:ascii="宋体" w:hAnsi="宋体" w:eastAsia="宋体" w:cs="宋体"/>
          <w:color w:val="000"/>
          <w:sz w:val="28"/>
          <w:szCs w:val="28"/>
        </w:rPr>
        <w:t xml:space="preserve">井盖损坏，应及时维修或更换，发现盖板上杂物、覆土等应及时清理；</w:t>
      </w:r>
    </w:p>
    <w:p>
      <w:pPr>
        <w:ind w:left="0" w:right="0" w:firstLine="560"/>
        <w:spacing w:before="450" w:after="450" w:line="312" w:lineRule="auto"/>
      </w:pPr>
      <w:r>
        <w:rPr>
          <w:rFonts w:ascii="宋体" w:hAnsi="宋体" w:eastAsia="宋体" w:cs="宋体"/>
          <w:color w:val="000"/>
          <w:sz w:val="28"/>
          <w:szCs w:val="28"/>
        </w:rPr>
        <w:t xml:space="preserve">（十）定期检查人工湿地植物生长状况，及时补种，及时清理杂草、垃圾，冬季对植物及时进行收割；</w:t>
      </w:r>
    </w:p>
    <w:p>
      <w:pPr>
        <w:ind w:left="0" w:right="0" w:firstLine="560"/>
        <w:spacing w:before="450" w:after="450" w:line="312" w:lineRule="auto"/>
      </w:pPr>
      <w:r>
        <w:rPr>
          <w:rFonts w:ascii="宋体" w:hAnsi="宋体" w:eastAsia="宋体" w:cs="宋体"/>
          <w:color w:val="000"/>
          <w:sz w:val="28"/>
          <w:szCs w:val="28"/>
        </w:rPr>
        <w:t xml:space="preserve">定期检查湿地系统是否堵塞，若遇堵塞及时采取措施进行疏通。</w:t>
      </w:r>
    </w:p>
    <w:p>
      <w:pPr>
        <w:ind w:left="0" w:right="0" w:firstLine="560"/>
        <w:spacing w:before="450" w:after="450" w:line="312" w:lineRule="auto"/>
      </w:pPr>
      <w:r>
        <w:rPr>
          <w:rFonts w:ascii="宋体" w:hAnsi="宋体" w:eastAsia="宋体" w:cs="宋体"/>
          <w:color w:val="000"/>
          <w:sz w:val="28"/>
          <w:szCs w:val="28"/>
        </w:rPr>
        <w:t xml:space="preserve">十五、设施运行维护人员的基本要求：</w:t>
      </w:r>
    </w:p>
    <w:p>
      <w:pPr>
        <w:ind w:left="0" w:right="0" w:firstLine="560"/>
        <w:spacing w:before="450" w:after="450" w:line="312" w:lineRule="auto"/>
      </w:pPr>
      <w:r>
        <w:rPr>
          <w:rFonts w:ascii="宋体" w:hAnsi="宋体" w:eastAsia="宋体" w:cs="宋体"/>
          <w:color w:val="000"/>
          <w:sz w:val="28"/>
          <w:szCs w:val="28"/>
        </w:rPr>
        <w:t xml:space="preserve">（一）具备污水处理设施运行维护相关的专业知识，并经专业技术培训；</w:t>
      </w:r>
    </w:p>
    <w:p>
      <w:pPr>
        <w:ind w:left="0" w:right="0" w:firstLine="560"/>
        <w:spacing w:before="450" w:after="450" w:line="312" w:lineRule="auto"/>
      </w:pPr>
      <w:r>
        <w:rPr>
          <w:rFonts w:ascii="宋体" w:hAnsi="宋体" w:eastAsia="宋体" w:cs="宋体"/>
          <w:color w:val="000"/>
          <w:sz w:val="28"/>
          <w:szCs w:val="28"/>
        </w:rPr>
        <w:t xml:space="preserve">（二）熟悉维护管理设施(包括设备、工艺等)、维护方法和维护技术指标；</w:t>
      </w:r>
    </w:p>
    <w:p>
      <w:pPr>
        <w:ind w:left="0" w:right="0" w:firstLine="560"/>
        <w:spacing w:before="450" w:after="450" w:line="312" w:lineRule="auto"/>
      </w:pPr>
      <w:r>
        <w:rPr>
          <w:rFonts w:ascii="宋体" w:hAnsi="宋体" w:eastAsia="宋体" w:cs="宋体"/>
          <w:color w:val="000"/>
          <w:sz w:val="28"/>
          <w:szCs w:val="28"/>
        </w:rPr>
        <w:t xml:space="preserve">（三）具有质量管理意识，工作认真负责。</w:t>
      </w:r>
    </w:p>
    <w:p>
      <w:pPr>
        <w:ind w:left="0" w:right="0" w:firstLine="560"/>
        <w:spacing w:before="450" w:after="450" w:line="312" w:lineRule="auto"/>
      </w:pPr>
      <w:r>
        <w:rPr>
          <w:rFonts w:ascii="宋体" w:hAnsi="宋体" w:eastAsia="宋体" w:cs="宋体"/>
          <w:color w:val="000"/>
          <w:sz w:val="28"/>
          <w:szCs w:val="28"/>
        </w:rPr>
        <w:t xml:space="preserve">十六、运维单位不得擅自停运污水处理设施。</w:t>
      </w:r>
    </w:p>
    <w:p>
      <w:pPr>
        <w:ind w:left="0" w:right="0" w:firstLine="560"/>
        <w:spacing w:before="450" w:after="450" w:line="312" w:lineRule="auto"/>
      </w:pPr>
      <w:r>
        <w:rPr>
          <w:rFonts w:ascii="宋体" w:hAnsi="宋体" w:eastAsia="宋体" w:cs="宋体"/>
          <w:color w:val="000"/>
          <w:sz w:val="28"/>
          <w:szCs w:val="28"/>
        </w:rPr>
        <w:t xml:space="preserve">因检修、停用等原因，确需停运全部或者部分污水处理设施的，应当在污水处理设施停运10个工作日前，将停运原因、应急处理措施等向县级主管部门或者乡镇政府（街道办事处）报告，并通知相关单位和个人。</w:t>
      </w:r>
    </w:p>
    <w:p>
      <w:pPr>
        <w:ind w:left="0" w:right="0" w:firstLine="560"/>
        <w:spacing w:before="450" w:after="450" w:line="312" w:lineRule="auto"/>
      </w:pPr>
      <w:r>
        <w:rPr>
          <w:rFonts w:ascii="宋体" w:hAnsi="宋体" w:eastAsia="宋体" w:cs="宋体"/>
          <w:color w:val="000"/>
          <w:sz w:val="28"/>
          <w:szCs w:val="28"/>
        </w:rPr>
        <w:t xml:space="preserve">十七、县级主管部门或者乡镇政府（街道办事处）接到报告后，应当及时核查处理。</w:t>
      </w:r>
    </w:p>
    <w:p>
      <w:pPr>
        <w:ind w:left="0" w:right="0" w:firstLine="560"/>
        <w:spacing w:before="450" w:after="450" w:line="312" w:lineRule="auto"/>
      </w:pPr>
      <w:r>
        <w:rPr>
          <w:rFonts w:ascii="宋体" w:hAnsi="宋体" w:eastAsia="宋体" w:cs="宋体"/>
          <w:color w:val="000"/>
          <w:sz w:val="28"/>
          <w:szCs w:val="28"/>
        </w:rPr>
        <w:t xml:space="preserve">十八、禁止从事下列危及污水处理设施安全的活动：</w:t>
      </w:r>
    </w:p>
    <w:p>
      <w:pPr>
        <w:ind w:left="0" w:right="0" w:firstLine="560"/>
        <w:spacing w:before="450" w:after="450" w:line="312" w:lineRule="auto"/>
      </w:pPr>
      <w:r>
        <w:rPr>
          <w:rFonts w:ascii="宋体" w:hAnsi="宋体" w:eastAsia="宋体" w:cs="宋体"/>
          <w:color w:val="000"/>
          <w:sz w:val="28"/>
          <w:szCs w:val="28"/>
        </w:rPr>
        <w:t xml:space="preserve">（一）损毁、盗窃污水处理设施；</w:t>
      </w:r>
    </w:p>
    <w:p>
      <w:pPr>
        <w:ind w:left="0" w:right="0" w:firstLine="560"/>
        <w:spacing w:before="450" w:after="450" w:line="312" w:lineRule="auto"/>
      </w:pPr>
      <w:r>
        <w:rPr>
          <w:rFonts w:ascii="宋体" w:hAnsi="宋体" w:eastAsia="宋体" w:cs="宋体"/>
          <w:color w:val="000"/>
          <w:sz w:val="28"/>
          <w:szCs w:val="28"/>
        </w:rPr>
        <w:t xml:space="preserve">（二）穿凿、堵塞污水处理设施；</w:t>
      </w:r>
    </w:p>
    <w:p>
      <w:pPr>
        <w:ind w:left="0" w:right="0" w:firstLine="560"/>
        <w:spacing w:before="450" w:after="450" w:line="312" w:lineRule="auto"/>
      </w:pPr>
      <w:r>
        <w:rPr>
          <w:rFonts w:ascii="宋体" w:hAnsi="宋体" w:eastAsia="宋体" w:cs="宋体"/>
          <w:color w:val="000"/>
          <w:sz w:val="28"/>
          <w:szCs w:val="28"/>
        </w:rPr>
        <w:t xml:space="preserve">（三）向污水处理设施排放、倾倒剧毒、易燃易爆、腐蚀性废液和废渣；</w:t>
      </w:r>
    </w:p>
    <w:p>
      <w:pPr>
        <w:ind w:left="0" w:right="0" w:firstLine="560"/>
        <w:spacing w:before="450" w:after="450" w:line="312" w:lineRule="auto"/>
      </w:pPr>
      <w:r>
        <w:rPr>
          <w:rFonts w:ascii="宋体" w:hAnsi="宋体" w:eastAsia="宋体" w:cs="宋体"/>
          <w:color w:val="000"/>
          <w:sz w:val="28"/>
          <w:szCs w:val="28"/>
        </w:rPr>
        <w:t xml:space="preserve">（四）向污水处理设施倾倒生活垃圾、渣土、施工泥浆等废弃物；</w:t>
      </w:r>
    </w:p>
    <w:p>
      <w:pPr>
        <w:ind w:left="0" w:right="0" w:firstLine="560"/>
        <w:spacing w:before="450" w:after="450" w:line="312" w:lineRule="auto"/>
      </w:pPr>
      <w:r>
        <w:rPr>
          <w:rFonts w:ascii="宋体" w:hAnsi="宋体" w:eastAsia="宋体" w:cs="宋体"/>
          <w:color w:val="000"/>
          <w:sz w:val="28"/>
          <w:szCs w:val="28"/>
        </w:rPr>
        <w:t xml:space="preserve">（五）建设占压污水处理设施的建筑物、构筑物或者其他设施；</w:t>
      </w:r>
    </w:p>
    <w:p>
      <w:pPr>
        <w:ind w:left="0" w:right="0" w:firstLine="560"/>
        <w:spacing w:before="450" w:after="450" w:line="312" w:lineRule="auto"/>
      </w:pPr>
      <w:r>
        <w:rPr>
          <w:rFonts w:ascii="宋体" w:hAnsi="宋体" w:eastAsia="宋体" w:cs="宋体"/>
          <w:color w:val="000"/>
          <w:sz w:val="28"/>
          <w:szCs w:val="28"/>
        </w:rPr>
        <w:t xml:space="preserve">（六）其他危及污水处理设施安全的活动。</w:t>
      </w:r>
    </w:p>
    <w:p>
      <w:pPr>
        <w:ind w:left="0" w:right="0" w:firstLine="560"/>
        <w:spacing w:before="450" w:after="450" w:line="312" w:lineRule="auto"/>
      </w:pPr>
      <w:r>
        <w:rPr>
          <w:rFonts w:ascii="宋体" w:hAnsi="宋体" w:eastAsia="宋体" w:cs="宋体"/>
          <w:color w:val="000"/>
          <w:sz w:val="28"/>
          <w:szCs w:val="28"/>
        </w:rPr>
        <w:t xml:space="preserve">十九、支持农村生活污水处理设施运行维护管理平台建设，逐步实现管理信息化智能化，实时监控处理设施运行动态。</w:t>
      </w:r>
    </w:p>
    <w:p>
      <w:pPr>
        <w:ind w:left="0" w:right="0" w:firstLine="560"/>
        <w:spacing w:before="450" w:after="450" w:line="312" w:lineRule="auto"/>
      </w:pPr>
      <w:r>
        <w:rPr>
          <w:rFonts w:ascii="宋体" w:hAnsi="宋体" w:eastAsia="宋体" w:cs="宋体"/>
          <w:color w:val="000"/>
          <w:sz w:val="28"/>
          <w:szCs w:val="28"/>
        </w:rPr>
        <w:t xml:space="preserve">二十、农村生活污水处理设施运行维护管理列入各乡镇（街道）党政生态环境保护目标责任书，按照考核方案进行考核，考核结果作为评价各地运行维护成效和拨付运维资金的依据。</w:t>
      </w:r>
    </w:p>
    <w:p>
      <w:pPr>
        <w:ind w:left="0" w:right="0" w:firstLine="560"/>
        <w:spacing w:before="450" w:after="450" w:line="312" w:lineRule="auto"/>
      </w:pPr>
      <w:r>
        <w:rPr>
          <w:rFonts w:ascii="宋体" w:hAnsi="宋体" w:eastAsia="宋体" w:cs="宋体"/>
          <w:color w:val="000"/>
          <w:sz w:val="28"/>
          <w:szCs w:val="28"/>
        </w:rPr>
        <w:t xml:space="preserve">二十一、本方案自印发之日起实施，由XX市XX生态环境局负责解释。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2025-04-22T22:12:51+08:00</dcterms:created>
  <dcterms:modified xsi:type="dcterms:W3CDTF">2025-04-22T22:12:51+08:00</dcterms:modified>
</cp:coreProperties>
</file>

<file path=docProps/custom.xml><?xml version="1.0" encoding="utf-8"?>
<Properties xmlns="http://schemas.openxmlformats.org/officeDocument/2006/custom-properties" xmlns:vt="http://schemas.openxmlformats.org/officeDocument/2006/docPropsVTypes"/>
</file>