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保障生猪供应稳定猪肉价格的几点措施</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保障生猪供应稳定猪肉价格的几点措施县人民政府：由于受非洲猪瘟和整治养殖业两方面的影响下，从7月下旬开始市场猪肉供应出现紧张猪肉价格一路攀升。市场生猪购价从8元每斤涨到16元每斤，涨幅100％；市场猪肉零售价格从平均12元每斤涨到平均元每斤涨...</w:t>
      </w:r>
    </w:p>
    <w:p>
      <w:pPr>
        <w:ind w:left="0" w:right="0" w:firstLine="560"/>
        <w:spacing w:before="450" w:after="450" w:line="312" w:lineRule="auto"/>
      </w:pPr>
      <w:r>
        <w:rPr>
          <w:rFonts w:ascii="宋体" w:hAnsi="宋体" w:eastAsia="宋体" w:cs="宋体"/>
          <w:color w:val="000"/>
          <w:sz w:val="28"/>
          <w:szCs w:val="28"/>
        </w:rPr>
        <w:t xml:space="preserve">保障生猪供应稳定猪肉价格的几点措施</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由于受非洲猪瘟和整治养殖业两方面的影响下，从7月下旬开始市场猪肉供应出现紧张猪肉价格一路攀升。市场生猪购价从8元每斤涨到16元每斤，涨幅100％；市场猪肉零售价格从平均</w:t>
      </w:r>
    </w:p>
    <w:p>
      <w:pPr>
        <w:ind w:left="0" w:right="0" w:firstLine="560"/>
        <w:spacing w:before="450" w:after="450" w:line="312" w:lineRule="auto"/>
      </w:pPr>
      <w:r>
        <w:rPr>
          <w:rFonts w:ascii="宋体" w:hAnsi="宋体" w:eastAsia="宋体" w:cs="宋体"/>
          <w:color w:val="000"/>
          <w:sz w:val="28"/>
          <w:szCs w:val="28"/>
        </w:rPr>
        <w:t xml:space="preserve">12元每斤涨到平均</w:t>
      </w:r>
    </w:p>
    <w:p>
      <w:pPr>
        <w:ind w:left="0" w:right="0" w:firstLine="560"/>
        <w:spacing w:before="450" w:after="450" w:line="312" w:lineRule="auto"/>
      </w:pPr>
      <w:r>
        <w:rPr>
          <w:rFonts w:ascii="宋体" w:hAnsi="宋体" w:eastAsia="宋体" w:cs="宋体"/>
          <w:color w:val="000"/>
          <w:sz w:val="28"/>
          <w:szCs w:val="28"/>
        </w:rPr>
        <w:t xml:space="preserve">元每斤涨幅达91.6％。受猪肉价格上涨影响市场猪肉销量大减，屠夫不敢多进，群众不敢多吃。同时猪肉价格上涨又带动其他副食品如牛肉，鸡、鸭、鱼、蛋、蔬菜等随之上涨，大大加重了市民菜篮子负担，群众意见不小。为此，我局与各有关部门商谈后特提出以下几点意见供政府领导决策参考。</w:t>
      </w:r>
    </w:p>
    <w:p>
      <w:pPr>
        <w:ind w:left="0" w:right="0" w:firstLine="560"/>
        <w:spacing w:before="450" w:after="450" w:line="312" w:lineRule="auto"/>
      </w:pPr>
      <w:r>
        <w:rPr>
          <w:rFonts w:ascii="宋体" w:hAnsi="宋体" w:eastAsia="宋体" w:cs="宋体"/>
          <w:color w:val="000"/>
          <w:sz w:val="28"/>
          <w:szCs w:val="28"/>
        </w:rPr>
        <w:t xml:space="preserve">一、保证生猪供应。</w:t>
      </w:r>
    </w:p>
    <w:p>
      <w:pPr>
        <w:ind w:left="0" w:right="0" w:firstLine="560"/>
        <w:spacing w:before="450" w:after="450" w:line="312" w:lineRule="auto"/>
      </w:pPr>
      <w:r>
        <w:rPr>
          <w:rFonts w:ascii="宋体" w:hAnsi="宋体" w:eastAsia="宋体" w:cs="宋体"/>
          <w:color w:val="000"/>
          <w:sz w:val="28"/>
          <w:szCs w:val="28"/>
        </w:rPr>
        <w:t xml:space="preserve">县城市场生猪供应维持或接近7月猪肉价格上涨前的供应量保证居民对猪肉的需求。温氏集团连续一个月每天至少供应生猪50头给县肉联厂，县肉联厂按原先的供应渠道供应给县城各超市和农贸市场且不得销往县城之外，并在县城四个农贸市场设八个直销店按规定价格直接供应市场。</w:t>
      </w:r>
    </w:p>
    <w:p>
      <w:pPr>
        <w:ind w:left="0" w:right="0" w:firstLine="560"/>
        <w:spacing w:before="450" w:after="450" w:line="312" w:lineRule="auto"/>
      </w:pPr>
      <w:r>
        <w:rPr>
          <w:rFonts w:ascii="宋体" w:hAnsi="宋体" w:eastAsia="宋体" w:cs="宋体"/>
          <w:color w:val="000"/>
          <w:sz w:val="28"/>
          <w:szCs w:val="28"/>
        </w:rPr>
        <w:t xml:space="preserve">二、稳定生猪供应价格。</w:t>
      </w:r>
    </w:p>
    <w:p>
      <w:pPr>
        <w:ind w:left="0" w:right="0" w:firstLine="560"/>
        <w:spacing w:before="450" w:after="450" w:line="312" w:lineRule="auto"/>
      </w:pPr>
      <w:r>
        <w:rPr>
          <w:rFonts w:ascii="宋体" w:hAnsi="宋体" w:eastAsia="宋体" w:cs="宋体"/>
          <w:color w:val="000"/>
          <w:sz w:val="28"/>
          <w:szCs w:val="28"/>
        </w:rPr>
        <w:t xml:space="preserve">温氏集团供应给县肉联厂的生猪价格在现有的市场毛猪每斤购价的16元基础上降低4元即</w:t>
      </w:r>
    </w:p>
    <w:p>
      <w:pPr>
        <w:ind w:left="0" w:right="0" w:firstLine="560"/>
        <w:spacing w:before="450" w:after="450" w:line="312" w:lineRule="auto"/>
      </w:pPr>
      <w:r>
        <w:rPr>
          <w:rFonts w:ascii="宋体" w:hAnsi="宋体" w:eastAsia="宋体" w:cs="宋体"/>
          <w:color w:val="000"/>
          <w:sz w:val="28"/>
          <w:szCs w:val="28"/>
        </w:rPr>
        <w:t xml:space="preserve">12元</w:t>
      </w:r>
    </w:p>
    <w:p>
      <w:pPr>
        <w:ind w:left="0" w:right="0" w:firstLine="560"/>
        <w:spacing w:before="450" w:after="450" w:line="312" w:lineRule="auto"/>
      </w:pPr>
      <w:r>
        <w:rPr>
          <w:rFonts w:ascii="宋体" w:hAnsi="宋体" w:eastAsia="宋体" w:cs="宋体"/>
          <w:color w:val="000"/>
          <w:sz w:val="28"/>
          <w:szCs w:val="28"/>
        </w:rPr>
        <w:t xml:space="preserve">调拨，肉联厂批发给超市和市场的价格在换算后的成本价基础上降低4元批发即每斤16元，超市和市场的猪肉价格则实行限价措施即零售价在现行价格基础上降低4元销售，超市和市场执行统一零售价，具体分类价格待定。</w:t>
      </w:r>
    </w:p>
    <w:p>
      <w:pPr>
        <w:ind w:left="0" w:right="0" w:firstLine="560"/>
        <w:spacing w:before="450" w:after="450" w:line="312" w:lineRule="auto"/>
      </w:pPr>
      <w:r>
        <w:rPr>
          <w:rFonts w:ascii="宋体" w:hAnsi="宋体" w:eastAsia="宋体" w:cs="宋体"/>
          <w:color w:val="000"/>
          <w:sz w:val="28"/>
          <w:szCs w:val="28"/>
        </w:rPr>
        <w:t xml:space="preserve">三、政府财政补贴。</w:t>
      </w:r>
    </w:p>
    <w:p>
      <w:pPr>
        <w:ind w:left="0" w:right="0" w:firstLine="560"/>
        <w:spacing w:before="450" w:after="450" w:line="312" w:lineRule="auto"/>
      </w:pPr>
      <w:r>
        <w:rPr>
          <w:rFonts w:ascii="宋体" w:hAnsi="宋体" w:eastAsia="宋体" w:cs="宋体"/>
          <w:color w:val="000"/>
          <w:sz w:val="28"/>
          <w:szCs w:val="28"/>
        </w:rPr>
        <w:t xml:space="preserve">政府财政对温氏降低供应价格给予每斤2元的财政补贴，一个月结束后列出每日生猪供应量和价格清单报送县市监局，然后由县市监局出具证明到县财政局领取补贴，肉联厂应每天报送猪肉批发对象量价清单并加盖公章。</w:t>
      </w:r>
    </w:p>
    <w:p>
      <w:pPr>
        <w:ind w:left="0" w:right="0" w:firstLine="560"/>
        <w:spacing w:before="450" w:after="450" w:line="312" w:lineRule="auto"/>
      </w:pPr>
      <w:r>
        <w:rPr>
          <w:rFonts w:ascii="宋体" w:hAnsi="宋体" w:eastAsia="宋体" w:cs="宋体"/>
          <w:color w:val="000"/>
          <w:sz w:val="28"/>
          <w:szCs w:val="28"/>
        </w:rPr>
        <w:t xml:space="preserve">四、县市场监督管理局和有关部门密切合作加强市场猪肉价格的监督管理切实稳定市场猪肉价格，着重打击哄抬猪肉价格和欺行霸市的行为，严厉打击销售未经检疫的问题猪肉，让群众切实享受到企业和政府惠民政策。</w:t>
      </w:r>
    </w:p>
    <w:p>
      <w:pPr>
        <w:ind w:left="0" w:right="0" w:firstLine="560"/>
        <w:spacing w:before="450" w:after="450" w:line="312" w:lineRule="auto"/>
      </w:pPr>
      <w:r>
        <w:rPr>
          <w:rFonts w:ascii="宋体" w:hAnsi="宋体" w:eastAsia="宋体" w:cs="宋体"/>
          <w:color w:val="000"/>
          <w:sz w:val="28"/>
          <w:szCs w:val="28"/>
        </w:rPr>
        <w:t xml:space="preserve">政府应发布公告，新闻单位则通过各种新闻媒体将保障供应稳定价格的政策向市民广而告知让全社会参与对市场的监督。对敢于违反价格干预限价措施的经营户按照国家法律法规给予从重从快处罚。</w:t>
      </w:r>
    </w:p>
    <w:p>
      <w:pPr>
        <w:ind w:left="0" w:right="0" w:firstLine="560"/>
        <w:spacing w:before="450" w:after="450" w:line="312" w:lineRule="auto"/>
      </w:pPr>
      <w:r>
        <w:rPr>
          <w:rFonts w:ascii="宋体" w:hAnsi="宋体" w:eastAsia="宋体" w:cs="宋体"/>
          <w:color w:val="000"/>
          <w:sz w:val="28"/>
          <w:szCs w:val="28"/>
        </w:rPr>
        <w:t xml:space="preserve">吉安县市场监督管理局</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2025-04-03T09:14:45+08:00</dcterms:created>
  <dcterms:modified xsi:type="dcterms:W3CDTF">2025-04-03T09:14:45+08:00</dcterms:modified>
</cp:coreProperties>
</file>

<file path=docProps/custom.xml><?xml version="1.0" encoding="utf-8"?>
<Properties xmlns="http://schemas.openxmlformats.org/officeDocument/2006/custom-properties" xmlns:vt="http://schemas.openxmlformats.org/officeDocument/2006/docPropsVTypes"/>
</file>