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（精华版）国家开放大学电大本科《知识产权法》形考任务1及2题库答案</w:t>
      </w:r>
      <w:bookmarkEnd w:id="1"/>
    </w:p>
    <w:p>
      <w:pPr>
        <w:jc w:val="center"/>
        <w:spacing w:before="0" w:after="450"/>
      </w:pPr>
      <w:r>
        <w:rPr>
          <w:rFonts w:ascii="Arial" w:hAnsi="Arial" w:eastAsia="Arial" w:cs="Arial"/>
          <w:color w:val="999999"/>
          <w:sz w:val="20"/>
          <w:szCs w:val="20"/>
        </w:rPr>
        <w:t xml:space="preserve">来源：网络  作者：星海浩瀚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知识产权法》形考任务1及2题库答案盗传必究形考任务一一、名词解释题目1商标注册是指商标的使用人为了取得商标专用权，将其使用或准备使用的商标，依照法律规定的条件和程序，向商标主管机关提出注册申请，经商标主管机关...</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(精华版)国家开放大学电大本科《知识产权法》形考任务1及2题库答案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是指在中国为相关公众广为知晓并享有较高声誉的商标。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正确答案：核准注册之日起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正确答案：国家工商行政管理总局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正确答案：30日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正确答案：反向假冒侵权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正确答案：不受时间限制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正确答案：同“红新月”的标志近似的图形</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正确答案：县级以上行政区划的地名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正确答案：商品商标</w:t>
      </w:r>
    </w:p>
    <w:p>
      <w:pPr>
        <w:ind w:left="0" w:right="0" w:firstLine="560"/>
        <w:spacing w:before="450" w:after="450" w:line="312" w:lineRule="auto"/>
      </w:pPr>
      <w:r>
        <w:rPr>
          <w:rFonts w:ascii="宋体" w:hAnsi="宋体" w:eastAsia="宋体" w:cs="宋体"/>
          <w:color w:val="000"/>
          <w:sz w:val="28"/>
          <w:szCs w:val="28"/>
        </w:rPr>
        <w:t xml:space="preserve">正确答案：服务商标</w:t>
      </w:r>
    </w:p>
    <w:p>
      <w:pPr>
        <w:ind w:left="0" w:right="0" w:firstLine="560"/>
        <w:spacing w:before="450" w:after="450" w:line="312" w:lineRule="auto"/>
      </w:pPr>
      <w:r>
        <w:rPr>
          <w:rFonts w:ascii="宋体" w:hAnsi="宋体" w:eastAsia="宋体" w:cs="宋体"/>
          <w:color w:val="000"/>
          <w:sz w:val="28"/>
          <w:szCs w:val="28"/>
        </w:rPr>
        <w:t xml:space="preserve">正确答案：证明商标</w:t>
      </w:r>
    </w:p>
    <w:p>
      <w:pPr>
        <w:ind w:left="0" w:right="0" w:firstLine="560"/>
        <w:spacing w:before="450" w:after="450" w:line="312" w:lineRule="auto"/>
      </w:pPr>
      <w:r>
        <w:rPr>
          <w:rFonts w:ascii="宋体" w:hAnsi="宋体" w:eastAsia="宋体" w:cs="宋体"/>
          <w:color w:val="000"/>
          <w:sz w:val="28"/>
          <w:szCs w:val="28"/>
        </w:rPr>
        <w:t xml:space="preserve">正确答案：集体商标</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正确答案：标明“注册商标”字样</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王某看到奥运商机申请注册“2025”商标，但连续3年既未转让也未使用该注册商标，商标局可以（）。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正确答案：撤销其注册商标</w:t>
      </w:r>
    </w:p>
    <w:p>
      <w:pPr>
        <w:ind w:left="0" w:right="0" w:firstLine="560"/>
        <w:spacing w:before="450" w:after="450" w:line="312" w:lineRule="auto"/>
      </w:pPr>
      <w:r>
        <w:rPr>
          <w:rFonts w:ascii="宋体" w:hAnsi="宋体" w:eastAsia="宋体" w:cs="宋体"/>
          <w:color w:val="000"/>
          <w:sz w:val="28"/>
          <w:szCs w:val="28"/>
        </w:rPr>
        <w:t xml:space="preserve">正确答案：责令其限期改正</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正确答案：与“红新月”相同文字</w:t>
      </w:r>
    </w:p>
    <w:p>
      <w:pPr>
        <w:ind w:left="0" w:right="0" w:firstLine="560"/>
        <w:spacing w:before="450" w:after="450" w:line="312" w:lineRule="auto"/>
      </w:pPr>
      <w:r>
        <w:rPr>
          <w:rFonts w:ascii="宋体" w:hAnsi="宋体" w:eastAsia="宋体" w:cs="宋体"/>
          <w:color w:val="000"/>
          <w:sz w:val="28"/>
          <w:szCs w:val="28"/>
        </w:rPr>
        <w:t xml:space="preserve">正确答案：同外国军旗近似的图形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正确答案：许可使用权</w:t>
      </w:r>
    </w:p>
    <w:p>
      <w:pPr>
        <w:ind w:left="0" w:right="0" w:firstLine="560"/>
        <w:spacing w:before="450" w:after="450" w:line="312" w:lineRule="auto"/>
      </w:pPr>
      <w:r>
        <w:rPr>
          <w:rFonts w:ascii="宋体" w:hAnsi="宋体" w:eastAsia="宋体" w:cs="宋体"/>
          <w:color w:val="000"/>
          <w:sz w:val="28"/>
          <w:szCs w:val="28"/>
        </w:rPr>
        <w:t xml:space="preserve">正确答案：禁止权</w:t>
      </w:r>
    </w:p>
    <w:p>
      <w:pPr>
        <w:ind w:left="0" w:right="0" w:firstLine="560"/>
        <w:spacing w:before="450" w:after="450" w:line="312" w:lineRule="auto"/>
      </w:pPr>
      <w:r>
        <w:rPr>
          <w:rFonts w:ascii="宋体" w:hAnsi="宋体" w:eastAsia="宋体" w:cs="宋体"/>
          <w:color w:val="000"/>
          <w:sz w:val="28"/>
          <w:szCs w:val="28"/>
        </w:rPr>
        <w:t xml:space="preserve">正确答案：转让权</w:t>
      </w:r>
    </w:p>
    <w:p>
      <w:pPr>
        <w:ind w:left="0" w:right="0" w:firstLine="560"/>
        <w:spacing w:before="450" w:after="450" w:line="312" w:lineRule="auto"/>
      </w:pPr>
      <w:r>
        <w:rPr>
          <w:rFonts w:ascii="宋体" w:hAnsi="宋体" w:eastAsia="宋体" w:cs="宋体"/>
          <w:color w:val="000"/>
          <w:sz w:val="28"/>
          <w:szCs w:val="28"/>
        </w:rPr>
        <w:t xml:space="preserve">正确答案：专用权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正确答案：卷烟</w:t>
      </w:r>
    </w:p>
    <w:p>
      <w:pPr>
        <w:ind w:left="0" w:right="0" w:firstLine="560"/>
        <w:spacing w:before="450" w:after="450" w:line="312" w:lineRule="auto"/>
      </w:pPr>
      <w:r>
        <w:rPr>
          <w:rFonts w:ascii="宋体" w:hAnsi="宋体" w:eastAsia="宋体" w:cs="宋体"/>
          <w:color w:val="000"/>
          <w:sz w:val="28"/>
          <w:szCs w:val="28"/>
        </w:rPr>
        <w:t xml:space="preserve">正确答案：人用药品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正确答案：仅仅直接表示商品的功能的正确答案：中央国家机关所在地标志性建筑物名称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正确答案：同“红新月”的名称、标志相同或相近的正确答案：同我国中央国家机关所在地标志性建筑的名称、图形相同的题目31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正确答案：带有民族歧视性的正确答案：仅仅直接表示商品的质量的正确答案：缺乏显著特征的题目32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正确答案：专有性</w:t>
      </w:r>
    </w:p>
    <w:p>
      <w:pPr>
        <w:ind w:left="0" w:right="0" w:firstLine="560"/>
        <w:spacing w:before="450" w:after="450" w:line="312" w:lineRule="auto"/>
      </w:pPr>
      <w:r>
        <w:rPr>
          <w:rFonts w:ascii="宋体" w:hAnsi="宋体" w:eastAsia="宋体" w:cs="宋体"/>
          <w:color w:val="000"/>
          <w:sz w:val="28"/>
          <w:szCs w:val="28"/>
        </w:rPr>
        <w:t xml:space="preserve">正确答案：地域性</w:t>
      </w:r>
    </w:p>
    <w:p>
      <w:pPr>
        <w:ind w:left="0" w:right="0" w:firstLine="560"/>
        <w:spacing w:before="450" w:after="450" w:line="312" w:lineRule="auto"/>
      </w:pPr>
      <w:r>
        <w:rPr>
          <w:rFonts w:ascii="宋体" w:hAnsi="宋体" w:eastAsia="宋体" w:cs="宋体"/>
          <w:color w:val="000"/>
          <w:sz w:val="28"/>
          <w:szCs w:val="28"/>
        </w:rPr>
        <w:t xml:space="preserve">正确答案：时间性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正确答案：自愿注册</w:t>
      </w:r>
    </w:p>
    <w:p>
      <w:pPr>
        <w:ind w:left="0" w:right="0" w:firstLine="560"/>
        <w:spacing w:before="450" w:after="450" w:line="312" w:lineRule="auto"/>
      </w:pPr>
      <w:r>
        <w:rPr>
          <w:rFonts w:ascii="宋体" w:hAnsi="宋体" w:eastAsia="宋体" w:cs="宋体"/>
          <w:color w:val="000"/>
          <w:sz w:val="28"/>
          <w:szCs w:val="28"/>
        </w:rPr>
        <w:t xml:space="preserve">正确答案：强制注册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正确答案：民事保护</w:t>
      </w:r>
    </w:p>
    <w:p>
      <w:pPr>
        <w:ind w:left="0" w:right="0" w:firstLine="560"/>
        <w:spacing w:before="450" w:after="450" w:line="312" w:lineRule="auto"/>
      </w:pPr>
      <w:r>
        <w:rPr>
          <w:rFonts w:ascii="宋体" w:hAnsi="宋体" w:eastAsia="宋体" w:cs="宋体"/>
          <w:color w:val="000"/>
          <w:sz w:val="28"/>
          <w:szCs w:val="28"/>
        </w:rPr>
        <w:t xml:space="preserve">正确答案：行政保护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正确答案：个案认定</w:t>
      </w:r>
    </w:p>
    <w:p>
      <w:pPr>
        <w:ind w:left="0" w:right="0" w:firstLine="560"/>
        <w:spacing w:before="450" w:after="450" w:line="312" w:lineRule="auto"/>
      </w:pPr>
      <w:r>
        <w:rPr>
          <w:rFonts w:ascii="宋体" w:hAnsi="宋体" w:eastAsia="宋体" w:cs="宋体"/>
          <w:color w:val="000"/>
          <w:sz w:val="28"/>
          <w:szCs w:val="28"/>
        </w:rPr>
        <w:t xml:space="preserve">正确答案：被动认定</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是基于发明创造，由申请人向国家专利局提出专利申请，经专利局依法审查核准后，向申请人授予的在规定的时间内对该项发明创造享有的独占权。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是指对产品的形状、构造或者其结合所提出的适于实用的新的技术方案。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是指对产品的形状、图案、色彩或者其结合作出的富有美感的并适于工业上应用的新设计。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专利权的保护</w:t>
      </w:r>
    </w:p>
    <w:p>
      <w:pPr>
        <w:ind w:left="0" w:right="0" w:firstLine="560"/>
        <w:spacing w:before="450" w:after="450" w:line="312" w:lineRule="auto"/>
      </w:pPr>
      <w:r>
        <w:rPr>
          <w:rFonts w:ascii="宋体" w:hAnsi="宋体" w:eastAsia="宋体" w:cs="宋体"/>
          <w:color w:val="000"/>
          <w:sz w:val="28"/>
          <w:szCs w:val="28"/>
        </w:rPr>
        <w:t xml:space="preserve">是国家通过行政与司法程序，制止和制裁专利侵权行为，保障专利权人实际享有其依法获得的权利。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世界上最早建立专利制度的国家是当时的（）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正确答案：威尼斯共和国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甲公司设计了新型自行车，其发明在中国第一次提出专利申请之日起？内，又向专利局就相同主题提出专利申请的，可享有优先权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正确答案：12个月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甲公司有一发明，其要申请发明专利。自申请日起（）内，专利局可以根据甲公司随时提出的请求，对其申请进行实质审查。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我国专利法规定，发明或实用新型专利权的保护范围以其（）的内容为准。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正确答案：权利要求书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实用新型的保护期为（）。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正确答案：10年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我国专利申请新颖性的时间标准是（）。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正确答案：以申请日为标准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申请人自外观设计在外国第一次提出专利申请之日起（）内，又在中国就相同主题提出专利申请的，可以享有优先权。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说明书是详细记载发明和实用新型（）的文件。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正确答案：技术内容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我国对实用新型和外观设计专利申请的审批实行（）。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正确答案：形式审查制</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国务院专利行政部门收到发明专利申请后，经初步审查认为符合要求的，自申请日起满（）即行公布。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正确答案：18个月</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发明专利申请自申请日起（）内，国务院专利行政部门可以根据申请人随时提出的请求，对其申请进行实质审查。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国务院专利行政部门经审查授予专利权的发明，专利权自（）之日起生效。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正确答案：公告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专利申请人自收到驳回通知之日起（）内，可以向专利复审委员会请求复审。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专利申请人对复审决定不服的，自收到通知之日起（）内，可以向人民法院起诉。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我国专利法规定，实用新型专利的保护期限为（）。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正确答案：10年</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中国专利法对专利的授予规定应当同时具备新颖性、创造性和实用性条件的专利包括（）。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正确答案：产品发明专利</w:t>
      </w:r>
    </w:p>
    <w:p>
      <w:pPr>
        <w:ind w:left="0" w:right="0" w:firstLine="560"/>
        <w:spacing w:before="450" w:after="450" w:line="312" w:lineRule="auto"/>
      </w:pPr>
      <w:r>
        <w:rPr>
          <w:rFonts w:ascii="宋体" w:hAnsi="宋体" w:eastAsia="宋体" w:cs="宋体"/>
          <w:color w:val="000"/>
          <w:sz w:val="28"/>
          <w:szCs w:val="28"/>
        </w:rPr>
        <w:t xml:space="preserve">正确答案：实用新型专利</w:t>
      </w:r>
    </w:p>
    <w:p>
      <w:pPr>
        <w:ind w:left="0" w:right="0" w:firstLine="560"/>
        <w:spacing w:before="450" w:after="450" w:line="312" w:lineRule="auto"/>
      </w:pPr>
      <w:r>
        <w:rPr>
          <w:rFonts w:ascii="宋体" w:hAnsi="宋体" w:eastAsia="宋体" w:cs="宋体"/>
          <w:color w:val="000"/>
          <w:sz w:val="28"/>
          <w:szCs w:val="28"/>
        </w:rPr>
        <w:t xml:space="preserve">正确答案：改进发明专利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产品专利侵权行为的表现形态包括（）。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正确答案：许诺销售专利产品</w:t>
      </w:r>
    </w:p>
    <w:p>
      <w:pPr>
        <w:ind w:left="0" w:right="0" w:firstLine="560"/>
        <w:spacing w:before="450" w:after="450" w:line="312" w:lineRule="auto"/>
      </w:pPr>
      <w:r>
        <w:rPr>
          <w:rFonts w:ascii="宋体" w:hAnsi="宋体" w:eastAsia="宋体" w:cs="宋体"/>
          <w:color w:val="000"/>
          <w:sz w:val="28"/>
          <w:szCs w:val="28"/>
        </w:rPr>
        <w:t xml:space="preserve">正确答案：销售专利产品</w:t>
      </w:r>
    </w:p>
    <w:p>
      <w:pPr>
        <w:ind w:left="0" w:right="0" w:firstLine="560"/>
        <w:spacing w:before="450" w:after="450" w:line="312" w:lineRule="auto"/>
      </w:pPr>
      <w:r>
        <w:rPr>
          <w:rFonts w:ascii="宋体" w:hAnsi="宋体" w:eastAsia="宋体" w:cs="宋体"/>
          <w:color w:val="000"/>
          <w:sz w:val="28"/>
          <w:szCs w:val="28"/>
        </w:rPr>
        <w:t xml:space="preserve">正确答案：使用专利产品</w:t>
      </w:r>
    </w:p>
    <w:p>
      <w:pPr>
        <w:ind w:left="0" w:right="0" w:firstLine="560"/>
        <w:spacing w:before="450" w:after="450" w:line="312" w:lineRule="auto"/>
      </w:pPr>
      <w:r>
        <w:rPr>
          <w:rFonts w:ascii="宋体" w:hAnsi="宋体" w:eastAsia="宋体" w:cs="宋体"/>
          <w:color w:val="000"/>
          <w:sz w:val="28"/>
          <w:szCs w:val="28"/>
        </w:rPr>
        <w:t xml:space="preserve">正确答案：进口专利产品</w:t>
      </w:r>
    </w:p>
    <w:p>
      <w:pPr>
        <w:ind w:left="0" w:right="0" w:firstLine="560"/>
        <w:spacing w:before="450" w:after="450" w:line="312" w:lineRule="auto"/>
      </w:pPr>
      <w:r>
        <w:rPr>
          <w:rFonts w:ascii="宋体" w:hAnsi="宋体" w:eastAsia="宋体" w:cs="宋体"/>
          <w:color w:val="000"/>
          <w:sz w:val="28"/>
          <w:szCs w:val="28"/>
        </w:rPr>
        <w:t xml:space="preserve">正确答案：制造专利产品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正确答案：疾病治疗方法</w:t>
      </w:r>
    </w:p>
    <w:p>
      <w:pPr>
        <w:ind w:left="0" w:right="0" w:firstLine="560"/>
        <w:spacing w:before="450" w:after="450" w:line="312" w:lineRule="auto"/>
      </w:pPr>
      <w:r>
        <w:rPr>
          <w:rFonts w:ascii="宋体" w:hAnsi="宋体" w:eastAsia="宋体" w:cs="宋体"/>
          <w:color w:val="000"/>
          <w:sz w:val="28"/>
          <w:szCs w:val="28"/>
        </w:rPr>
        <w:t xml:space="preserve">正确答案：教学方法</w:t>
      </w:r>
    </w:p>
    <w:p>
      <w:pPr>
        <w:ind w:left="0" w:right="0" w:firstLine="560"/>
        <w:spacing w:before="450" w:after="450" w:line="312" w:lineRule="auto"/>
      </w:pPr>
      <w:r>
        <w:rPr>
          <w:rFonts w:ascii="宋体" w:hAnsi="宋体" w:eastAsia="宋体" w:cs="宋体"/>
          <w:color w:val="000"/>
          <w:sz w:val="28"/>
          <w:szCs w:val="28"/>
        </w:rPr>
        <w:t xml:space="preserve">正确答案：植物新品种</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北京大方公司申请取得了一个产品外观设计专利权，该公司有权（）。</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正确答案：禁止他人未经许可销售其外观设计产品</w:t>
      </w:r>
    </w:p>
    <w:p>
      <w:pPr>
        <w:ind w:left="0" w:right="0" w:firstLine="560"/>
        <w:spacing w:before="450" w:after="450" w:line="312" w:lineRule="auto"/>
      </w:pPr>
      <w:r>
        <w:rPr>
          <w:rFonts w:ascii="宋体" w:hAnsi="宋体" w:eastAsia="宋体" w:cs="宋体"/>
          <w:color w:val="000"/>
          <w:sz w:val="28"/>
          <w:szCs w:val="28"/>
        </w:rPr>
        <w:t xml:space="preserve">正确答案：禁止他人未经许可进口其外观设计专利产品</w:t>
      </w:r>
    </w:p>
    <w:p>
      <w:pPr>
        <w:ind w:left="0" w:right="0" w:firstLine="560"/>
        <w:spacing w:before="450" w:after="450" w:line="312" w:lineRule="auto"/>
      </w:pPr>
      <w:r>
        <w:rPr>
          <w:rFonts w:ascii="宋体" w:hAnsi="宋体" w:eastAsia="宋体" w:cs="宋体"/>
          <w:color w:val="000"/>
          <w:sz w:val="28"/>
          <w:szCs w:val="28"/>
        </w:rPr>
        <w:t xml:space="preserve">正确答案：禁止他人未经许可使用其外观设计专利产品</w:t>
      </w:r>
    </w:p>
    <w:p>
      <w:pPr>
        <w:ind w:left="0" w:right="0" w:firstLine="560"/>
        <w:spacing w:before="450" w:after="450" w:line="312" w:lineRule="auto"/>
      </w:pPr>
      <w:r>
        <w:rPr>
          <w:rFonts w:ascii="宋体" w:hAnsi="宋体" w:eastAsia="宋体" w:cs="宋体"/>
          <w:color w:val="000"/>
          <w:sz w:val="28"/>
          <w:szCs w:val="28"/>
        </w:rPr>
        <w:t xml:space="preserve">正确答案：禁止他人未经许可制造其外观设计专利产品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正确答案：动物新品种</w:t>
      </w:r>
    </w:p>
    <w:p>
      <w:pPr>
        <w:ind w:left="0" w:right="0" w:firstLine="560"/>
        <w:spacing w:before="450" w:after="450" w:line="312" w:lineRule="auto"/>
      </w:pPr>
      <w:r>
        <w:rPr>
          <w:rFonts w:ascii="宋体" w:hAnsi="宋体" w:eastAsia="宋体" w:cs="宋体"/>
          <w:color w:val="000"/>
          <w:sz w:val="28"/>
          <w:szCs w:val="28"/>
        </w:rPr>
        <w:t xml:space="preserve">正确答案：科学发现</w:t>
      </w:r>
    </w:p>
    <w:p>
      <w:pPr>
        <w:ind w:left="0" w:right="0" w:firstLine="560"/>
        <w:spacing w:before="450" w:after="450" w:line="312" w:lineRule="auto"/>
      </w:pPr>
      <w:r>
        <w:rPr>
          <w:rFonts w:ascii="宋体" w:hAnsi="宋体" w:eastAsia="宋体" w:cs="宋体"/>
          <w:color w:val="000"/>
          <w:sz w:val="28"/>
          <w:szCs w:val="28"/>
        </w:rPr>
        <w:t xml:space="preserve">正确答案：违反国家法律的发明创造</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正确答案：进口专利产品</w:t>
      </w:r>
    </w:p>
    <w:p>
      <w:pPr>
        <w:ind w:left="0" w:right="0" w:firstLine="560"/>
        <w:spacing w:before="450" w:after="450" w:line="312" w:lineRule="auto"/>
      </w:pPr>
      <w:r>
        <w:rPr>
          <w:rFonts w:ascii="宋体" w:hAnsi="宋体" w:eastAsia="宋体" w:cs="宋体"/>
          <w:color w:val="000"/>
          <w:sz w:val="28"/>
          <w:szCs w:val="28"/>
        </w:rPr>
        <w:t xml:space="preserve">正确答案：销售专利产品</w:t>
      </w:r>
    </w:p>
    <w:p>
      <w:pPr>
        <w:ind w:left="0" w:right="0" w:firstLine="560"/>
        <w:spacing w:before="450" w:after="450" w:line="312" w:lineRule="auto"/>
      </w:pPr>
      <w:r>
        <w:rPr>
          <w:rFonts w:ascii="宋体" w:hAnsi="宋体" w:eastAsia="宋体" w:cs="宋体"/>
          <w:color w:val="000"/>
          <w:sz w:val="28"/>
          <w:szCs w:val="28"/>
        </w:rPr>
        <w:t xml:space="preserve">正确答案：制造专利产品</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实用新型是指对（）所提出的适于实用的新的技术方案。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正确答案：产品的形状</w:t>
      </w:r>
    </w:p>
    <w:p>
      <w:pPr>
        <w:ind w:left="0" w:right="0" w:firstLine="560"/>
        <w:spacing w:before="450" w:after="450" w:line="312" w:lineRule="auto"/>
      </w:pPr>
      <w:r>
        <w:rPr>
          <w:rFonts w:ascii="宋体" w:hAnsi="宋体" w:eastAsia="宋体" w:cs="宋体"/>
          <w:color w:val="000"/>
          <w:sz w:val="28"/>
          <w:szCs w:val="28"/>
        </w:rPr>
        <w:t xml:space="preserve">正确答案：产品的构造</w:t>
      </w:r>
    </w:p>
    <w:p>
      <w:pPr>
        <w:ind w:left="0" w:right="0" w:firstLine="560"/>
        <w:spacing w:before="450" w:after="450" w:line="312" w:lineRule="auto"/>
      </w:pPr>
      <w:r>
        <w:rPr>
          <w:rFonts w:ascii="宋体" w:hAnsi="宋体" w:eastAsia="宋体" w:cs="宋体"/>
          <w:color w:val="000"/>
          <w:sz w:val="28"/>
          <w:szCs w:val="28"/>
        </w:rPr>
        <w:t xml:space="preserve">正确答案：产品形状与构造的结合题目28</w:t>
      </w:r>
    </w:p>
    <w:p>
      <w:pPr>
        <w:ind w:left="0" w:right="0" w:firstLine="560"/>
        <w:spacing w:before="450" w:after="450" w:line="312" w:lineRule="auto"/>
      </w:pPr>
      <w:r>
        <w:rPr>
          <w:rFonts w:ascii="宋体" w:hAnsi="宋体" w:eastAsia="宋体" w:cs="宋体"/>
          <w:color w:val="000"/>
          <w:sz w:val="28"/>
          <w:szCs w:val="28"/>
        </w:rPr>
        <w:t xml:space="preserve">我国专利法规定在专利申请日以前6个月内发生以下情形的（），不丧失新颖性。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正确答案：在学术会议和技术会议上首次发表的正确答案：他人未经申请人同意而泄漏其内容的正确答案：在国际展览会上首次展出的题目29</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甲公司申请取得外观设计专利，其保护范围以（）为准。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正确答案：表示在图片中的该外观设计专利产品</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正确答案：制造专利产品</w:t>
      </w:r>
    </w:p>
    <w:p>
      <w:pPr>
        <w:ind w:left="0" w:right="0" w:firstLine="560"/>
        <w:spacing w:before="450" w:after="450" w:line="312" w:lineRule="auto"/>
      </w:pPr>
      <w:r>
        <w:rPr>
          <w:rFonts w:ascii="宋体" w:hAnsi="宋体" w:eastAsia="宋体" w:cs="宋体"/>
          <w:color w:val="000"/>
          <w:sz w:val="28"/>
          <w:szCs w:val="28"/>
        </w:rPr>
        <w:t xml:space="preserve">正确答案：进口专利产品</w:t>
      </w:r>
    </w:p>
    <w:p>
      <w:pPr>
        <w:ind w:left="0" w:right="0" w:firstLine="560"/>
        <w:spacing w:before="450" w:after="450" w:line="312" w:lineRule="auto"/>
      </w:pPr>
      <w:r>
        <w:rPr>
          <w:rFonts w:ascii="宋体" w:hAnsi="宋体" w:eastAsia="宋体" w:cs="宋体"/>
          <w:color w:val="000"/>
          <w:sz w:val="28"/>
          <w:szCs w:val="28"/>
        </w:rPr>
        <w:t xml:space="preserve">正确答案：许诺销售专利产品</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我国专利法保护的客体有（）。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正确答案：实用新型</w:t>
      </w:r>
    </w:p>
    <w:p>
      <w:pPr>
        <w:ind w:left="0" w:right="0" w:firstLine="560"/>
        <w:spacing w:before="450" w:after="450" w:line="312" w:lineRule="auto"/>
      </w:pPr>
      <w:r>
        <w:rPr>
          <w:rFonts w:ascii="宋体" w:hAnsi="宋体" w:eastAsia="宋体" w:cs="宋体"/>
          <w:color w:val="000"/>
          <w:sz w:val="28"/>
          <w:szCs w:val="28"/>
        </w:rPr>
        <w:t xml:space="preserve">正确答案：外观设计</w:t>
      </w:r>
    </w:p>
    <w:p>
      <w:pPr>
        <w:ind w:left="0" w:right="0" w:firstLine="560"/>
        <w:spacing w:before="450" w:after="450" w:line="312" w:lineRule="auto"/>
      </w:pPr>
      <w:r>
        <w:rPr>
          <w:rFonts w:ascii="宋体" w:hAnsi="宋体" w:eastAsia="宋体" w:cs="宋体"/>
          <w:color w:val="000"/>
          <w:sz w:val="28"/>
          <w:szCs w:val="28"/>
        </w:rPr>
        <w:t xml:space="preserve">正确答案：发明</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发明的种类有（）。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正确答案：方法发明</w:t>
      </w:r>
    </w:p>
    <w:p>
      <w:pPr>
        <w:ind w:left="0" w:right="0" w:firstLine="560"/>
        <w:spacing w:before="450" w:after="450" w:line="312" w:lineRule="auto"/>
      </w:pPr>
      <w:r>
        <w:rPr>
          <w:rFonts w:ascii="宋体" w:hAnsi="宋体" w:eastAsia="宋体" w:cs="宋体"/>
          <w:color w:val="000"/>
          <w:sz w:val="28"/>
          <w:szCs w:val="28"/>
        </w:rPr>
        <w:t xml:space="preserve">正确答案：产品发明</w:t>
      </w:r>
    </w:p>
    <w:p>
      <w:pPr>
        <w:ind w:left="0" w:right="0" w:firstLine="560"/>
        <w:spacing w:before="450" w:after="450" w:line="312" w:lineRule="auto"/>
      </w:pPr>
      <w:r>
        <w:rPr>
          <w:rFonts w:ascii="宋体" w:hAnsi="宋体" w:eastAsia="宋体" w:cs="宋体"/>
          <w:color w:val="000"/>
          <w:sz w:val="28"/>
          <w:szCs w:val="28"/>
        </w:rPr>
        <w:t xml:space="preserve">正确答案：改进发明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我国专利法规定不授予专利权的科学技术成果有（）。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正确答案：疾病的诊断和治疗方法</w:t>
      </w:r>
    </w:p>
    <w:p>
      <w:pPr>
        <w:ind w:left="0" w:right="0" w:firstLine="560"/>
        <w:spacing w:before="450" w:after="450" w:line="312" w:lineRule="auto"/>
      </w:pPr>
      <w:r>
        <w:rPr>
          <w:rFonts w:ascii="宋体" w:hAnsi="宋体" w:eastAsia="宋体" w:cs="宋体"/>
          <w:color w:val="000"/>
          <w:sz w:val="28"/>
          <w:szCs w:val="28"/>
        </w:rPr>
        <w:t xml:space="preserve">正确答案：智力活动的规则和方法</w:t>
      </w:r>
    </w:p>
    <w:p>
      <w:pPr>
        <w:ind w:left="0" w:right="0" w:firstLine="560"/>
        <w:spacing w:before="450" w:after="450" w:line="312" w:lineRule="auto"/>
      </w:pPr>
      <w:r>
        <w:rPr>
          <w:rFonts w:ascii="宋体" w:hAnsi="宋体" w:eastAsia="宋体" w:cs="宋体"/>
          <w:color w:val="000"/>
          <w:sz w:val="28"/>
          <w:szCs w:val="28"/>
        </w:rPr>
        <w:t xml:space="preserve">正确答案：用原子核变换方法获得的物质</w:t>
      </w:r>
    </w:p>
    <w:p>
      <w:pPr>
        <w:ind w:left="0" w:right="0" w:firstLine="560"/>
        <w:spacing w:before="450" w:after="450" w:line="312" w:lineRule="auto"/>
      </w:pPr>
      <w:r>
        <w:rPr>
          <w:rFonts w:ascii="宋体" w:hAnsi="宋体" w:eastAsia="宋体" w:cs="宋体"/>
          <w:color w:val="000"/>
          <w:sz w:val="28"/>
          <w:szCs w:val="28"/>
        </w:rPr>
        <w:t xml:space="preserve">正确答案：动物和植物品种</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授予专利权的发明和实用新型应当具备的实质条件包括（）。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正确答案：实用性</w:t>
      </w:r>
    </w:p>
    <w:p>
      <w:pPr>
        <w:ind w:left="0" w:right="0" w:firstLine="560"/>
        <w:spacing w:before="450" w:after="450" w:line="312" w:lineRule="auto"/>
      </w:pPr>
      <w:r>
        <w:rPr>
          <w:rFonts w:ascii="宋体" w:hAnsi="宋体" w:eastAsia="宋体" w:cs="宋体"/>
          <w:color w:val="000"/>
          <w:sz w:val="28"/>
          <w:szCs w:val="28"/>
        </w:rPr>
        <w:t xml:space="preserve">正确答案：创造性</w:t>
      </w:r>
    </w:p>
    <w:p>
      <w:pPr>
        <w:ind w:left="0" w:right="0" w:firstLine="560"/>
        <w:spacing w:before="450" w:after="450" w:line="312" w:lineRule="auto"/>
      </w:pPr>
      <w:r>
        <w:rPr>
          <w:rFonts w:ascii="宋体" w:hAnsi="宋体" w:eastAsia="宋体" w:cs="宋体"/>
          <w:color w:val="000"/>
          <w:sz w:val="28"/>
          <w:szCs w:val="28"/>
        </w:rPr>
        <w:t xml:space="preserve">正确答案：新颖性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目前世界各国新颖性的三种时间标准是（）。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正确答案：以发明日为标准</w:t>
      </w:r>
    </w:p>
    <w:p>
      <w:pPr>
        <w:ind w:left="0" w:right="0" w:firstLine="560"/>
        <w:spacing w:before="450" w:after="450" w:line="312" w:lineRule="auto"/>
      </w:pPr>
      <w:r>
        <w:rPr>
          <w:rFonts w:ascii="宋体" w:hAnsi="宋体" w:eastAsia="宋体" w:cs="宋体"/>
          <w:color w:val="000"/>
          <w:sz w:val="28"/>
          <w:szCs w:val="28"/>
        </w:rPr>
        <w:t xml:space="preserve">正确答案：以申请时刻为标准</w:t>
      </w:r>
    </w:p>
    <w:p>
      <w:pPr>
        <w:ind w:left="0" w:right="0" w:firstLine="560"/>
        <w:spacing w:before="450" w:after="450" w:line="312" w:lineRule="auto"/>
      </w:pPr>
      <w:r>
        <w:rPr>
          <w:rFonts w:ascii="宋体" w:hAnsi="宋体" w:eastAsia="宋体" w:cs="宋体"/>
          <w:color w:val="000"/>
          <w:sz w:val="28"/>
          <w:szCs w:val="28"/>
        </w:rPr>
        <w:t xml:space="preserve">正确答案：以申请日为标准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我国专利申请新颖性的公开标准是（）。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正确答案：在国内公开使用过</w:t>
      </w:r>
    </w:p>
    <w:p>
      <w:pPr>
        <w:ind w:left="0" w:right="0" w:firstLine="560"/>
        <w:spacing w:before="450" w:after="450" w:line="312" w:lineRule="auto"/>
      </w:pPr>
      <w:r>
        <w:rPr>
          <w:rFonts w:ascii="宋体" w:hAnsi="宋体" w:eastAsia="宋体" w:cs="宋体"/>
          <w:color w:val="000"/>
          <w:sz w:val="28"/>
          <w:szCs w:val="28"/>
        </w:rPr>
        <w:t xml:space="preserve">正确答案：在国内出版物上公开发表</w:t>
      </w:r>
    </w:p>
    <w:p>
      <w:pPr>
        <w:ind w:left="0" w:right="0" w:firstLine="560"/>
        <w:spacing w:before="450" w:after="450" w:line="312" w:lineRule="auto"/>
      </w:pPr>
      <w:r>
        <w:rPr>
          <w:rFonts w:ascii="宋体" w:hAnsi="宋体" w:eastAsia="宋体" w:cs="宋体"/>
          <w:color w:val="000"/>
          <w:sz w:val="28"/>
          <w:szCs w:val="28"/>
        </w:rPr>
        <w:t xml:space="preserve">正确答案：在国外出版物上公开发表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判断发明和实用新型专利申请实用性的标准是（）。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正确答案：有益性</w:t>
      </w:r>
    </w:p>
    <w:p>
      <w:pPr>
        <w:ind w:left="0" w:right="0" w:firstLine="560"/>
        <w:spacing w:before="450" w:after="450" w:line="312" w:lineRule="auto"/>
      </w:pPr>
      <w:r>
        <w:rPr>
          <w:rFonts w:ascii="宋体" w:hAnsi="宋体" w:eastAsia="宋体" w:cs="宋体"/>
          <w:color w:val="000"/>
          <w:sz w:val="28"/>
          <w:szCs w:val="28"/>
        </w:rPr>
        <w:t xml:space="preserve">正确答案：可实施性</w:t>
      </w:r>
    </w:p>
    <w:p>
      <w:pPr>
        <w:ind w:left="0" w:right="0" w:firstLine="560"/>
        <w:spacing w:before="450" w:after="450" w:line="312" w:lineRule="auto"/>
      </w:pPr>
      <w:r>
        <w:rPr>
          <w:rFonts w:ascii="宋体" w:hAnsi="宋体" w:eastAsia="宋体" w:cs="宋体"/>
          <w:color w:val="000"/>
          <w:sz w:val="28"/>
          <w:szCs w:val="28"/>
        </w:rPr>
        <w:t xml:space="preserve">正确答案：再现性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专利权终止的原因有（）。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正确答案：专利权人书面声明放弃专利权</w:t>
      </w:r>
    </w:p>
    <w:p>
      <w:pPr>
        <w:ind w:left="0" w:right="0" w:firstLine="560"/>
        <w:spacing w:before="450" w:after="450" w:line="312" w:lineRule="auto"/>
      </w:pPr>
      <w:r>
        <w:rPr>
          <w:rFonts w:ascii="宋体" w:hAnsi="宋体" w:eastAsia="宋体" w:cs="宋体"/>
          <w:color w:val="000"/>
          <w:sz w:val="28"/>
          <w:szCs w:val="28"/>
        </w:rPr>
        <w:t xml:space="preserve">正确答案：专利权保护期届满</w:t>
      </w:r>
    </w:p>
    <w:p>
      <w:pPr>
        <w:ind w:left="0" w:right="0" w:firstLine="560"/>
        <w:spacing w:before="450" w:after="450" w:line="312" w:lineRule="auto"/>
      </w:pPr>
      <w:r>
        <w:rPr>
          <w:rFonts w:ascii="宋体" w:hAnsi="宋体" w:eastAsia="宋体" w:cs="宋体"/>
          <w:color w:val="000"/>
          <w:sz w:val="28"/>
          <w:szCs w:val="28"/>
        </w:rPr>
        <w:t xml:space="preserve">正确答案：专利权人未缴纳年费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自国务院专利行政部门公告授予专利权之日起，（）可以向专利复审委员会提出宣告专利权无效请求。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正确答案：任何单位</w:t>
      </w:r>
    </w:p>
    <w:p>
      <w:pPr>
        <w:ind w:left="0" w:right="0" w:firstLine="560"/>
        <w:spacing w:before="450" w:after="450" w:line="312" w:lineRule="auto"/>
      </w:pPr>
      <w:r>
        <w:rPr>
          <w:rFonts w:ascii="宋体" w:hAnsi="宋体" w:eastAsia="宋体" w:cs="宋体"/>
          <w:color w:val="000"/>
          <w:sz w:val="28"/>
          <w:szCs w:val="28"/>
        </w:rPr>
        <w:t xml:space="preserve">正确答案：任何个人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《专利法》规定：“外观设计专利权的保护范围以表示在（）中的该外观设计专利产品为准”。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正确答案：照片</w:t>
      </w:r>
    </w:p>
    <w:p>
      <w:pPr>
        <w:ind w:left="0" w:right="0" w:firstLine="560"/>
        <w:spacing w:before="450" w:after="450" w:line="312" w:lineRule="auto"/>
      </w:pPr>
      <w:r>
        <w:rPr>
          <w:rFonts w:ascii="宋体" w:hAnsi="宋体" w:eastAsia="宋体" w:cs="宋体"/>
          <w:color w:val="000"/>
          <w:sz w:val="28"/>
          <w:szCs w:val="28"/>
        </w:rPr>
        <w:t xml:space="preserve">正确答案：图片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2025-04-02T07:58:24+08:00</dcterms:created>
  <dcterms:modified xsi:type="dcterms:W3CDTF">2025-04-02T07:58:24+08:00</dcterms:modified>
</cp:coreProperties>
</file>

<file path=docProps/custom.xml><?xml version="1.0" encoding="utf-8"?>
<Properties xmlns="http://schemas.openxmlformats.org/officeDocument/2006/custom-properties" xmlns:vt="http://schemas.openxmlformats.org/officeDocument/2006/docPropsVTypes"/>
</file>