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探究电子商务对企业财务管理的影响</w:t>
      </w:r>
      <w:bookmarkEnd w:id="1"/>
    </w:p>
    <w:p>
      <w:pPr>
        <w:jc w:val="center"/>
        <w:spacing w:before="0" w:after="450"/>
      </w:pPr>
      <w:r>
        <w:rPr>
          <w:rFonts w:ascii="Arial" w:hAnsi="Arial" w:eastAsia="Arial" w:cs="Arial"/>
          <w:color w:val="999999"/>
          <w:sz w:val="20"/>
          <w:szCs w:val="20"/>
        </w:rPr>
        <w:t xml:space="preserve">来源：网络  作者：紫芸轻舞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探究电子商务对企业财务管理的影响互联网的发展在很多的方面都给人们的生活带来了非常巨大的变化，电子商务不断发展，为人们的生活提供了诸多便利的同时，也给人们带来了前所未有的挑战，企业财务管理实际上正在面临着很多的问题，为了能够让财务管理跟上时代...</w:t>
      </w:r>
    </w:p>
    <w:p>
      <w:pPr>
        <w:ind w:left="0" w:right="0" w:firstLine="560"/>
        <w:spacing w:before="450" w:after="450" w:line="312" w:lineRule="auto"/>
      </w:pPr>
      <w:r>
        <w:rPr>
          <w:rFonts w:ascii="宋体" w:hAnsi="宋体" w:eastAsia="宋体" w:cs="宋体"/>
          <w:color w:val="000"/>
          <w:sz w:val="28"/>
          <w:szCs w:val="28"/>
        </w:rPr>
        <w:t xml:space="preserve">探究电子商务对企业财务管理的影响</w:t>
      </w:r>
    </w:p>
    <w:p>
      <w:pPr>
        <w:ind w:left="0" w:right="0" w:firstLine="560"/>
        <w:spacing w:before="450" w:after="450" w:line="312" w:lineRule="auto"/>
      </w:pPr>
      <w:r>
        <w:rPr>
          <w:rFonts w:ascii="宋体" w:hAnsi="宋体" w:eastAsia="宋体" w:cs="宋体"/>
          <w:color w:val="000"/>
          <w:sz w:val="28"/>
          <w:szCs w:val="28"/>
        </w:rPr>
        <w:t xml:space="preserve">互联网的发展在很多的方面都给人们的生活带来了非常巨大的变化，电子商务不断发展，为人们的生活提供了诸多便利的同时，也给人们带来了前所未有的挑战，企业财务管理实际上正在面临着很多的问题，为了能够让财务管理跟上时代的步伐，让企业更加高效运转，应当进行改进和变革。</w:t>
      </w:r>
    </w:p>
    <w:p>
      <w:pPr>
        <w:ind w:left="0" w:right="0" w:firstLine="560"/>
        <w:spacing w:before="450" w:after="450" w:line="312" w:lineRule="auto"/>
      </w:pPr>
      <w:r>
        <w:rPr>
          <w:rFonts w:ascii="宋体" w:hAnsi="宋体" w:eastAsia="宋体" w:cs="宋体"/>
          <w:color w:val="000"/>
          <w:sz w:val="28"/>
          <w:szCs w:val="28"/>
        </w:rPr>
        <w:t xml:space="preserve">一、具体的影响</w:t>
      </w:r>
    </w:p>
    <w:p>
      <w:pPr>
        <w:ind w:left="0" w:right="0" w:firstLine="560"/>
        <w:spacing w:before="450" w:after="450" w:line="312" w:lineRule="auto"/>
      </w:pPr>
      <w:r>
        <w:rPr>
          <w:rFonts w:ascii="宋体" w:hAnsi="宋体" w:eastAsia="宋体" w:cs="宋体"/>
          <w:color w:val="000"/>
          <w:sz w:val="28"/>
          <w:szCs w:val="28"/>
        </w:rPr>
        <w:t xml:space="preserve">（一）管理环境</w:t>
      </w:r>
    </w:p>
    <w:p>
      <w:pPr>
        <w:ind w:left="0" w:right="0" w:firstLine="560"/>
        <w:spacing w:before="450" w:after="450" w:line="312" w:lineRule="auto"/>
      </w:pPr>
      <w:r>
        <w:rPr>
          <w:rFonts w:ascii="宋体" w:hAnsi="宋体" w:eastAsia="宋体" w:cs="宋体"/>
          <w:color w:val="000"/>
          <w:sz w:val="28"/>
          <w:szCs w:val="28"/>
        </w:rPr>
        <w:t xml:space="preserve">随着电子商务应用越来越广泛，给企业财务管理的环境带来了非常大的变化，首先在产品的个性化发展方面就能够看出这种变化带来的具体影响，电子商务其本身的一大优势就是人们可以在该平台上全方位的对商品进行了解，而且当人们想要购买某一商品的时候，可以同时对比很多同种商品，并综合评价各个商品，然后选择最适合自己的那一款，因此，可以看出实际上拉近产品和消费者之间的距离，产品将会朝着个性化的方向发展。企业在发展的过程当中，首先应当保证产品的质量水平，然后要有针对性的实现产品的个性化发展，不能盲目进行生产，要让产品在本类商品当中具有特色，能够满足个性化的人群。</w:t>
      </w:r>
    </w:p>
    <w:p>
      <w:pPr>
        <w:ind w:left="0" w:right="0" w:firstLine="560"/>
        <w:spacing w:before="450" w:after="450" w:line="312" w:lineRule="auto"/>
      </w:pPr>
      <w:r>
        <w:rPr>
          <w:rFonts w:ascii="宋体" w:hAnsi="宋体" w:eastAsia="宋体" w:cs="宋体"/>
          <w:color w:val="000"/>
          <w:sz w:val="28"/>
          <w:szCs w:val="28"/>
        </w:rPr>
        <w:t xml:space="preserve">其次随着电子商务的发展，信息成为竞争当中非常重要的资源。传统的商业竞争主要集中在人力、财力和物力上面，但是现在的竞争中信息是非常重要的资源，企业搜集信息和整理分析信息的能力在很大的程度上决定了企业的发展。在电子商务当中有大量的数据记录，这些数据都是非常宝贵的资源，因此企业应当注重数据的挖掘，并进行合理的分析，利用科学合理的结论指导企业的决策，将会让企业在激烈的竞争当中，利于不败之地。</w:t>
      </w:r>
    </w:p>
    <w:p>
      <w:pPr>
        <w:ind w:left="0" w:right="0" w:firstLine="560"/>
        <w:spacing w:before="450" w:after="450" w:line="312" w:lineRule="auto"/>
      </w:pPr>
      <w:r>
        <w:rPr>
          <w:rFonts w:ascii="宋体" w:hAnsi="宋体" w:eastAsia="宋体" w:cs="宋体"/>
          <w:color w:val="000"/>
          <w:sz w:val="28"/>
          <w:szCs w:val="28"/>
        </w:rPr>
        <w:t xml:space="preserve">最后企业财务管理理论方面，由于目前电子商务飞速发展，对企业财务管理方面也提出了很多不同的要求，比如在税收管理和预算等方面都有所变化，因此企业财务理论应当做到与时俱进，构建完整的财务管理网络框架，让理论知识更加完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传统的企业财务管理的目标是能够实现股东利益的最大化，但是随着电子商务的发展，目前企业财务管理的目标已经发生了变化，应当以与企业相关的各方利益的最大化为终极目标。在信息化时代当中，企业所承担的不仅仅是自身的发展，还有和社会相关的责任，实际上目前人们对环境保护等观念越来越重视，企业为了能够维护自身的企业形象，同时积极参与到环境保护当中，应当在各个方面做到节约能源，让企业的价值和社会的价值能够达到统一的方向，让企业的发展也能够有利于社会的发展，人们通过各种信息进行监督和管理，对于真正为人们大众利益的企业将会生存下来，而自私自利的企业可能会被舆论淹没。</w:t>
      </w:r>
    </w:p>
    <w:p>
      <w:pPr>
        <w:ind w:left="0" w:right="0" w:firstLine="560"/>
        <w:spacing w:before="450" w:after="450" w:line="312" w:lineRule="auto"/>
      </w:pPr>
      <w:r>
        <w:rPr>
          <w:rFonts w:ascii="宋体" w:hAnsi="宋体" w:eastAsia="宋体" w:cs="宋体"/>
          <w:color w:val="000"/>
          <w:sz w:val="28"/>
          <w:szCs w:val="28"/>
        </w:rPr>
        <w:t xml:space="preserve">（三）财务管理的内容</w:t>
      </w:r>
    </w:p>
    <w:p>
      <w:pPr>
        <w:ind w:left="0" w:right="0" w:firstLine="560"/>
        <w:spacing w:before="450" w:after="450" w:line="312" w:lineRule="auto"/>
      </w:pPr>
      <w:r>
        <w:rPr>
          <w:rFonts w:ascii="宋体" w:hAnsi="宋体" w:eastAsia="宋体" w:cs="宋体"/>
          <w:color w:val="000"/>
          <w:sz w:val="28"/>
          <w:szCs w:val="28"/>
        </w:rPr>
        <w:t xml:space="preserve">目前财务管理的内容上发生了变化，很多工作的核心和重点内容已将渐渐进行转移，首先财务管理中的无形资产成为非常重要的管理内容，无形资产包括很多的内容，比如一些先进的科学技术手段就是无形资产，科学技术是第一生产力，当一个企业研发了非常先进的技术，会为一个企业提高工作的效率，而这种无形资产需要在财务管理当中进行计算，还有一些先进的管理技术，能够让企业在激烈的竞争当中仍处于优势的地位，一些著作权和商标权等等是一个企业的形象代表，也应当成为财务管理的重中之重。</w:t>
      </w:r>
    </w:p>
    <w:p>
      <w:pPr>
        <w:ind w:left="0" w:right="0" w:firstLine="560"/>
        <w:spacing w:before="450" w:after="450" w:line="312" w:lineRule="auto"/>
      </w:pPr>
      <w:r>
        <w:rPr>
          <w:rFonts w:ascii="宋体" w:hAnsi="宋体" w:eastAsia="宋体" w:cs="宋体"/>
          <w:color w:val="000"/>
          <w:sz w:val="28"/>
          <w:szCs w:val="28"/>
        </w:rPr>
        <w:t xml:space="preserve">其次無形资产也可以参与到企业的利润分配当中，随着电子商务的不断发展，实际上很多无形资产比如企业的科研技术、管理方法和一些品牌等等，都和现金一样重要，都可以对企业进行投资，因此资金已经不再是投资的唯一方式了，无形资产也都可以转换成为资本进行投资，并参与企业的利润分配。</w:t>
      </w:r>
    </w:p>
    <w:p>
      <w:pPr>
        <w:ind w:left="0" w:right="0" w:firstLine="560"/>
        <w:spacing w:before="450" w:after="450" w:line="312" w:lineRule="auto"/>
      </w:pPr>
      <w:r>
        <w:rPr>
          <w:rFonts w:ascii="宋体" w:hAnsi="宋体" w:eastAsia="宋体" w:cs="宋体"/>
          <w:color w:val="000"/>
          <w:sz w:val="28"/>
          <w:szCs w:val="28"/>
        </w:rPr>
        <w:t xml:space="preserve">最后电子商务的应用实际上在很大程度上依赖于网络的安全技术，因此增加了财务管理的风险性，财务管理当中有很多的内容不能泄露，涉及到企业内部的情况，因此企业应当在网络技术安全这一方面加大投入的力度，维护自身网络安全，降低财务管理的风险。</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传统的财务管理工作是将原本的工作分为不同的部分，各岗位上的工作人员各司其职，但是整体的组织结构是比较松散的，财务管理效率比较低下，并不能帮助企业经营管理更好的进行，没能发挥出原本自身的作用，然而随着电子商务的普遍应用，需要将信息进行快速的传播并进行反馈工作，因此应当将财务管理组织结构进行调节。由于目前需要处理的财务信息量是非常巨大的，但是还应当在比较短的时间当中完成，因此企业应当建立一个强大的服务系统，该服务系统主要有两大部分构成，首先是主站服务系统，主要是处理大量的财务信息，其次就是为主站服务系统提供信息的财务分支机构，在各个地方上都有分支系统，将财务信息输入其中，然后经过局域网递交给主站进行统一的整理和分析，工作效率非常快，而且减少人员的利用，并且在主站当中收集了大量的数据信息，这些信息可以为下一步的决策提供有效的建议。</w:t>
      </w:r>
    </w:p>
    <w:p>
      <w:pPr>
        <w:ind w:left="0" w:right="0" w:firstLine="560"/>
        <w:spacing w:before="450" w:after="450" w:line="312" w:lineRule="auto"/>
      </w:pPr>
      <w:r>
        <w:rPr>
          <w:rFonts w:ascii="宋体" w:hAnsi="宋体" w:eastAsia="宋体" w:cs="宋体"/>
          <w:color w:val="000"/>
          <w:sz w:val="28"/>
          <w:szCs w:val="28"/>
        </w:rPr>
        <w:t xml:space="preserve">美国沃尔玛企业在运用财务系统进行财务工作后大量裁剪基层财务工作人员，引起了很多财务工作者的恐慌，目前越来越多的机器代替人们进行工作，大量的人员开始失业，基层财务工作者渐渐已经被计算机所取代。</w:t>
      </w:r>
    </w:p>
    <w:p>
      <w:pPr>
        <w:ind w:left="0" w:right="0" w:firstLine="560"/>
        <w:spacing w:before="450" w:after="450" w:line="312" w:lineRule="auto"/>
      </w:pPr>
      <w:r>
        <w:rPr>
          <w:rFonts w:ascii="宋体" w:hAnsi="宋体" w:eastAsia="宋体" w:cs="宋体"/>
          <w:color w:val="000"/>
          <w:sz w:val="28"/>
          <w:szCs w:val="28"/>
        </w:rPr>
        <w:t xml:space="preserve">二、企业财务管理创新</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传统的企业财务组织结构是比较单一的，但是随着电子商务的兴起，企业的财务组织已经不能满足企业的要求，因此势必会发生改革，目前已经有很多的转型和变化的案例，一些财务专家也在投入精力进行分析，为企业的财务组织结构提供不同的发展方向。</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以前在很多企业的财务管理工作都是比较繁琐的，很多无效而且浪费精力的环节给人们带来了很多的麻烦。随着互联网的不断发展，网络信息共享化和管理技术已经有了很大的进步，在流程整合的过程中应当利用这些新型的技术，让企业的财务管理工作更加高效。</w:t>
      </w:r>
    </w:p>
    <w:p>
      <w:pPr>
        <w:ind w:left="0" w:right="0" w:firstLine="560"/>
        <w:spacing w:before="450" w:after="450" w:line="312" w:lineRule="auto"/>
      </w:pPr>
      <w:r>
        <w:rPr>
          <w:rFonts w:ascii="宋体" w:hAnsi="宋体" w:eastAsia="宋体" w:cs="宋体"/>
          <w:color w:val="000"/>
          <w:sz w:val="28"/>
          <w:szCs w:val="28"/>
        </w:rPr>
        <w:t xml:space="preserve">（三）控制方法</w:t>
      </w:r>
    </w:p>
    <w:p>
      <w:pPr>
        <w:ind w:left="0" w:right="0" w:firstLine="560"/>
        <w:spacing w:before="450" w:after="450" w:line="312" w:lineRule="auto"/>
      </w:pPr>
      <w:r>
        <w:rPr>
          <w:rFonts w:ascii="宋体" w:hAnsi="宋体" w:eastAsia="宋体" w:cs="宋体"/>
          <w:color w:val="000"/>
          <w:sz w:val="28"/>
          <w:szCs w:val="28"/>
        </w:rPr>
        <w:t xml:space="preserve">在电子商务发展起来之后，很多的发达国家已经意识到，财务处理控制方法可以和信息技术结合起来，这样处理相关的财务内容时，不仅效率更好，而且效果也更好，我国目前也正在努力向着这个方面发展，但是目前我国的现实情况有很多的限制条件，首先是人们在思想观念上并没有与时俱进，很多人的思想传统守旧，不愿意接受新的事物和新的处理方式，其次我国的经济环境本身也有一定的限制条件，最后是相关财务工作人员的素质问题，很多工作人员本身的技能水平并不能满足财务管理建设的需要。</w:t>
      </w:r>
    </w:p>
    <w:p>
      <w:pPr>
        <w:ind w:left="0" w:right="0" w:firstLine="560"/>
        <w:spacing w:before="450" w:after="450" w:line="312" w:lineRule="auto"/>
      </w:pPr>
      <w:r>
        <w:rPr>
          <w:rFonts w:ascii="宋体" w:hAnsi="宋体" w:eastAsia="宋体" w:cs="宋体"/>
          <w:color w:val="000"/>
          <w:sz w:val="28"/>
          <w:szCs w:val="28"/>
        </w:rPr>
        <w:t xml:space="preserve">将现金的信息技术方法运用到财务控制管理当中仍是企业财务管理的目标，应当不断向着这个方向上去努力。</w:t>
      </w:r>
    </w:p>
    <w:p>
      <w:pPr>
        <w:ind w:left="0" w:right="0" w:firstLine="560"/>
        <w:spacing w:before="450" w:after="450" w:line="312" w:lineRule="auto"/>
      </w:pPr>
      <w:r>
        <w:rPr>
          <w:rFonts w:ascii="宋体" w:hAnsi="宋体" w:eastAsia="宋体" w:cs="宋体"/>
          <w:color w:val="000"/>
          <w:sz w:val="28"/>
          <w:szCs w:val="28"/>
        </w:rPr>
        <w:t xml:space="preserve">（四）合适的财务软件</w:t>
      </w:r>
    </w:p>
    <w:p>
      <w:pPr>
        <w:ind w:left="0" w:right="0" w:firstLine="560"/>
        <w:spacing w:before="450" w:after="450" w:line="312" w:lineRule="auto"/>
      </w:pPr>
      <w:r>
        <w:rPr>
          <w:rFonts w:ascii="宋体" w:hAnsi="宋体" w:eastAsia="宋体" w:cs="宋体"/>
          <w:color w:val="000"/>
          <w:sz w:val="28"/>
          <w:szCs w:val="28"/>
        </w:rPr>
        <w:t xml:space="preserve">企业财务工作人员需要有更好的管理软件才能更高效地进行工作，目前我国在财务软件开发方面投入的精力仍不够，应当根据已经有的理论，并结合工作当中的具体要求，进行开发，在期间需要投入的人力和资金水平都是比较大的，因此目前相关研究仍有待进行。</w:t>
      </w:r>
    </w:p>
    <w:p>
      <w:pPr>
        <w:ind w:left="0" w:right="0" w:firstLine="560"/>
        <w:spacing w:before="450" w:after="450" w:line="312" w:lineRule="auto"/>
      </w:pPr>
      <w:r>
        <w:rPr>
          <w:rFonts w:ascii="宋体" w:hAnsi="宋体" w:eastAsia="宋体" w:cs="宋体"/>
          <w:color w:val="000"/>
          <w:sz w:val="28"/>
          <w:szCs w:val="28"/>
        </w:rPr>
        <w:t xml:space="preserve">（五）人才</w:t>
      </w:r>
    </w:p>
    <w:p>
      <w:pPr>
        <w:ind w:left="0" w:right="0" w:firstLine="560"/>
        <w:spacing w:before="450" w:after="450" w:line="312" w:lineRule="auto"/>
      </w:pPr>
      <w:r>
        <w:rPr>
          <w:rFonts w:ascii="宋体" w:hAnsi="宋体" w:eastAsia="宋体" w:cs="宋体"/>
          <w:color w:val="000"/>
          <w:sz w:val="28"/>
          <w:szCs w:val="28"/>
        </w:rPr>
        <w:t xml:space="preserve">随着电子商务的兴起，实际上为企业用人也带来了一定的挑战，企业进行财务管理的过程中，不仅需要从业人员有扎实的财务相关知识，还要求应当具有一定的网络技术，并有一定的管理方面的知识，这样综合性人才，在市场是比较少见的，因此也为企业财务管理招纳相关的人才提高了难度，一方面企业应当加强和高校的合作和交流，对于一些在高校中表现优秀的学生提供学习和发展的机会，提前做足人才储备，让学生明确目前企业的具体要求，还可以在市场上聘请专业的有工作经验的财务管理人员，带动企业共同进步。另一方面，企业应当加强培训和教育工作，定期对财务管理工作人员进行培训，对于表现优异者可以提供深造学习的机会，让企业的中高级财务管理人员渐渐多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2025-04-01T17:50:03+08:00</dcterms:created>
  <dcterms:modified xsi:type="dcterms:W3CDTF">2025-04-01T17:50:03+08:00</dcterms:modified>
</cp:coreProperties>
</file>

<file path=docProps/custom.xml><?xml version="1.0" encoding="utf-8"?>
<Properties xmlns="http://schemas.openxmlformats.org/officeDocument/2006/custom-properties" xmlns:vt="http://schemas.openxmlformats.org/officeDocument/2006/docPropsVTypes"/>
</file>