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民营企业党建座谈会讲话</w:t>
      </w:r>
      <w:bookmarkEnd w:id="1"/>
    </w:p>
    <w:p>
      <w:pPr>
        <w:jc w:val="center"/>
        <w:spacing w:before="0" w:after="450"/>
      </w:pPr>
      <w:r>
        <w:rPr>
          <w:rFonts w:ascii="Arial" w:hAnsi="Arial" w:eastAsia="Arial" w:cs="Arial"/>
          <w:color w:val="999999"/>
          <w:sz w:val="20"/>
          <w:szCs w:val="20"/>
        </w:rPr>
        <w:t xml:space="preserve">来源：网络  作者：烟雨蒙蒙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民营企业党建座谈会讲话召开这次民营企业党建工作座谈会，主要目的是为了了解市直工委系统民营企业党建工作现状，研究进一步推进民营企业党建工作的举措，也是巩固深化“*”主题教育成果的一个重要环节。下面，结合我个人的学习体会，谈谈对做好民营企业党建...</w:t>
      </w:r>
    </w:p>
    <w:p>
      <w:pPr>
        <w:ind w:left="0" w:right="0" w:firstLine="560"/>
        <w:spacing w:before="450" w:after="450" w:line="312" w:lineRule="auto"/>
      </w:pPr>
      <w:r>
        <w:rPr>
          <w:rFonts w:ascii="宋体" w:hAnsi="宋体" w:eastAsia="宋体" w:cs="宋体"/>
          <w:color w:val="000"/>
          <w:sz w:val="28"/>
          <w:szCs w:val="28"/>
        </w:rPr>
        <w:t xml:space="preserve">民营企业党建座谈会讲话</w:t>
      </w:r>
    </w:p>
    <w:p>
      <w:pPr>
        <w:ind w:left="0" w:right="0" w:firstLine="560"/>
        <w:spacing w:before="450" w:after="450" w:line="312" w:lineRule="auto"/>
      </w:pPr>
      <w:r>
        <w:rPr>
          <w:rFonts w:ascii="宋体" w:hAnsi="宋体" w:eastAsia="宋体" w:cs="宋体"/>
          <w:color w:val="000"/>
          <w:sz w:val="28"/>
          <w:szCs w:val="28"/>
        </w:rPr>
        <w:t xml:space="preserve">召开这次民营企业党建工作座谈会，主要目的是为了了解市直工委系统民营企业党建工作现状，研究进一步推进民营企业党建工作的举措，也是巩固深化“*”主题教育成果的一个重要环节。</w:t>
      </w:r>
    </w:p>
    <w:p>
      <w:pPr>
        <w:ind w:left="0" w:right="0" w:firstLine="560"/>
        <w:spacing w:before="450" w:after="450" w:line="312" w:lineRule="auto"/>
      </w:pPr>
      <w:r>
        <w:rPr>
          <w:rFonts w:ascii="宋体" w:hAnsi="宋体" w:eastAsia="宋体" w:cs="宋体"/>
          <w:color w:val="000"/>
          <w:sz w:val="28"/>
          <w:szCs w:val="28"/>
        </w:rPr>
        <w:t xml:space="preserve">下面，结合我个人的学习体会，谈谈对做好民营企业党建工作的一些想法，和大家一起交流。简单用三句话来概括，就是要强化“一种认识”，发挥“两个作用”，建好“三支队伍”。</w:t>
      </w:r>
    </w:p>
    <w:p>
      <w:pPr>
        <w:ind w:left="0" w:right="0" w:firstLine="560"/>
        <w:spacing w:before="450" w:after="450" w:line="312" w:lineRule="auto"/>
      </w:pPr>
      <w:r>
        <w:rPr>
          <w:rFonts w:ascii="宋体" w:hAnsi="宋体" w:eastAsia="宋体" w:cs="宋体"/>
          <w:color w:val="000"/>
          <w:sz w:val="28"/>
          <w:szCs w:val="28"/>
        </w:rPr>
        <w:t xml:space="preserve">第一，强化“一种认识”，就是要强化民营企业党的建设对夯实党的执政基础、促进企业健康发展重要性的认识，切实增强搞好民营企业党建工作的责任感和紧迫感</w:t>
      </w:r>
    </w:p>
    <w:p>
      <w:pPr>
        <w:ind w:left="0" w:right="0" w:firstLine="560"/>
        <w:spacing w:before="450" w:after="450" w:line="312" w:lineRule="auto"/>
      </w:pPr>
      <w:r>
        <w:rPr>
          <w:rFonts w:ascii="宋体" w:hAnsi="宋体" w:eastAsia="宋体" w:cs="宋体"/>
          <w:color w:val="000"/>
          <w:sz w:val="28"/>
          <w:szCs w:val="28"/>
        </w:rPr>
        <w:t xml:space="preserve">民营经济是社会主义市场经济的重要组成部分。随着改革开放的不断深入，民营企业在经济发展中所占的份额越来越重，对社会贡献越来越大，所起作用愈加明显。</w:t>
      </w:r>
    </w:p>
    <w:p>
      <w:pPr>
        <w:ind w:left="0" w:right="0" w:firstLine="560"/>
        <w:spacing w:before="450" w:after="450" w:line="312" w:lineRule="auto"/>
      </w:pPr>
      <w:r>
        <w:rPr>
          <w:rFonts w:ascii="宋体" w:hAnsi="宋体" w:eastAsia="宋体" w:cs="宋体"/>
          <w:color w:val="000"/>
          <w:sz w:val="28"/>
          <w:szCs w:val="28"/>
        </w:rPr>
        <w:t xml:space="preserve">仅以我市为例，民营企业接近*万家，民营经济实现增加值占全市GDP的比重达*%以上，民营企业从业人员和新增就业岗位也占到总量的绝大多数，这样的一个数量和作用，决定了在民营经济领域增强党的阶级基础的任务日趋重要而紧迫，加强民营企业党组织建设日益成为巩固和发展党的组织基础的重要任务。</w:t>
      </w:r>
    </w:p>
    <w:p>
      <w:pPr>
        <w:ind w:left="0" w:right="0" w:firstLine="560"/>
        <w:spacing w:before="450" w:after="450" w:line="312" w:lineRule="auto"/>
      </w:pPr>
      <w:r>
        <w:rPr>
          <w:rFonts w:ascii="宋体" w:hAnsi="宋体" w:eastAsia="宋体" w:cs="宋体"/>
          <w:color w:val="000"/>
          <w:sz w:val="28"/>
          <w:szCs w:val="28"/>
        </w:rPr>
        <w:t xml:space="preserve">从目前来看，*各级党委对加强民营企业党建工作都是重视的，民营企业党的建设取得的成绩也是有目共睹的，涌现出一大批党建强、发展强、社会形象好的民营企业先进典型，比如参加今天座谈会的民族会馆、*集团、市政公司等*家民营企业即是代表。</w:t>
      </w:r>
    </w:p>
    <w:p>
      <w:pPr>
        <w:ind w:left="0" w:right="0" w:firstLine="560"/>
        <w:spacing w:before="450" w:after="450" w:line="312" w:lineRule="auto"/>
      </w:pPr>
      <w:r>
        <w:rPr>
          <w:rFonts w:ascii="宋体" w:hAnsi="宋体" w:eastAsia="宋体" w:cs="宋体"/>
          <w:color w:val="000"/>
          <w:sz w:val="28"/>
          <w:szCs w:val="28"/>
        </w:rPr>
        <w:t xml:space="preserve">但民营企业毕竟是党建工作一个新领域，新情况新问题仍然不少。突出表现在，党组织覆盖面不广，党员数量少，党建工作力量薄弱，发展不够平衡，相当一部分民营企业党组织不能有效发挥作用，在职工中的凝聚力影响力不够强。这些问题必须引起我们的高度重视，要以改革创新精神破解难题，进一步加大工作力度把民营企业党建工作提高到新水平。</w:t>
      </w:r>
    </w:p>
    <w:p>
      <w:pPr>
        <w:ind w:left="0" w:right="0" w:firstLine="560"/>
        <w:spacing w:before="450" w:after="450" w:line="312" w:lineRule="auto"/>
      </w:pPr>
      <w:r>
        <w:rPr>
          <w:rFonts w:ascii="宋体" w:hAnsi="宋体" w:eastAsia="宋体" w:cs="宋体"/>
          <w:color w:val="000"/>
          <w:sz w:val="28"/>
          <w:szCs w:val="28"/>
        </w:rPr>
        <w:t xml:space="preserve">一是不断加强对党员队伍的教育培训。</w:t>
      </w:r>
    </w:p>
    <w:p>
      <w:pPr>
        <w:ind w:left="0" w:right="0" w:firstLine="560"/>
        <w:spacing w:before="450" w:after="450" w:line="312" w:lineRule="auto"/>
      </w:pPr>
      <w:r>
        <w:rPr>
          <w:rFonts w:ascii="宋体" w:hAnsi="宋体" w:eastAsia="宋体" w:cs="宋体"/>
          <w:color w:val="000"/>
          <w:sz w:val="28"/>
          <w:szCs w:val="28"/>
        </w:rPr>
        <w:t xml:space="preserve">企业工作量大、流动性强，党员参加教育培训机会少，要强化党员教育的意识，让企业每一名党员都接受一定层次、一定学时的培训，提高他们的党性观念和综合素质。要健党员教育责任体系和约束机制，一级管一级，一级抓一级，层层抓到位。</w:t>
      </w:r>
    </w:p>
    <w:p>
      <w:pPr>
        <w:ind w:left="0" w:right="0" w:firstLine="560"/>
        <w:spacing w:before="450" w:after="450" w:line="312" w:lineRule="auto"/>
      </w:pPr>
      <w:r>
        <w:rPr>
          <w:rFonts w:ascii="宋体" w:hAnsi="宋体" w:eastAsia="宋体" w:cs="宋体"/>
          <w:color w:val="000"/>
          <w:sz w:val="28"/>
          <w:szCs w:val="28"/>
        </w:rPr>
        <w:t xml:space="preserve">二是切实搞好党组织活动的后勤保障。</w:t>
      </w:r>
    </w:p>
    <w:p>
      <w:pPr>
        <w:ind w:left="0" w:right="0" w:firstLine="560"/>
        <w:spacing w:before="450" w:after="450" w:line="312" w:lineRule="auto"/>
      </w:pPr>
      <w:r>
        <w:rPr>
          <w:rFonts w:ascii="宋体" w:hAnsi="宋体" w:eastAsia="宋体" w:cs="宋体"/>
          <w:color w:val="000"/>
          <w:sz w:val="28"/>
          <w:szCs w:val="28"/>
        </w:rPr>
        <w:t xml:space="preserve">民营企业党组织活动经费要纳入企业管理费用，上级党组织也要采取以奖代补的方式，下拨一定额度的党费，支持民营企业党组织开展工作。要注重解决民营企业生活困难党员和老党员实际问题，多渠道多途径进行帮扶，解除其后顾之忧，增强党员的归属感和荣誉感。</w:t>
      </w:r>
    </w:p>
    <w:p>
      <w:pPr>
        <w:ind w:left="0" w:right="0" w:firstLine="560"/>
        <w:spacing w:before="450" w:after="450" w:line="312" w:lineRule="auto"/>
      </w:pPr>
      <w:r>
        <w:rPr>
          <w:rFonts w:ascii="宋体" w:hAnsi="宋体" w:eastAsia="宋体" w:cs="宋体"/>
          <w:color w:val="000"/>
          <w:sz w:val="28"/>
          <w:szCs w:val="28"/>
        </w:rPr>
        <w:t xml:space="preserve">三是努力创新党组织活动的方式。</w:t>
      </w:r>
    </w:p>
    <w:p>
      <w:pPr>
        <w:ind w:left="0" w:right="0" w:firstLine="560"/>
        <w:spacing w:before="450" w:after="450" w:line="312" w:lineRule="auto"/>
      </w:pPr>
      <w:r>
        <w:rPr>
          <w:rFonts w:ascii="宋体" w:hAnsi="宋体" w:eastAsia="宋体" w:cs="宋体"/>
          <w:color w:val="000"/>
          <w:sz w:val="28"/>
          <w:szCs w:val="28"/>
        </w:rPr>
        <w:t xml:space="preserve">结合民营企业工作实际和党员职工思想实际，在坚持好“三会一课”制度的基础上，创新方式方法，提倡党群活动一体化，力求做到喜闻乐见、生动活泼，吸引广大党员参与。要拓宽企业党员发挥作用的平台，给党员提供更多更好施展才华的机会。</w:t>
      </w:r>
    </w:p>
    <w:p>
      <w:pPr>
        <w:ind w:left="0" w:right="0" w:firstLine="560"/>
        <w:spacing w:before="450" w:after="450" w:line="312" w:lineRule="auto"/>
      </w:pPr>
      <w:r>
        <w:rPr>
          <w:rFonts w:ascii="宋体" w:hAnsi="宋体" w:eastAsia="宋体" w:cs="宋体"/>
          <w:color w:val="000"/>
          <w:sz w:val="28"/>
          <w:szCs w:val="28"/>
        </w:rPr>
        <w:t xml:space="preserve">第二，发挥“两个作用”，就是要充分发挥民营企业党组织在职工中的政治核心作用和对企业发展的政治引领作用，准确把握民营企业党组织的功能定位</w:t>
      </w:r>
    </w:p>
    <w:p>
      <w:pPr>
        <w:ind w:left="0" w:right="0" w:firstLine="560"/>
        <w:spacing w:before="450" w:after="450" w:line="312" w:lineRule="auto"/>
      </w:pPr>
      <w:r>
        <w:rPr>
          <w:rFonts w:ascii="宋体" w:hAnsi="宋体" w:eastAsia="宋体" w:cs="宋体"/>
          <w:color w:val="000"/>
          <w:sz w:val="28"/>
          <w:szCs w:val="28"/>
        </w:rPr>
        <w:t xml:space="preserve">一是要紧紧围绕企业生产经营管理开展党的活动。</w:t>
      </w:r>
    </w:p>
    <w:p>
      <w:pPr>
        <w:ind w:left="0" w:right="0" w:firstLine="560"/>
        <w:spacing w:before="450" w:after="450" w:line="312" w:lineRule="auto"/>
      </w:pPr>
      <w:r>
        <w:rPr>
          <w:rFonts w:ascii="宋体" w:hAnsi="宋体" w:eastAsia="宋体" w:cs="宋体"/>
          <w:color w:val="000"/>
          <w:sz w:val="28"/>
          <w:szCs w:val="28"/>
        </w:rPr>
        <w:t xml:space="preserve">生产经营是企业的中心任务，企业党组织如果不是围绕企业发展开展工作，就很难在企业中有地位、有作为，既无法取得出资人的理解和支持，也难以受到职工群众的欢迎。民营企业党组织要以促进企业健康发展为目标，把党的活动与生产经营管理有机融合，实现同频共振、互促共进。要建立党组织与企业管理层双向互动联系工作机制，及时沟通协商有关情况，定期恳谈重要事项，探索党组织参与企业经营管理和重要决策的有效途径和方法。</w:t>
      </w:r>
    </w:p>
    <w:p>
      <w:pPr>
        <w:ind w:left="0" w:right="0" w:firstLine="560"/>
        <w:spacing w:before="450" w:after="450" w:line="312" w:lineRule="auto"/>
      </w:pPr>
      <w:r>
        <w:rPr>
          <w:rFonts w:ascii="宋体" w:hAnsi="宋体" w:eastAsia="宋体" w:cs="宋体"/>
          <w:color w:val="000"/>
          <w:sz w:val="28"/>
          <w:szCs w:val="28"/>
        </w:rPr>
        <w:t xml:space="preserve">二是要彰显党组织和党员的先进性。</w:t>
      </w:r>
    </w:p>
    <w:p>
      <w:pPr>
        <w:ind w:left="0" w:right="0" w:firstLine="560"/>
        <w:spacing w:before="450" w:after="450" w:line="312" w:lineRule="auto"/>
      </w:pPr>
      <w:r>
        <w:rPr>
          <w:rFonts w:ascii="宋体" w:hAnsi="宋体" w:eastAsia="宋体" w:cs="宋体"/>
          <w:color w:val="000"/>
          <w:sz w:val="28"/>
          <w:szCs w:val="28"/>
        </w:rPr>
        <w:t xml:space="preserve">广泛开展“双强六好”（发展强、党建强，生产经营好、企业文化好、劳动关系好、党组织班子好、党员队伍好、社会反映好）创建活动，通过党员示范岗、党员责任区等载体，促进企业党组织履职尽责创先进，广大党员立足岗位争优秀。要坚持党群共建，带领工会、共青团等群众组织，组织动员职工群众开展劳动竞赛、技能比武、技术创新，帮助企业强筋壮骨、克服困难，增强市场竞争力。</w:t>
      </w:r>
    </w:p>
    <w:p>
      <w:pPr>
        <w:ind w:left="0" w:right="0" w:firstLine="560"/>
        <w:spacing w:before="450" w:after="450" w:line="312" w:lineRule="auto"/>
      </w:pPr>
      <w:r>
        <w:rPr>
          <w:rFonts w:ascii="宋体" w:hAnsi="宋体" w:eastAsia="宋体" w:cs="宋体"/>
          <w:color w:val="000"/>
          <w:sz w:val="28"/>
          <w:szCs w:val="28"/>
        </w:rPr>
        <w:t xml:space="preserve">三是要切实维护职工群众合法权益。</w:t>
      </w:r>
    </w:p>
    <w:p>
      <w:pPr>
        <w:ind w:left="0" w:right="0" w:firstLine="560"/>
        <w:spacing w:before="450" w:after="450" w:line="312" w:lineRule="auto"/>
      </w:pPr>
      <w:r>
        <w:rPr>
          <w:rFonts w:ascii="宋体" w:hAnsi="宋体" w:eastAsia="宋体" w:cs="宋体"/>
          <w:color w:val="000"/>
          <w:sz w:val="28"/>
          <w:szCs w:val="28"/>
        </w:rPr>
        <w:t xml:space="preserve">民营企业党组织只有为职工群众说话、维护职工群众的合法权益，才能把职工群众紧密团结在党组织周围。要领导工会等群众组织积极反映群众诉求，依法依规为职工群众争取合法权益和应得利益，真正成为职工群众的主心骨。要积极协调各方利益关系，及时化解劳资纠纷，维护各方合法权益，构建和谐劳动关系，促进企业和社会稳定。要加强和改进企业思想政治工作，注重对职工的人文关怀和心理疏导，真正成为广大职工群众的贴心人。</w:t>
      </w:r>
    </w:p>
    <w:p>
      <w:pPr>
        <w:ind w:left="0" w:right="0" w:firstLine="560"/>
        <w:spacing w:before="450" w:after="450" w:line="312" w:lineRule="auto"/>
      </w:pPr>
      <w:r>
        <w:rPr>
          <w:rFonts w:ascii="宋体" w:hAnsi="宋体" w:eastAsia="宋体" w:cs="宋体"/>
          <w:color w:val="000"/>
          <w:sz w:val="28"/>
          <w:szCs w:val="28"/>
        </w:rPr>
        <w:t xml:space="preserve">四是要引领建设先进企业文化。</w:t>
      </w:r>
    </w:p>
    <w:p>
      <w:pPr>
        <w:ind w:left="0" w:right="0" w:firstLine="560"/>
        <w:spacing w:before="450" w:after="450" w:line="312" w:lineRule="auto"/>
      </w:pPr>
      <w:r>
        <w:rPr>
          <w:rFonts w:ascii="宋体" w:hAnsi="宋体" w:eastAsia="宋体" w:cs="宋体"/>
          <w:color w:val="000"/>
          <w:sz w:val="28"/>
          <w:szCs w:val="28"/>
        </w:rPr>
        <w:t xml:space="preserve">以学习型党组织建设带动学习型企业建设，提高职工群众综合素质，教育引导党员、职工和企业出资人，坚定中国特色社会主义共同理想信念，夯实团结奋斗的共同思想基础。积极开展企业精神文明创建活动，丰富职工群众精神文化生活。加强社会公德、职业道德教育和法制教育，促进诚信经营。</w:t>
      </w:r>
    </w:p>
    <w:p>
      <w:pPr>
        <w:ind w:left="0" w:right="0" w:firstLine="560"/>
        <w:spacing w:before="450" w:after="450" w:line="312" w:lineRule="auto"/>
      </w:pPr>
      <w:r>
        <w:rPr>
          <w:rFonts w:ascii="宋体" w:hAnsi="宋体" w:eastAsia="宋体" w:cs="宋体"/>
          <w:color w:val="000"/>
          <w:sz w:val="28"/>
          <w:szCs w:val="28"/>
        </w:rPr>
        <w:t xml:space="preserve">第三，建好“三支队伍”，就是要建设好民营企业党员队伍、党组织书记队伍、党建工作指导员队伍，把民营企业党的建设各项任务落到实处</w:t>
      </w:r>
    </w:p>
    <w:p>
      <w:pPr>
        <w:ind w:left="0" w:right="0" w:firstLine="560"/>
        <w:spacing w:before="450" w:after="450" w:line="312" w:lineRule="auto"/>
      </w:pPr>
      <w:r>
        <w:rPr>
          <w:rFonts w:ascii="宋体" w:hAnsi="宋体" w:eastAsia="宋体" w:cs="宋体"/>
          <w:color w:val="000"/>
          <w:sz w:val="28"/>
          <w:szCs w:val="28"/>
        </w:rPr>
        <w:t xml:space="preserve">要选优配强民营企业党组织书记。重点解决好民营企业“打工书记”多、“流动书记”多的突出问题，按照守信念、讲奉献、重品行，懂经营、会管理、善协调，热爱党务工作和熟悉群众工作的标准，选优配强民营企业党组织书记，着力建设一支政治坚定、素质优良、相对稳定、充满活力的民营企业党组织带头人队伍。</w:t>
      </w:r>
    </w:p>
    <w:p>
      <w:pPr>
        <w:ind w:left="0" w:right="0" w:firstLine="560"/>
        <w:spacing w:before="450" w:after="450" w:line="312" w:lineRule="auto"/>
      </w:pPr>
      <w:r>
        <w:rPr>
          <w:rFonts w:ascii="宋体" w:hAnsi="宋体" w:eastAsia="宋体" w:cs="宋体"/>
          <w:color w:val="000"/>
          <w:sz w:val="28"/>
          <w:szCs w:val="28"/>
        </w:rPr>
        <w:t xml:space="preserve">要注重在企业党员中发现和培养党务工作的积极分子，他们与企业党员朝夕相处，更能了解所有党员的所思所盼所需，工作起来更接地气、更贴近实际、更有针对性，也更能代表大多数一线党员的心声，各级党组织都要注意从企业特别是一线党员队伍中，发现和培育党务工作者，让他们在实际工作中锻炼成长，勇挑重担。要加强教育培训，把民营企业党务工作者的培训纳入党员干部教育培训总体规划，市直工委也将加大工作力度，抓好示范培训、普遍轮训和任职培训，努力提高民营企业党务干部开展党建工作的素质和能力。</w:t>
      </w:r>
    </w:p>
    <w:p>
      <w:pPr>
        <w:ind w:left="0" w:right="0" w:firstLine="560"/>
        <w:spacing w:before="450" w:after="450" w:line="312" w:lineRule="auto"/>
      </w:pPr>
      <w:r>
        <w:rPr>
          <w:rFonts w:ascii="宋体" w:hAnsi="宋体" w:eastAsia="宋体" w:cs="宋体"/>
          <w:color w:val="000"/>
          <w:sz w:val="28"/>
          <w:szCs w:val="28"/>
        </w:rPr>
        <w:t xml:space="preserve">要不断发展壮大党员队伍。针对民营企业党员数量少的实际，加大发展党员工作力度，市直工委在下达发展党员计划时将适当给予倾斜。企业党组织要按照保持党员队伍先进性和纯洁性的要求，坚持标准，保证质量，严把入口关，把企业生产一线职工、经营管理人员和业务技术骨干作为重点对象，采取切实措施加强培养，条件成熟的要及时吸收到党内来。要注意培养发展符合条件的出资人入党。要创新流动党员管理服务，引导在民营企业从业的“隐性”党员主动亮明身份，回归党的队伍，发挥党员作用。</w:t>
      </w:r>
    </w:p>
    <w:p>
      <w:pPr>
        <w:ind w:left="0" w:right="0" w:firstLine="560"/>
        <w:spacing w:before="450" w:after="450" w:line="312" w:lineRule="auto"/>
      </w:pPr>
      <w:r>
        <w:rPr>
          <w:rFonts w:ascii="宋体" w:hAnsi="宋体" w:eastAsia="宋体" w:cs="宋体"/>
          <w:color w:val="000"/>
          <w:sz w:val="28"/>
          <w:szCs w:val="28"/>
        </w:rPr>
        <w:t xml:space="preserve">要加强民营企业党建工作指导员队伍建设。选派党建工作指导员是各地在民营企业党建实践中创造的好经验，我们要认真借鉴。住建局作为主管局、个私企业党委作为行业党委，要积极摸索，大胆尝试，按照“一人一企”、“一人多企”的思路，把局机关熟悉党务工作，党性观念强，政治素养高，有较强组织协调和沟通能力的党员干部，作为专职的党建工作指导员或者兼职的党建工作联络员，选派到所属民营企业定期或不定期地开展工作，指导企业党组织建章立制、开展活动，这对帮助企业做好党建工作一定会起到积极的作用。</w:t>
      </w:r>
    </w:p>
    <w:p>
      <w:pPr>
        <w:ind w:left="0" w:right="0" w:firstLine="560"/>
        <w:spacing w:before="450" w:after="450" w:line="312" w:lineRule="auto"/>
      </w:pPr>
      <w:r>
        <w:rPr>
          <w:rFonts w:ascii="宋体" w:hAnsi="宋体" w:eastAsia="宋体" w:cs="宋体"/>
          <w:color w:val="000"/>
          <w:sz w:val="28"/>
          <w:szCs w:val="28"/>
        </w:rPr>
        <w:t xml:space="preserve">综上所述，做好民营企业党建工作，最终还是要靠“四个一”来支撑，即：有一个好的领导班子，有一个好的活动阵地，有一个好的活动载体，有一套好的激励机制。做到了这“四个一”，我们民营企业党的建设就能更加扎实更为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2025-04-19T11:35:02+08:00</dcterms:created>
  <dcterms:modified xsi:type="dcterms:W3CDTF">2025-04-19T11:35:02+08:00</dcterms:modified>
</cp:coreProperties>
</file>

<file path=docProps/custom.xml><?xml version="1.0" encoding="utf-8"?>
<Properties xmlns="http://schemas.openxmlformats.org/officeDocument/2006/custom-properties" xmlns:vt="http://schemas.openxmlformats.org/officeDocument/2006/docPropsVTypes"/>
</file>