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二级企业党委（党支部）全面从严治党责任书</w:t>
      </w:r>
      <w:bookmarkEnd w:id="1"/>
    </w:p>
    <w:p>
      <w:pPr>
        <w:jc w:val="center"/>
        <w:spacing w:before="0" w:after="450"/>
      </w:pPr>
      <w:r>
        <w:rPr>
          <w:rFonts w:ascii="Arial" w:hAnsi="Arial" w:eastAsia="Arial" w:cs="Arial"/>
          <w:color w:val="999999"/>
          <w:sz w:val="20"/>
          <w:szCs w:val="20"/>
        </w:rPr>
        <w:t xml:space="preserve">来源：网络  作者：心上花开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xxxxxxxx有限公司二级企业党委（党支部）2024年度基层党建工作责任书为深入贯彻落实习近平新时代中国特色社会主义思想和党的十九大精神，认真践行新时代党的建设总要求和党的组织路线，着力推动全面从严治党向基层延伸、向纵深发展，进一步明...</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二级企业党委（党支部）2025年度</w:t>
      </w:r>
    </w:p>
    <w:p>
      <w:pPr>
        <w:ind w:left="0" w:right="0" w:firstLine="560"/>
        <w:spacing w:before="450" w:after="450" w:line="312" w:lineRule="auto"/>
      </w:pPr>
      <w:r>
        <w:rPr>
          <w:rFonts w:ascii="宋体" w:hAnsi="宋体" w:eastAsia="宋体" w:cs="宋体"/>
          <w:color w:val="000"/>
          <w:sz w:val="28"/>
          <w:szCs w:val="28"/>
        </w:rPr>
        <w:t xml:space="preserve">基层党建工作责任书</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认真践行新时代党的建设总要求和党的组织路线，着力推动全面从严治党向基层延伸、向纵深发展，进一步明确xxxxxxxxxx有限公司二级企业党委（党支部）抓基层党建工作职责，切实增强二级企业党委（党支部）书记“抓党建、强党建”的意识，履行好抓基层党建工作第一责任人职责，确保完成抓基层党建工作目标任务，特制定本责任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思想伟大旗帜，全面贯彻落实党的十九大精神，贯彻落实集团公司第二次党代会精神，紧紧围绕坚持和加强党的全面领导，以党的政治建设为统领，全力抓好基层党建各项工作，持续推进基本组织、基本队伍、基本制度、基本保障、基本活动等“xxx基”建设，推进党支部标准化规范化建设，推进党建工作“xxxx工程”在本单位落地生根，为企业改革发展提供坚强政治保障。</w:t>
      </w:r>
    </w:p>
    <w:p>
      <w:pPr>
        <w:ind w:left="0" w:right="0" w:firstLine="560"/>
        <w:spacing w:before="450" w:after="450" w:line="312" w:lineRule="auto"/>
      </w:pPr>
      <w:r>
        <w:rPr>
          <w:rFonts w:ascii="宋体" w:hAnsi="宋体" w:eastAsia="宋体" w:cs="宋体"/>
          <w:color w:val="000"/>
          <w:sz w:val="28"/>
          <w:szCs w:val="28"/>
        </w:rPr>
        <w:t xml:space="preserve">二、责任主体</w:t>
      </w:r>
    </w:p>
    <w:p>
      <w:pPr>
        <w:ind w:left="0" w:right="0" w:firstLine="560"/>
        <w:spacing w:before="450" w:after="450" w:line="312" w:lineRule="auto"/>
      </w:pPr>
      <w:r>
        <w:rPr>
          <w:rFonts w:ascii="宋体" w:hAnsi="宋体" w:eastAsia="宋体" w:cs="宋体"/>
          <w:color w:val="000"/>
          <w:sz w:val="28"/>
          <w:szCs w:val="28"/>
        </w:rPr>
        <w:t xml:space="preserve">集团公司各二级党委（党支部）对本企业的基层党建工作负主体责任。党委（党支部）书记是本企业基层党建工作第一责任人，全面负责企业党的建设工作，对承担的责任签字背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一）坚持把政治建设摆在首位。坚持以党的政治建设为统领，牢固树立“四个意识”、坚定“四个自信”、做到“两个维护”，把政治建设的成效体现在保证xxxxx等重大战略和决策部署在本企业得到坚决贯彻执行上，体现在推动集团公司xxxxxxxx建设上来，体现在坚定不移推动集团公司做强做优做大、为全省经济稳增长多做贡献上。</w:t>
      </w:r>
    </w:p>
    <w:p>
      <w:pPr>
        <w:ind w:left="0" w:right="0" w:firstLine="560"/>
        <w:spacing w:before="450" w:after="450" w:line="312" w:lineRule="auto"/>
      </w:pPr>
      <w:r>
        <w:rPr>
          <w:rFonts w:ascii="宋体" w:hAnsi="宋体" w:eastAsia="宋体" w:cs="宋体"/>
          <w:color w:val="000"/>
          <w:sz w:val="28"/>
          <w:szCs w:val="28"/>
        </w:rPr>
        <w:t xml:space="preserve">（二）扎实开展巡视反馈意见的整改工作。正确认识抓好xxxx巡视反馈意见整改工作的重要性，坚持问题导向，针对巡视反馈的问题研究制定整改方案，列出问题清单，逐一细化分解，明确责任领导、责任部门和完成时限，全面排查、彻底整改，推动解决问题“见底”。有条件整改的，立即整改到位；需要往前追溯的，要紧盯不放，直追到底，坚决做到完成一项销号一项，做到责任不落实的坚决不放过，整改不彻底的坚决不收兵，问题不解决的坚决不松手，确保整改事项件件抓落实，事事有回音，以整改的实际成效，把各级党组织建设好，把干部队伍建设好，把企业发展好。</w:t>
      </w:r>
    </w:p>
    <w:p>
      <w:pPr>
        <w:ind w:left="0" w:right="0" w:firstLine="560"/>
        <w:spacing w:before="450" w:after="450" w:line="312" w:lineRule="auto"/>
      </w:pPr>
      <w:r>
        <w:rPr>
          <w:rFonts w:ascii="宋体" w:hAnsi="宋体" w:eastAsia="宋体" w:cs="宋体"/>
          <w:color w:val="000"/>
          <w:sz w:val="28"/>
          <w:szCs w:val="28"/>
        </w:rPr>
        <w:t xml:space="preserve">（三）深入落实基层党建工作责任制。认真贯彻落实集团公司年度党建工作实施方案，定期听取企业基层党建工作情况汇报，研究制定、组织实施本企业基层党建工作规划、计划、制度和措施，研究解决基层党建工作存在的问题。每年召开1次基层党建工作会议，年中召开1次专题推进会议或座谈会，建立党委（党支部）班子成员基层党建工作联系点机制和制度。</w:t>
      </w:r>
    </w:p>
    <w:p>
      <w:pPr>
        <w:ind w:left="0" w:right="0" w:firstLine="560"/>
        <w:spacing w:before="450" w:after="450" w:line="312" w:lineRule="auto"/>
      </w:pPr>
      <w:r>
        <w:rPr>
          <w:rFonts w:ascii="宋体" w:hAnsi="宋体" w:eastAsia="宋体" w:cs="宋体"/>
          <w:color w:val="000"/>
          <w:sz w:val="28"/>
          <w:szCs w:val="28"/>
        </w:rPr>
        <w:t xml:space="preserve">（四）扎实开展“不忘初心、牢记使命”主题教育。精心组织、扎实推进“不忘初心、牢记使命”主题教育，突出用习近平新时代社会主义思想武装头脑，突出坚定维护以习近平同志为核心的党中央权威和集中统一领导，着力解决信念不坚定、宗旨不牢固、初心缺失、使命感不强、担当不力等突出问题，引导党员干部职工在新时代企业改革发展党建的实践中建功立业。</w:t>
      </w:r>
    </w:p>
    <w:p>
      <w:pPr>
        <w:ind w:left="0" w:right="0" w:firstLine="560"/>
        <w:spacing w:before="450" w:after="450" w:line="312" w:lineRule="auto"/>
      </w:pPr>
      <w:r>
        <w:rPr>
          <w:rFonts w:ascii="宋体" w:hAnsi="宋体" w:eastAsia="宋体" w:cs="宋体"/>
          <w:color w:val="000"/>
          <w:sz w:val="28"/>
          <w:szCs w:val="28"/>
        </w:rPr>
        <w:t xml:space="preserve">（五）推动加强党的领导与完善公司治理有机统一。持续加强党对国有企业的全面领导，贯彻“两个一以贯之”要求，推动加强党的领导和完善公司治理有机统一，充分发挥党委（党支部）把方向、管大局、保落实的领导作用。严格执行集团公司党委印发的《关于扎实推动国有企业党建工作要求写入公司章程的通知</w:t>
      </w:r>
    </w:p>
    <w:p>
      <w:pPr>
        <w:ind w:left="0" w:right="0" w:firstLine="560"/>
        <w:spacing w:before="450" w:after="450" w:line="312" w:lineRule="auto"/>
      </w:pPr>
      <w:r>
        <w:rPr>
          <w:rFonts w:ascii="宋体" w:hAnsi="宋体" w:eastAsia="宋体" w:cs="宋体"/>
          <w:color w:val="000"/>
          <w:sz w:val="28"/>
          <w:szCs w:val="28"/>
        </w:rPr>
        <w:t xml:space="preserve">》（xxx发〔2025〕xxx号），推动落实二三级企业和新设企业“党建进章程”，修订完善党委会、董事会、经理层议事</w:t>
      </w:r>
    </w:p>
    <w:p>
      <w:pPr>
        <w:ind w:left="0" w:right="0" w:firstLine="560"/>
        <w:spacing w:before="450" w:after="450" w:line="312" w:lineRule="auto"/>
      </w:pPr>
      <w:r>
        <w:rPr>
          <w:rFonts w:ascii="宋体" w:hAnsi="宋体" w:eastAsia="宋体" w:cs="宋体"/>
          <w:color w:val="000"/>
          <w:sz w:val="28"/>
          <w:szCs w:val="28"/>
        </w:rPr>
        <w:t xml:space="preserve">规则和党委前置研究事项清单。</w:t>
      </w:r>
    </w:p>
    <w:p>
      <w:pPr>
        <w:ind w:left="0" w:right="0" w:firstLine="560"/>
        <w:spacing w:before="450" w:after="450" w:line="312" w:lineRule="auto"/>
      </w:pPr>
      <w:r>
        <w:rPr>
          <w:rFonts w:ascii="宋体" w:hAnsi="宋体" w:eastAsia="宋体" w:cs="宋体"/>
          <w:color w:val="000"/>
          <w:sz w:val="28"/>
          <w:szCs w:val="28"/>
        </w:rPr>
        <w:t xml:space="preserve">（六）发挥党建考核“硬约束”作用。按照“细化、量化、科学化”的要求，健全完善企业基层党组织书记抓党建工作述职评议考核工作机制，坚持“书记抓、抓书记”，自上而下，层层签订抓基层党建工作责任状，层层压实责任，形成一级抓一级、一级带一级、各职能部门相互配合、齐抓共管的党建工作格局。把抓基层党建工作考核与基层经营班子业绩考核、领导人员管理使用有机衔接，增强党建考核导向功能和刚性约束力。</w:t>
      </w:r>
    </w:p>
    <w:p>
      <w:pPr>
        <w:ind w:left="0" w:right="0" w:firstLine="560"/>
        <w:spacing w:before="450" w:after="450" w:line="312" w:lineRule="auto"/>
      </w:pPr>
      <w:r>
        <w:rPr>
          <w:rFonts w:ascii="宋体" w:hAnsi="宋体" w:eastAsia="宋体" w:cs="宋体"/>
          <w:color w:val="000"/>
          <w:sz w:val="28"/>
          <w:szCs w:val="28"/>
        </w:rPr>
        <w:t xml:space="preserve">（七）健全基层党建工作制度。适应全面从严治党新要求，以问题为导向，本着“缺什么补什么”的原则，从规范党组织议事决策、强化基层组织功能、建强党员队伍、加强基础保障、从严落实责任等方面着手，对接上级制度规范，研究出台或修订完善一批规章制度和规范性文件，构建全面覆盖、衔接配套的基层党建制度体系。</w:t>
      </w:r>
    </w:p>
    <w:p>
      <w:pPr>
        <w:ind w:left="0" w:right="0" w:firstLine="560"/>
        <w:spacing w:before="450" w:after="450" w:line="312" w:lineRule="auto"/>
      </w:pPr>
      <w:r>
        <w:rPr>
          <w:rFonts w:ascii="宋体" w:hAnsi="宋体" w:eastAsia="宋体" w:cs="宋体"/>
          <w:color w:val="000"/>
          <w:sz w:val="28"/>
          <w:szCs w:val="28"/>
        </w:rPr>
        <w:t xml:space="preserve">（八）抓载体创特色。实施xxxx工程，结合本单位实际，以xxxx等为主题，在工程项目建设、安全生产管理、科研技术攻关等单位，组建先锋队、攻坚队，评选表彰一批先进集体，铸就一批先锋组织。围绕能力素质有新提升、推动工作有新思路、履职尽责有新举措、服务职工有新改善、清正廉洁有新形象的目标，评选表彰一批先锋岗，树立一批模范标杆，让党员干部职工学有榜样，干有示范，不断发挥基层党组织战斗堡垒作用和党员先锋模范作用。开展特色党建品牌创建活动，打造一批覆盖领域均衡、特色彰显、辐射带动作用强、示范应用性好的先锋示范品牌，实现“一企一品牌”。</w:t>
      </w:r>
    </w:p>
    <w:p>
      <w:pPr>
        <w:ind w:left="0" w:right="0" w:firstLine="560"/>
        <w:spacing w:before="450" w:after="450" w:line="312" w:lineRule="auto"/>
      </w:pPr>
      <w:r>
        <w:rPr>
          <w:rFonts w:ascii="宋体" w:hAnsi="宋体" w:eastAsia="宋体" w:cs="宋体"/>
          <w:color w:val="000"/>
          <w:sz w:val="28"/>
          <w:szCs w:val="28"/>
        </w:rPr>
        <w:t xml:space="preserve">（九）严格党内组织生活。强化基层党组织“三会一课”、民主生活会、组织生活会、党员活动日、民主评议党员等组织生活制度落实，牢固树立党的一切工作到支部的鲜明导向，以“不忘初心、牢记使命”主题教育、“两学一做”学习教育常态化制度化为重点内容，认真开展批评和自我批评，强化党员意识，锤炼党性修养，坚定理想信念。每月至少召开1次支委会、党小组会，每季度至少召开1次支部党员大会、领导人员带头上1次党课。</w:t>
      </w:r>
    </w:p>
    <w:p>
      <w:pPr>
        <w:ind w:left="0" w:right="0" w:firstLine="560"/>
        <w:spacing w:before="450" w:after="450" w:line="312" w:lineRule="auto"/>
      </w:pPr>
      <w:r>
        <w:rPr>
          <w:rFonts w:ascii="宋体" w:hAnsi="宋体" w:eastAsia="宋体" w:cs="宋体"/>
          <w:color w:val="000"/>
          <w:sz w:val="28"/>
          <w:szCs w:val="28"/>
        </w:rPr>
        <w:t xml:space="preserve">（十）抓好基层党组织全履盖、党支部标准化规范化建设、党内统计和换届等工作。落实“四同步”要求，在改革发展过程中，同步设立党组织，动态调整组织设置，理顺组织关系，消除基层党组织盲区盲点，做到经营工作延伸到哪里，党建工作就跟进到哪里。扎实推进党支部标准化规范化建设，用好《党支部xxxx手册》，出台标准化规范化建设方案。以点带面，建设党建示范点、样板党支部。建立一支高素质党内统计工作队伍，切实提高党内统计工作质量和效率，为基层党的建设和领导决策提供数据支持。要逐一排查梳理，摸清基层党组织换届底数，建立换届台账，按时、从严、高质做好基层党组织换届工作。每季度向集团公司党委上报党内统计、基层党组织换届情况，每半年开展1次基层党组织换届工作检查，年终完成本企业党内统计工作。</w:t>
      </w:r>
    </w:p>
    <w:p>
      <w:pPr>
        <w:ind w:left="0" w:right="0" w:firstLine="560"/>
        <w:spacing w:before="450" w:after="450" w:line="312" w:lineRule="auto"/>
      </w:pPr>
      <w:r>
        <w:rPr>
          <w:rFonts w:ascii="宋体" w:hAnsi="宋体" w:eastAsia="宋体" w:cs="宋体"/>
          <w:color w:val="000"/>
          <w:sz w:val="28"/>
          <w:szCs w:val="28"/>
        </w:rPr>
        <w:t xml:space="preserve">（十一）从严把好党员发展质量关。贯彻落实《中国共产党发展党员工作细则》，注重从生产经营一线、高级知识分子和青年职工中发展党员，坚持高标准、保证高质量。每季度向集团公司党委报送发展党员进展情况，半年开展1次发展党员工作检查，严肃查处工作中出现的违规违纪问题，确保新发展党员合格率达到100%。</w:t>
      </w:r>
    </w:p>
    <w:p>
      <w:pPr>
        <w:ind w:left="0" w:right="0" w:firstLine="560"/>
        <w:spacing w:before="450" w:after="450" w:line="312" w:lineRule="auto"/>
      </w:pPr>
      <w:r>
        <w:rPr>
          <w:rFonts w:ascii="宋体" w:hAnsi="宋体" w:eastAsia="宋体" w:cs="宋体"/>
          <w:color w:val="000"/>
          <w:sz w:val="28"/>
          <w:szCs w:val="28"/>
        </w:rPr>
        <w:t xml:space="preserve">（十二）加强党建基础保障。健全企业党的组织和工作机构，按要求配齐配强党务工作人员，明确职责分工，每年安排一定比例的党组织工作经费，加强基层党组织书记和党务工作人员培训，规范党费收缴使用和管理，完善关怀帮扶困难党员、老党员工作机制。</w:t>
      </w:r>
    </w:p>
    <w:p>
      <w:pPr>
        <w:ind w:left="0" w:right="0" w:firstLine="560"/>
        <w:spacing w:before="450" w:after="450" w:line="312" w:lineRule="auto"/>
      </w:pPr>
      <w:r>
        <w:rPr>
          <w:rFonts w:ascii="宋体" w:hAnsi="宋体" w:eastAsia="宋体" w:cs="宋体"/>
          <w:color w:val="000"/>
          <w:sz w:val="28"/>
          <w:szCs w:val="28"/>
        </w:rPr>
        <w:t xml:space="preserve">（十三）助力扶贫攻坚。坚决落实中央和自治区党委、政府关于精准扶贫脱贫工作的部署，践行企业社会责任，创新帮扶方式，加大帮扶力度，助力全区打好扶贫攻坚战。</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（一）基层党建考核工作在集团公司党委的统一领导下进行。考核结果作为企业领导班子和领导人员业绩评定、奖励惩处、选拔任用、责任追究和企业等级评定的重要依据。</w:t>
      </w:r>
    </w:p>
    <w:p>
      <w:pPr>
        <w:ind w:left="0" w:right="0" w:firstLine="560"/>
        <w:spacing w:before="450" w:after="450" w:line="312" w:lineRule="auto"/>
      </w:pPr>
      <w:r>
        <w:rPr>
          <w:rFonts w:ascii="宋体" w:hAnsi="宋体" w:eastAsia="宋体" w:cs="宋体"/>
          <w:color w:val="000"/>
          <w:sz w:val="28"/>
          <w:szCs w:val="28"/>
        </w:rPr>
        <w:t xml:space="preserve">（二）各二级企业党委（党支部）应当建立健全党建检查考核制度，负责对下一级企业领导班子、领导人员抓基层党建工作的履职尽责情况的检查考核。</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党委（党支部）及班子成员抓基层党建工作不力，未能严格履行有关要求，有下列情形之一的，应当追究责任: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党和国家方针政策，自治区党委、政府决策部署，集团公司党委工作要求没有得到有效贯彻落实，出现国有资产流失、职工队伍不稳定、社会责任不履行、长期经营不善等情形，造成严重损失，产生恶劣影响的。</w:t>
      </w:r>
    </w:p>
    <w:p>
      <w:pPr>
        <w:ind w:left="0" w:right="0" w:firstLine="560"/>
        <w:spacing w:before="450" w:after="450" w:line="312" w:lineRule="auto"/>
      </w:pPr>
      <w:r>
        <w:rPr>
          <w:rFonts w:ascii="宋体" w:hAnsi="宋体" w:eastAsia="宋体" w:cs="宋体"/>
          <w:color w:val="000"/>
          <w:sz w:val="28"/>
          <w:szCs w:val="28"/>
        </w:rPr>
        <w:t xml:space="preserve">（二）维护党的政治纪律、组织纪律、廉洁纪律、群众纪律、工作纪律、生活纪律不力，导致违规违纪问题多发，特别是维护党的政治纪律和政治规矩，对本单位党员干部违反政治纪律放任不管，有令不行、有禁不止，对重大事项隐瞒不报或者不及时、不据实报告的。</w:t>
      </w:r>
    </w:p>
    <w:p>
      <w:pPr>
        <w:ind w:left="0" w:right="0" w:firstLine="560"/>
        <w:spacing w:before="450" w:after="450" w:line="312" w:lineRule="auto"/>
      </w:pPr>
      <w:r>
        <w:rPr>
          <w:rFonts w:ascii="宋体" w:hAnsi="宋体" w:eastAsia="宋体" w:cs="宋体"/>
          <w:color w:val="000"/>
          <w:sz w:val="28"/>
          <w:szCs w:val="28"/>
        </w:rPr>
        <w:t xml:space="preserve">（三）党内政治生活不经常、不认真、不严肃、表面化、形式化、娱乐化、庸俗化严重，党内监督职责不落实，发现问题不处置、不整改、不问责，造成严重后果的。</w:t>
      </w:r>
    </w:p>
    <w:p>
      <w:pPr>
        <w:ind w:left="0" w:right="0" w:firstLine="560"/>
        <w:spacing w:before="450" w:after="450" w:line="312" w:lineRule="auto"/>
      </w:pPr>
      <w:r>
        <w:rPr>
          <w:rFonts w:ascii="宋体" w:hAnsi="宋体" w:eastAsia="宋体" w:cs="宋体"/>
          <w:color w:val="000"/>
          <w:sz w:val="28"/>
          <w:szCs w:val="28"/>
        </w:rPr>
        <w:t xml:space="preserve">（四）违反民主集中制原则，违反“三重一大”集体决策等有关规定，独断专行，造成重大损失的。</w:t>
      </w:r>
    </w:p>
    <w:p>
      <w:pPr>
        <w:ind w:left="0" w:right="0" w:firstLine="560"/>
        <w:spacing w:before="450" w:after="450" w:line="312" w:lineRule="auto"/>
      </w:pPr>
      <w:r>
        <w:rPr>
          <w:rFonts w:ascii="宋体" w:hAnsi="宋体" w:eastAsia="宋体" w:cs="宋体"/>
          <w:color w:val="000"/>
          <w:sz w:val="28"/>
          <w:szCs w:val="28"/>
        </w:rPr>
        <w:t xml:space="preserve">（五）基层党组织软弱涣散，党组织机构不健全，党建工作职责不清，人员、经费等得不到保障，职工群众合法权益被侵害，影响恶劣的。</w:t>
      </w:r>
    </w:p>
    <w:p>
      <w:pPr>
        <w:ind w:left="0" w:right="0" w:firstLine="560"/>
        <w:spacing w:before="450" w:after="450" w:line="312" w:lineRule="auto"/>
      </w:pPr>
      <w:r>
        <w:rPr>
          <w:rFonts w:ascii="宋体" w:hAnsi="宋体" w:eastAsia="宋体" w:cs="宋体"/>
          <w:color w:val="000"/>
          <w:sz w:val="28"/>
          <w:szCs w:val="28"/>
        </w:rPr>
        <w:t xml:space="preserve">（六）其他应当追究责任的情形。出现应当追究责任情形的，按照《中国共产党问责条例》《中国共产党纪律处分条例》等有关规定追究责任。</w:t>
      </w:r>
    </w:p>
    <w:p>
      <w:pPr>
        <w:ind w:left="0" w:right="0" w:firstLine="560"/>
        <w:spacing w:before="450" w:after="450" w:line="312" w:lineRule="auto"/>
      </w:pPr>
      <w:r>
        <w:rPr>
          <w:rFonts w:ascii="宋体" w:hAnsi="宋体" w:eastAsia="宋体" w:cs="宋体"/>
          <w:color w:val="000"/>
          <w:sz w:val="28"/>
          <w:szCs w:val="28"/>
        </w:rPr>
        <w:t xml:space="preserve">六、本责任书一式二份，考核方与责任方各执一份。</w:t>
      </w:r>
    </w:p>
    <w:p>
      <w:pPr>
        <w:ind w:left="0" w:right="0" w:firstLine="560"/>
        <w:spacing w:before="450" w:after="450" w:line="312" w:lineRule="auto"/>
      </w:pPr>
      <w:r>
        <w:rPr>
          <w:rFonts w:ascii="宋体" w:hAnsi="宋体" w:eastAsia="宋体" w:cs="宋体"/>
          <w:color w:val="000"/>
          <w:sz w:val="28"/>
          <w:szCs w:val="28"/>
        </w:rPr>
        <w:t xml:space="preserve">七、本责任书自双方签字之日起生效。</w:t>
      </w:r>
    </w:p>
    <w:p>
      <w:pPr>
        <w:ind w:left="0" w:right="0" w:firstLine="560"/>
        <w:spacing w:before="450" w:after="450" w:line="312" w:lineRule="auto"/>
      </w:pPr>
      <w:r>
        <w:rPr>
          <w:rFonts w:ascii="宋体" w:hAnsi="宋体" w:eastAsia="宋体" w:cs="宋体"/>
          <w:color w:val="000"/>
          <w:sz w:val="28"/>
          <w:szCs w:val="28"/>
        </w:rPr>
        <w:t xml:space="preserve">考核方:中共xxxxxxxxxx有限公司委员会</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责任方:</w:t>
      </w:r>
    </w:p>
    <w:p>
      <w:pPr>
        <w:ind w:left="0" w:right="0" w:firstLine="560"/>
        <w:spacing w:before="450" w:after="450" w:line="312" w:lineRule="auto"/>
      </w:pPr>
      <w:r>
        <w:rPr>
          <w:rFonts w:ascii="宋体" w:hAnsi="宋体" w:eastAsia="宋体" w:cs="宋体"/>
          <w:color w:val="000"/>
          <w:sz w:val="28"/>
          <w:szCs w:val="28"/>
        </w:rPr>
        <w:t xml:space="preserve">责任人（签名）：</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2025-04-29T08:17:02+08:00</dcterms:created>
  <dcterms:modified xsi:type="dcterms:W3CDTF">2025-04-29T08:17:02+08:00</dcterms:modified>
</cp:coreProperties>
</file>

<file path=docProps/custom.xml><?xml version="1.0" encoding="utf-8"?>
<Properties xmlns="http://schemas.openxmlformats.org/officeDocument/2006/custom-properties" xmlns:vt="http://schemas.openxmlformats.org/officeDocument/2006/docPropsVTypes"/>
</file>