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学习《习近平谈治国理政(第三卷)》专题党课讲稿[推荐5篇]</w:t>
      </w:r>
      <w:bookmarkEnd w:id="1"/>
    </w:p>
    <w:p>
      <w:pPr>
        <w:jc w:val="center"/>
        <w:spacing w:before="0" w:after="450"/>
      </w:pPr>
      <w:r>
        <w:rPr>
          <w:rFonts w:ascii="Arial" w:hAnsi="Arial" w:eastAsia="Arial" w:cs="Arial"/>
          <w:color w:val="999999"/>
          <w:sz w:val="20"/>
          <w:szCs w:val="20"/>
        </w:rPr>
        <w:t xml:space="preserve">来源：网络  作者：夜色微凉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谈治国理政(第三卷)》专题党课讲稿学习《习近平谈治国理政(第三卷)》专题党课讲稿同志们：前不久，《习近平谈治国理政(第三卷)》发行了，这部书生动记录了党的十九大以来以习近平同志为核心的党中央，着眼中华民族伟大复兴战略全...</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第一篇：学习《习近平谈治国理政(第三卷)》专题党课讲稿</w:t>
      </w:r>
    </w:p>
    <w:p>
      <w:pPr>
        <w:ind w:left="0" w:right="0" w:firstLine="560"/>
        <w:spacing w:before="450" w:after="450" w:line="312" w:lineRule="auto"/>
      </w:pPr>
      <w:r>
        <w:rPr>
          <w:rFonts w:ascii="宋体" w:hAnsi="宋体" w:eastAsia="宋体" w:cs="宋体"/>
          <w:color w:val="000"/>
          <w:sz w:val="28"/>
          <w:szCs w:val="28"/>
        </w:rPr>
        <w:t xml:space="preserve">学习《习近平谈治国理政(第三卷)》专题党课讲稿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习近平谈治国理政(第三卷)》发行了，这部书生动记录了党的十九大以来以习近平同志为核心的党中央，着眼中华民族伟大复兴战略全局和世界百年未有之大变局，不忘初心、牢记使命，统揽伟大斗争、伟大工程、伟大事业、伟大梦想，团结带领全党全军全国各族人民推动党和国家各项事业取得新的重大进展的伟大实践，集中展示了马克思主义中国化的最新成果，充分体现了我们党为推动构建人类命运共同体贡献的智慧方案，是全面系统反映习近平新时代中国特色社会主义思想的权威著作。公司党委也第一时间把这本书发放到各位支部书记的手中，大家也都有了相关的学习计划，希望大家能够带领本支部的党员干部认真阅读，读懂吃透。</w:t>
      </w:r>
    </w:p>
    <w:p>
      <w:pPr>
        <w:ind w:left="0" w:right="0" w:firstLine="560"/>
        <w:spacing w:before="450" w:after="450" w:line="312" w:lineRule="auto"/>
      </w:pPr>
      <w:r>
        <w:rPr>
          <w:rFonts w:ascii="宋体" w:hAnsi="宋体" w:eastAsia="宋体" w:cs="宋体"/>
          <w:color w:val="000"/>
          <w:sz w:val="28"/>
          <w:szCs w:val="28"/>
        </w:rPr>
        <w:t xml:space="preserve">我们已经养成了一个习惯，就是每个月都要到党建活动室，共同学习，共同进步。对于我们来说学习是一个永恒的话题，只有进行时没有过去时。所以，今天我们谈学习。</w:t>
      </w:r>
    </w:p>
    <w:p>
      <w:pPr>
        <w:ind w:left="0" w:right="0" w:firstLine="560"/>
        <w:spacing w:before="450" w:after="450" w:line="312" w:lineRule="auto"/>
      </w:pPr>
      <w:r>
        <w:rPr>
          <w:rFonts w:ascii="宋体" w:hAnsi="宋体" w:eastAsia="宋体" w:cs="宋体"/>
          <w:color w:val="000"/>
          <w:sz w:val="28"/>
          <w:szCs w:val="28"/>
        </w:rPr>
        <w:t xml:space="preserve">大家读了这本书的，应该有印象，在书中习近平总书记讲过这样一个故事：一天，一个小伙子在家里奋笔疾书，妈妈在外面喊着说：“你吃粽子要加红糖水，吃了吗?”他说：“吃了吃了，甜极了。”结果老太太进门一看，这个小伙子埋头写书，嘴上全是黑墨水。结果吃错了，他旁边一碗红糖水，他没喝，把那个墨水给喝了。但是他浑然不觉啊，还说，“可甜了可甜了”。这人是谁呢?就是陈望道，他当时在浙江义乌的家里，在翻译一本书，他在一边学习原文本，一边翻译。于是由此就说了一句话：真理的味道非常甜。这本书就是《共产党宣言》的首个中文全译本。《习近平谈治国理政(第三卷)》中，两次提到《共产党宣言》，这本书记载了我们共产党人最早的初心，让我们党的最初缔造者搭建了一个用信仰支撑起的世界观，指引着我们走向胜利。这本书带来的是信仰的力量，我们共产党人所具备的摧枯拉朽的强大的力量，而这种不竭的力量之源，就是靠我们不断学习，不断思考，从而形成越来越科学、越来越正确的方法论。这也是我们这些年来学习《习近平谈治国理政》系列丛书、开展“不忘初心，牢记使命”主题教育的目的。因此，关于学习，我向大家分享三个观点。</w:t>
      </w:r>
    </w:p>
    <w:p>
      <w:pPr>
        <w:ind w:left="0" w:right="0" w:firstLine="560"/>
        <w:spacing w:before="450" w:after="450" w:line="312" w:lineRule="auto"/>
      </w:pPr>
      <w:r>
        <w:rPr>
          <w:rFonts w:ascii="宋体" w:hAnsi="宋体" w:eastAsia="宋体" w:cs="宋体"/>
          <w:color w:val="000"/>
          <w:sz w:val="28"/>
          <w:szCs w:val="28"/>
        </w:rPr>
        <w:t xml:space="preserve">要主动学习，自我革命。</w:t>
      </w:r>
    </w:p>
    <w:p>
      <w:pPr>
        <w:ind w:left="0" w:right="0" w:firstLine="560"/>
        <w:spacing w:before="450" w:after="450" w:line="312" w:lineRule="auto"/>
      </w:pPr>
      <w:r>
        <w:rPr>
          <w:rFonts w:ascii="宋体" w:hAnsi="宋体" w:eastAsia="宋体" w:cs="宋体"/>
          <w:color w:val="000"/>
          <w:sz w:val="28"/>
          <w:szCs w:val="28"/>
        </w:rPr>
        <w:t xml:space="preserve">这些年我们反复讲、反复强调学习的重要性，而且现在的学习已经不是开办几次培训班那么简单的了，而是眼不离书，手不弃笔的坚持。今年以来我们也要求各支部开展过多次学习，从学习年初党建会、工作会精神、年中阅读《华为带队伍》和《清单革命》，到现在我们开始学习《习近平谈治国理政(第三卷)》，公司频繁地向大家布置学习任务，就是为了营造一个学习型企业的氛围，让大家在这种氛围中主动学习，自我突破。</w:t>
      </w:r>
    </w:p>
    <w:p>
      <w:pPr>
        <w:ind w:left="0" w:right="0" w:firstLine="560"/>
        <w:spacing w:before="450" w:after="450" w:line="312" w:lineRule="auto"/>
      </w:pPr>
      <w:r>
        <w:rPr>
          <w:rFonts w:ascii="宋体" w:hAnsi="宋体" w:eastAsia="宋体" w:cs="宋体"/>
          <w:color w:val="000"/>
          <w:sz w:val="28"/>
          <w:szCs w:val="28"/>
        </w:rPr>
        <w:t xml:space="preserve">学习要有荡涤思想的深度。我们组织学习《习近平谈治国理政(第三卷)》，是为了让大家在阅读的时候，学习书中的思考问题、解决问题的思路，提升我们的格局和见识。如果学习没有提升思想的作用，那么这样的学习是不到位的。我国近代组织开展的洋务运动，学着当时西方国家造枪炮、造军舰、轰轰烈烈几十年，到头来北洋水师还是让侵略者打败，没有扭转国家的命运。其原因就是当时的国家统治者没有发现封建主义思想才是让国家停滞不前，无法进步的根本原因。我们常说，讲问题要深挖思想根源，同样学习也是要触及思想根源的，今年我们企业做出了很多改变，我们着力打造“四型总部”、打造“最强大脑”，因为公司总部作为公司的思想中枢、神经中枢，只有这里足够先进才能下好“提质增效”这一盘棋。所以，学习不能机械地学，要思考，学会思考比学会知识本身更重要。爱因斯坦说：“学习知识要善于思考、思考、再思考，我就是靠这个方法成为科学家的。”前一阵子公司开展了中层干部年中考核，每名中层干部都写了一道论述题，我会挑选一部分来看，因为从这道题就能看到每个人的思考能力，有一些同志确实是认真思考了，而且是一直在思考，提出的一些观点很有见地，这些写得不错之后也会安排通过内刊或者微信公众号刊登出来，让大家都学习一下，找找差距。</w:t>
      </w:r>
    </w:p>
    <w:p>
      <w:pPr>
        <w:ind w:left="0" w:right="0" w:firstLine="560"/>
        <w:spacing w:before="450" w:after="450" w:line="312" w:lineRule="auto"/>
      </w:pPr>
      <w:r>
        <w:rPr>
          <w:rFonts w:ascii="宋体" w:hAnsi="宋体" w:eastAsia="宋体" w:cs="宋体"/>
          <w:color w:val="000"/>
          <w:sz w:val="28"/>
          <w:szCs w:val="28"/>
        </w:rPr>
        <w:t xml:space="preserve">学习要有敢于进步的冲劲。“敢于进步”强调一个“敢”字，是在新思想、新知识、新办法面前敢于学习的魄力。我们党在成立早期，处在一个思想碰撞非常激烈的时代，谁都说不好哪个党派能够取得胜利。而我们的老一辈革命家，正是读到了《共产党宣言》、看到了俄国的十月革命，并且拿出了强大的魄力，开展自己的革命。我们现在来看，当时的革命家高瞻远瞩，敢于革命，取得了今天的成功。金一南将曾经总结了我们党在革命初期的经验时说：1927年“八一”南昌起义我们党有了自己的队伍，当时共有22500人，两月以后剩下不到2025人;9月9日秋收起义，5000人，二十天以后剩下不到1000人。他讲：“党的队伍不是从胜利走向胜利而是从失败走向成功、在绝处逢生逐渐壮大的”。大家想想，如果我们党在一次失败后就放弃，那么也就没有我们今天这样的生活了。所以，我们企业和大家各自的发展也是一样，不论什么时候心中的这份气魄和勇气都是要有的。</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第二篇：党课讲稿：《习近平谈治国理政》第三卷专题党课材料</w:t>
      </w:r>
    </w:p>
    <w:p>
      <w:pPr>
        <w:ind w:left="0" w:right="0" w:firstLine="560"/>
        <w:spacing w:before="450" w:after="450" w:line="312" w:lineRule="auto"/>
      </w:pPr>
      <w:r>
        <w:rPr>
          <w:rFonts w:ascii="宋体" w:hAnsi="宋体" w:eastAsia="宋体" w:cs="宋体"/>
          <w:color w:val="000"/>
          <w:sz w:val="28"/>
          <w:szCs w:val="28"/>
        </w:rPr>
        <w:t xml:space="preserve">党课讲稿：《习近平谈治国理政》第三卷专题党课材料</w:t>
      </w:r>
    </w:p>
    <w:p>
      <w:pPr>
        <w:ind w:left="0" w:right="0" w:firstLine="560"/>
        <w:spacing w:before="450" w:after="450" w:line="312" w:lineRule="auto"/>
      </w:pPr>
      <w:r>
        <w:rPr>
          <w:rFonts w:ascii="宋体" w:hAnsi="宋体" w:eastAsia="宋体" w:cs="宋体"/>
          <w:color w:val="000"/>
          <w:sz w:val="28"/>
          <w:szCs w:val="28"/>
        </w:rPr>
        <w:t xml:space="preserve">近日，由中央宣传部会同中央党史和文献研究院、中国外文局编辑的《习近平谈治国理政》第三卷中英文版出版发行。该书收入了习近平总书记在2025年10月18日至2025年1月13日期间的报告、讲话、谈话、演讲、批示、指示、贺信等92篇，分为19个专题，生动记录了党的十九大以来以习近平同志为核心的党中央，统揽伟大斗争、伟大工程、伟大事业、伟大梦想，团结带领全党全国各族人民推动党和国家各项事业取得新的重大进展的伟大实践，是全面系统反映习近平新时代中国特色社会主义思想的权威著作。作为一名党员干部，当前，要把学习《习近平谈治国理政》第三卷作为一项重要的政治任务，通过学原文、读原著、悟原理，把握本义、领会要义，学出觉悟、学出信仰、学出担当，切实用习近平新时代中国特色社会主义思想统一思想、武装头脑、指导实践、推动工作。结合一段时间以来的研读，我就习近平总书记治国理政思想，浅谈几点自己的理解。</w:t>
      </w:r>
    </w:p>
    <w:p>
      <w:pPr>
        <w:ind w:left="0" w:right="0" w:firstLine="560"/>
        <w:spacing w:before="450" w:after="450" w:line="312" w:lineRule="auto"/>
      </w:pPr>
      <w:r>
        <w:rPr>
          <w:rFonts w:ascii="宋体" w:hAnsi="宋体" w:eastAsia="宋体" w:cs="宋体"/>
          <w:color w:val="000"/>
          <w:sz w:val="28"/>
          <w:szCs w:val="28"/>
        </w:rPr>
        <w:t xml:space="preserve">一、关于习近平总书记治国理政思想的科学内涵</w:t>
      </w:r>
    </w:p>
    <w:p>
      <w:pPr>
        <w:ind w:left="0" w:right="0" w:firstLine="560"/>
        <w:spacing w:before="450" w:after="450" w:line="312" w:lineRule="auto"/>
      </w:pPr>
      <w:r>
        <w:rPr>
          <w:rFonts w:ascii="宋体" w:hAnsi="宋体" w:eastAsia="宋体" w:cs="宋体"/>
          <w:color w:val="000"/>
          <w:sz w:val="28"/>
          <w:szCs w:val="28"/>
        </w:rPr>
        <w:t xml:space="preserve">(一)习近平谈治国理政思想形成的时代背景。党的十九大报告强调“我国仍处于并将长期处于社会主义初级阶段的基本国情没有变，人民日益增长的物质文化需求同落后的社会生产之间的矛盾这一社会主要矛盾没有变，我国是世界最大发展中国家的国际地位没有变。”习近平总书记在把握“三个没有变”基本国情的基础上，进一步提出了“三个前所未有”的时代坐标，强调“我们前所未有地靠近世界舞台中心，前所未有地接近实现中华民族伟大复兴的目标，前所未有地具有实现这个目标的能力和信心”。“三个没有变”，意味着当前我国总体上仍然处于社会主义初级阶段，这是当代中国最大的客观实际;</w:t>
      </w:r>
    </w:p>
    <w:p>
      <w:pPr>
        <w:ind w:left="0" w:right="0" w:firstLine="560"/>
        <w:spacing w:before="450" w:after="450" w:line="312" w:lineRule="auto"/>
      </w:pPr>
      <w:r>
        <w:rPr>
          <w:rFonts w:ascii="宋体" w:hAnsi="宋体" w:eastAsia="宋体" w:cs="宋体"/>
          <w:color w:val="000"/>
          <w:sz w:val="28"/>
          <w:szCs w:val="28"/>
        </w:rPr>
        <w:t xml:space="preserve">“三个前所未有”，标志着当代中国所处的社会主义初级阶段，是正处在从中低端水平向中高端水平迈进的爬坡过坎发展阶段，这是当代中国发展的阶段性特点。从国内看，我国发展重要战略机遇期的重大判断没有改变。我国物质基础雄厚、人力资本丰富、市场空间广阔、发展潜力巨大，经济长期向好基本面没有改变。但是，随着世情国情不断变化，战略机遇期的内涵已发生深刻变化，正在由原来加快发展速度的机遇转变为加快经济发展方式转变的机遇，正在由原来规模快速扩张的机遇转变为提高发展质量和效益的机遇。从国际看，当今世界正在发生深刻而复杂的变化，和平与发展仍然是时代主题。我国发展具有相对稳定的外部环境。求和平、谋发展、促合作已经成为不可阻挡的时代潮流，对当代中国的发展既提供了难得的机遇，同时也提出了严峻的挑战。从党内看，以习近平同志为核心的党中央牢牢把握加强党的执政能力建设、先进性和纯洁性建设这条主线，以作风建设为突破口，思想、组织、制度和反腐倡廉等各项建设全面推进，打出一套治党管党“组合拳”，开辟了党的建设新境界。</w:t>
      </w:r>
    </w:p>
    <w:p>
      <w:pPr>
        <w:ind w:left="0" w:right="0" w:firstLine="560"/>
        <w:spacing w:before="450" w:after="450" w:line="312" w:lineRule="auto"/>
      </w:pPr>
      <w:r>
        <w:rPr>
          <w:rFonts w:ascii="宋体" w:hAnsi="宋体" w:eastAsia="宋体" w:cs="宋体"/>
          <w:color w:val="000"/>
          <w:sz w:val="28"/>
          <w:szCs w:val="28"/>
        </w:rPr>
        <w:t xml:space="preserve">(二)习近平谈治国理政思想反映的时代要求。一是解决当代中国社会主要矛盾提出的时代要求。我国社会主要矛盾已经转化为人民日益增长的美好生活需要和不平衡不充分的发展之间的矛盾。这个美好生活需要，已经不只是要稳定解决温饱问题和物质文化需要，还包括要满足人们在民主、法治、公平、正义、安全、环境等方面日益增长的要求。以更好推动人的全面发展、社会全面进步。这是百年来革命先驱者们所描绘过的民族和人类的理想，也是在五星红旗下成长起来的有知识、有理想、有道德、有正义感的几代中国人的强烈期盼。二是改革发展稳定的实践提出的时代要求。我国改革开放经过30多年的实践，现在已经进入攻坚期和深水区，需要解决的都是难啃的硬骨头。解决这些难啃的硬骨头，必须是全面的、系统的改革和改进，是各个领域改革和改进的联动和集成。在新形势下处理好改革发展稳定的关系，使三者有机统一起来，关键是正确处理各种利益关系，真正做到“把改善人民生活作为正确处理改革发展稳定关系的结合点”。三是适应经济发展新常态的时代要求。新常态下，我国经济发展表现出速度变化、结构优化、动力转换三大特点。新常态将给中国经济带来很多机遇，但也面临很多挑战，必须锐意改革、大胆创新，必须解放思想、实事求是、与时俱进，按照创新、协调、绿色、开放、共享的发展理念，扩大有效供给，提高供给结构适应性和灵活性，提高全要素生产率。</w:t>
      </w:r>
    </w:p>
    <w:p>
      <w:pPr>
        <w:ind w:left="0" w:right="0" w:firstLine="560"/>
        <w:spacing w:before="450" w:after="450" w:line="312" w:lineRule="auto"/>
      </w:pPr>
      <w:r>
        <w:rPr>
          <w:rFonts w:ascii="宋体" w:hAnsi="宋体" w:eastAsia="宋体" w:cs="宋体"/>
          <w:color w:val="000"/>
          <w:sz w:val="28"/>
          <w:szCs w:val="28"/>
        </w:rPr>
        <w:t xml:space="preserve">(三)习近平谈治国理政思想开创的新境界。党的十九大以来，习近平总书记深刻总结我国和世界各国国家治理的经验教训，集中而系统地阐述了我国国家治理面临的一系列重大理论和实践问题，提出了一系列新思想新观点新论断，把马克思主义中国化提高到新境界、新水平。一是对中国特色社会主义规律的深刻揭示。党的十八大以来，习近平总书记对探索和把握中国特色社会主义规律的新发展，集中体现为他对世界社会主义五百年的论述以及对中国特色社会主义形成和发展规律的揭示。此外，习近平谈治国理政思想体系还形成了对“三大规律”即共产党执政规律、社会主义建设规律和人类社会发展规律的新认识，这也是在规律范畴内对当代中国马克思主义的新发展。二是提出并破解国家治理体系和治理能力现代化这个重大课题。党的十八大以来，习近平总书记在总结新中国成立以来，尤其是改革开放以来的实践经验和汲取其他社会主义国家兴衰成败经验教训的基础上，提出了我国全面深化改革总目标是完善和发展中国特色社会主义制度、推进国家治理体系和治理能力现代化。习近平谈治国理政思想中提出的实现国家治理体系和治理能力现代化是对“什么是社会主义国家治理体系，怎样治理社会主义社会”的科学回答，无疑是对中国特色社会主义理论体系的丰富和发展。三是提升并践行以人为本的执政理念。习近平谈治国理政思想鲜明体现了以人为本的民生理念。党的十八大以来，习近平总书记系列重要讲话中阐发的以人为本执政理念，科学阐述了我国经济社会发展的目标设计和价值取向。</w:t>
      </w:r>
    </w:p>
    <w:p>
      <w:pPr>
        <w:ind w:left="0" w:right="0" w:firstLine="560"/>
        <w:spacing w:before="450" w:after="450" w:line="312" w:lineRule="auto"/>
      </w:pPr>
      <w:r>
        <w:rPr>
          <w:rFonts w:ascii="宋体" w:hAnsi="宋体" w:eastAsia="宋体" w:cs="宋体"/>
          <w:color w:val="000"/>
          <w:sz w:val="28"/>
          <w:szCs w:val="28"/>
        </w:rPr>
        <w:t xml:space="preserve">二、关于习近平谈治国理政思想的基本框架和主要内容</w:t>
      </w:r>
    </w:p>
    <w:p>
      <w:pPr>
        <w:ind w:left="0" w:right="0" w:firstLine="560"/>
        <w:spacing w:before="450" w:after="450" w:line="312" w:lineRule="auto"/>
      </w:pPr>
      <w:r>
        <w:rPr>
          <w:rFonts w:ascii="宋体" w:hAnsi="宋体" w:eastAsia="宋体" w:cs="宋体"/>
          <w:color w:val="000"/>
          <w:sz w:val="28"/>
          <w:szCs w:val="28"/>
        </w:rPr>
        <w:t xml:space="preserve">(一)根本主题。坚持和发展中国特色社会主义是习近平谈治国理政思想的主题和主线。</w:t>
      </w:r>
    </w:p>
    <w:p>
      <w:pPr>
        <w:ind w:left="0" w:right="0" w:firstLine="560"/>
        <w:spacing w:before="450" w:after="450" w:line="312" w:lineRule="auto"/>
      </w:pPr>
      <w:r>
        <w:rPr>
          <w:rFonts w:ascii="宋体" w:hAnsi="宋体" w:eastAsia="宋体" w:cs="宋体"/>
          <w:color w:val="000"/>
          <w:sz w:val="28"/>
          <w:szCs w:val="28"/>
        </w:rPr>
        <w:t xml:space="preserve">(二)新目标。习近平总书记指出，我们党和国家的战略目标，就是实现“两个一百年”奋斗目标、实现中华民族伟大复兴的中国梦。“我们的责任，就是要团结带领全党全国各族人民，接过历史的接力棒，继续为实现中华民族伟大复兴而努力奋斗，使中华民族更加坚强有力地自立于世界民族之林，为人类作出新的更大的贡献。”“为了实现中国梦，我们确立了‘两个一百年’奋斗目标。”就是到2025年实现国内生产总值和城乡居民人均收入比2025年翻一番，全面建成小康社会;</w:t>
      </w:r>
    </w:p>
    <w:p>
      <w:pPr>
        <w:ind w:left="0" w:right="0" w:firstLine="560"/>
        <w:spacing w:before="450" w:after="450" w:line="312" w:lineRule="auto"/>
      </w:pPr>
      <w:r>
        <w:rPr>
          <w:rFonts w:ascii="宋体" w:hAnsi="宋体" w:eastAsia="宋体" w:cs="宋体"/>
          <w:color w:val="000"/>
          <w:sz w:val="28"/>
          <w:szCs w:val="28"/>
        </w:rPr>
        <w:t xml:space="preserve">到本世纪中叶建成富强民主文明和谐美丽的社会主义现代化强国，实现中华民族伟大复兴。以“两个一百年”奋斗目标的确立为标志，党的十八大之后中国的一系列战略和努力都有了明确的方向。</w:t>
      </w:r>
    </w:p>
    <w:p>
      <w:pPr>
        <w:ind w:left="0" w:right="0" w:firstLine="560"/>
        <w:spacing w:before="450" w:after="450" w:line="312" w:lineRule="auto"/>
      </w:pPr>
      <w:r>
        <w:rPr>
          <w:rFonts w:ascii="宋体" w:hAnsi="宋体" w:eastAsia="宋体" w:cs="宋体"/>
          <w:color w:val="000"/>
          <w:sz w:val="28"/>
          <w:szCs w:val="28"/>
        </w:rPr>
        <w:t xml:space="preserve">(三)新战略。十九大以来，在指导新实践、解决新问题的过程中，以习近平同志为核心的党中央提出并形成了“四个全面”战略布局，确立了新形势下党和国家各项工作的战略目标和战略举措，勾勒出我国未来发展的蓝图愿景，是我们党治国理政方略与时俱进的新创造。“四个全面”战略布局中，全面建成小康社会是战略目标，全面深化改革、全面依法治国、全面从严治党是三大战略举措。这一战略布局，把全面建成小康社会这一奋斗目标、全面深化改革这一发展动力、全面依法治国这一重要保障、全面从严治党这一政治保证有机联系、科学统筹起来，明确了新形势下治国理政的总方略、总框架。</w:t>
      </w:r>
    </w:p>
    <w:p>
      <w:pPr>
        <w:ind w:left="0" w:right="0" w:firstLine="560"/>
        <w:spacing w:before="450" w:after="450" w:line="312" w:lineRule="auto"/>
      </w:pPr>
      <w:r>
        <w:rPr>
          <w:rFonts w:ascii="宋体" w:hAnsi="宋体" w:eastAsia="宋体" w:cs="宋体"/>
          <w:color w:val="000"/>
          <w:sz w:val="28"/>
          <w:szCs w:val="28"/>
        </w:rPr>
        <w:t xml:space="preserve">(四)新理念。党的十八届五中全会提出“创新、协调、绿色、开放、共享”五大发展理念，这是新形势下指导中国特色社会主义建设的行动指南。它们是一个相互贯通、相互促进、密不可分的有机整体。其中，创新发展注重的是解决发展动力问题;</w:t>
      </w:r>
    </w:p>
    <w:p>
      <w:pPr>
        <w:ind w:left="0" w:right="0" w:firstLine="560"/>
        <w:spacing w:before="450" w:after="450" w:line="312" w:lineRule="auto"/>
      </w:pPr>
      <w:r>
        <w:rPr>
          <w:rFonts w:ascii="宋体" w:hAnsi="宋体" w:eastAsia="宋体" w:cs="宋体"/>
          <w:color w:val="000"/>
          <w:sz w:val="28"/>
          <w:szCs w:val="28"/>
        </w:rPr>
        <w:t xml:space="preserve">协调发展注重的是解决发展不平衡问题;</w:t>
      </w:r>
    </w:p>
    <w:p>
      <w:pPr>
        <w:ind w:left="0" w:right="0" w:firstLine="560"/>
        <w:spacing w:before="450" w:after="450" w:line="312" w:lineRule="auto"/>
      </w:pPr>
      <w:r>
        <w:rPr>
          <w:rFonts w:ascii="宋体" w:hAnsi="宋体" w:eastAsia="宋体" w:cs="宋体"/>
          <w:color w:val="000"/>
          <w:sz w:val="28"/>
          <w:szCs w:val="28"/>
        </w:rPr>
        <w:t xml:space="preserve">绿色发展注重的是解决人与自然和谐问题;</w:t>
      </w:r>
    </w:p>
    <w:p>
      <w:pPr>
        <w:ind w:left="0" w:right="0" w:firstLine="560"/>
        <w:spacing w:before="450" w:after="450" w:line="312" w:lineRule="auto"/>
      </w:pPr>
      <w:r>
        <w:rPr>
          <w:rFonts w:ascii="宋体" w:hAnsi="宋体" w:eastAsia="宋体" w:cs="宋体"/>
          <w:color w:val="000"/>
          <w:sz w:val="28"/>
          <w:szCs w:val="28"/>
        </w:rPr>
        <w:t xml:space="preserve">开放发展注重的是解决发展内外联动问题;</w:t>
      </w:r>
    </w:p>
    <w:p>
      <w:pPr>
        <w:ind w:left="0" w:right="0" w:firstLine="560"/>
        <w:spacing w:before="450" w:after="450" w:line="312" w:lineRule="auto"/>
      </w:pPr>
      <w:r>
        <w:rPr>
          <w:rFonts w:ascii="宋体" w:hAnsi="宋体" w:eastAsia="宋体" w:cs="宋体"/>
          <w:color w:val="000"/>
          <w:sz w:val="28"/>
          <w:szCs w:val="28"/>
        </w:rPr>
        <w:t xml:space="preserve">共享发展注重的是解决社会公平正义问题。习近平总书记强调，创新、协调、绿色、开放、共享的发展理念，集中体现了“十三五”乃至更长时期我国的发展思路、发展方向、发展着力点，是管全局、管根本、管长远的导向。要充分认识坚持创新发展、协调发展、绿色发展、开放发展、共享发展，是关系我国发展全局的一场深刻变革，充分认识贯彻落实新的发展理念的艰巨性、复杂性、长期性，不断增强贯彻落实新的发展理念的自觉性、主动性、创造性，把思想和行动统一到以习近平同志为核心的党中央的决策部署上来，用新的发展理念规划发展、引领发展、推进发展。</w:t>
      </w:r>
    </w:p>
    <w:p>
      <w:pPr>
        <w:ind w:left="0" w:right="0" w:firstLine="560"/>
        <w:spacing w:before="450" w:after="450" w:line="312" w:lineRule="auto"/>
      </w:pPr>
      <w:r>
        <w:rPr>
          <w:rFonts w:ascii="宋体" w:hAnsi="宋体" w:eastAsia="宋体" w:cs="宋体"/>
          <w:color w:val="000"/>
          <w:sz w:val="28"/>
          <w:szCs w:val="28"/>
        </w:rPr>
        <w:t xml:space="preserve">三、关于习近平谈治国理政思想的品格特征和根本要求</w:t>
      </w:r>
    </w:p>
    <w:p>
      <w:pPr>
        <w:ind w:left="0" w:right="0" w:firstLine="560"/>
        <w:spacing w:before="450" w:after="450" w:line="312" w:lineRule="auto"/>
      </w:pPr>
      <w:r>
        <w:rPr>
          <w:rFonts w:ascii="宋体" w:hAnsi="宋体" w:eastAsia="宋体" w:cs="宋体"/>
          <w:color w:val="000"/>
          <w:sz w:val="28"/>
          <w:szCs w:val="28"/>
        </w:rPr>
        <w:t xml:space="preserve">(一)哲学方法论：六大思维方式。深入学习习近平总书记系列重要讲话，我们可以领略到，习近平总书记在治国理政过程中善于正确把握发展规律，主动适应环境变化，有效破解各种难题，这得益于他深厚的历史底蕴、博大的文化精神、高远的思想境界和科学的思维方法。战略思维。战略思维是善于从全局高度把握事物发展总体趋势和方向的思维方法，体现了思考问题的高度、理论研究的深度、知识视野的广度和观察世界的时间跨度。从“战略部署”高度考虑我们党的奋斗目标及其实现，考虑党和国家事业的发展，从顶层设计和整体谋划通盘考虑全面深化改革，体现了习近平总书记思考和分析问题时高瞻远瞩的战略思维。辩证思维。辩证思维是唯物辩证法在思维中的反映，联系、发展的观点是辩证思维的基本观点。习近平总书记的辩证思维主要体现在三个方面：一是求实的精神，二是辩证的方法，三是协调的观念。创新思维。创新思维是指以新颖独创的方法解决问题的思维过程，以超常规甚至反常规的方法、视角去思考问题，提出与众不同的解决方案。习近平总书记充分认识到创新的重要作用，指出惟创新者进，惟创新者强，惟创新者胜。他一方面强调科技创新，另一方面强调理念和制度创新。④法治思维。法治思维崇尚法治、尊重法律，要求将法律作为判断是非和处理事务的准绳。依法治国是党领导人民治理国家的基本方略，法治是治国理政的基本方式;</w:t>
      </w:r>
    </w:p>
    <w:p>
      <w:pPr>
        <w:ind w:left="0" w:right="0" w:firstLine="560"/>
        <w:spacing w:before="450" w:after="450" w:line="312" w:lineRule="auto"/>
      </w:pPr>
      <w:r>
        <w:rPr>
          <w:rFonts w:ascii="宋体" w:hAnsi="宋体" w:eastAsia="宋体" w:cs="宋体"/>
          <w:color w:val="000"/>
          <w:sz w:val="28"/>
          <w:szCs w:val="28"/>
        </w:rPr>
        <w:t xml:space="preserve">凡属重大改革都要于法有据，才能做到百姓心安、国泰民安。要坚持依法治国、依法执政、依法行政共同推进，坚持法治国家、法治政府、法治社会一体建设，不断开创依法治国新局面。⑤历史思维。重视学习和总结运用历史经验，善于从历史规律中寻找前进的方向和道路，是我们党的一个重要法宝。十八大以来，习近平总书记在不同场合阐述治国理政新理念时都体现了对历史思维的学习和运用。当前，国内外环境变化更加深刻，全面深化改革的任务更加繁重，更需要我们善于从把握历史规律中寻找正确方向，善于用历史的思维去分析问题、解决问题、推动发展。⑥底线思维。底线思维即凡事从坏处准备，努力争取最好的结果，做到有备无患、遇事不慌，把握主动权。习近平总书记的底线思维主要体现在风险防范意识和坚守原则意识两个方面。</w:t>
      </w:r>
    </w:p>
    <w:p>
      <w:pPr>
        <w:ind w:left="0" w:right="0" w:firstLine="560"/>
        <w:spacing w:before="450" w:after="450" w:line="312" w:lineRule="auto"/>
      </w:pPr>
      <w:r>
        <w:rPr>
          <w:rFonts w:ascii="宋体" w:hAnsi="宋体" w:eastAsia="宋体" w:cs="宋体"/>
          <w:color w:val="000"/>
          <w:sz w:val="28"/>
          <w:szCs w:val="28"/>
        </w:rPr>
        <w:t xml:space="preserve">(二)执政理念：为民、担当、发展。十八大以来党中央在治国理政各领域形成的丰富理念，集中概括起来就是“为民”“担当”“发展”。其中，为民是核心价值理念，担当是政治责任理念，发展是第一要务理念。为民集中体现为“为人民服务”。习近平总书记明确把“为人民服务”摆在执政理念的首要位置，表明为民是我们党治国理政的核心价值理念。以习近平同志为核心的党中央始终站在最广大人民的立场上，紧紧围绕最广大人民的根本利益治国理政，把为民理念转化为党的路线方针和政策，融入执政目标、执政方略、执政体制、执政方式等所有构成治国理政活动的要素之中。担当集中体现为“担当起该担当的责任”。以习近平同志为核心的党中央，以打铁要靠自身硬的豪气和胆气，勇敢担当起治国理政的历史使命，面对大是大非敢于亮剑，面对突出矛盾敢于迎难而上，面对严峻危机敢于挺身而出，面对歪风邪气敢于坚决斗争，体现了敢于担当、善于担当的可贵品格，为全体党员干部树立了担当的表率。发展集中体现为“创新、协调、绿色、开放、共享”。通过怎样的发展来强国富民，是治国理政的第一要务。发展理念，具体体现为创新、协调、绿色、开放、共享这五大理念。习近平总书记强调：“这五大发展理念，是‘十三五’乃至更长时期我国发展思路、发展方向、发展着力点的集中体现，也是改革开放30多年来我国发展经验的集中体现，反映出我们党对我国发展规律的新认识。”</w:t>
      </w:r>
    </w:p>
    <w:p>
      <w:pPr>
        <w:ind w:left="0" w:right="0" w:firstLine="560"/>
        <w:spacing w:before="450" w:after="450" w:line="312" w:lineRule="auto"/>
      </w:pPr>
      <w:r>
        <w:rPr>
          <w:rFonts w:ascii="宋体" w:hAnsi="宋体" w:eastAsia="宋体" w:cs="宋体"/>
          <w:color w:val="000"/>
          <w:sz w:val="28"/>
          <w:szCs w:val="28"/>
        </w:rPr>
        <w:t xml:space="preserve">(三)根本要求：全面从严治党。党的十八大以来，在以习近平同志为核心的党中央坚强领导和奋力推进下，全面从严治党，从实践探索到理论创新、从思想建党到制度治党、从重点反腐到全面建设，形成了一系列完整的管党治党建党新理论。“全面”就是管全党、治全党，“严”就是真管真严、敢管敢严、长管长严。以习近平同志为核心的党中央，以高昂而扎实的工作姿态，在全党上下开展党的群众路线教育实践活动、“三严三实”专题教育、“两学一做”学习教育，即将开展“不忘初心、牢记使命”教育活动。这几年治国理政的经验表明，只要敢于从领导干部抓起，敢于坚持原则，并一以贯之，我们党就一定能保持自己队伍的纯洁性，就一定能获得人民群众的信任，保持党同人民群众的血肉联系。这是党员队伍和干部队伍建设的宝贵经验。</w:t>
      </w:r>
    </w:p>
    <w:p>
      <w:pPr>
        <w:ind w:left="0" w:right="0" w:firstLine="560"/>
        <w:spacing w:before="450" w:after="450" w:line="312" w:lineRule="auto"/>
      </w:pPr>
      <w:r>
        <w:rPr>
          <w:rFonts w:ascii="宋体" w:hAnsi="宋体" w:eastAsia="宋体" w:cs="宋体"/>
          <w:color w:val="000"/>
          <w:sz w:val="28"/>
          <w:szCs w:val="28"/>
        </w:rPr>
        <w:t xml:space="preserve">(四)基础工程：培育和践行社会主义核心价值观。党的十八大以来，以习近平同志为核心的党中央把培育和弘扬社会主义核心价值观作为凝神聚气、强基固本的基础工程，作出了一系列重要部署，在理论和实践上都迈出了新步伐、达到了新高度。习近平总书记指出，培育和弘扬社会主义核心价值观必须立足中华优秀传统文化，不忘本来才能开辟未来，善于继承才能更好创新;</w:t>
      </w:r>
    </w:p>
    <w:p>
      <w:pPr>
        <w:ind w:left="0" w:right="0" w:firstLine="560"/>
        <w:spacing w:before="450" w:after="450" w:line="312" w:lineRule="auto"/>
      </w:pPr>
      <w:r>
        <w:rPr>
          <w:rFonts w:ascii="宋体" w:hAnsi="宋体" w:eastAsia="宋体" w:cs="宋体"/>
          <w:color w:val="000"/>
          <w:sz w:val="28"/>
          <w:szCs w:val="28"/>
        </w:rPr>
        <w:t xml:space="preserve">必须融入社会生活，让人们在实践中感知它、领悟它;</w:t>
      </w:r>
    </w:p>
    <w:p>
      <w:pPr>
        <w:ind w:left="0" w:right="0" w:firstLine="560"/>
        <w:spacing w:before="450" w:after="450" w:line="312" w:lineRule="auto"/>
      </w:pPr>
      <w:r>
        <w:rPr>
          <w:rFonts w:ascii="宋体" w:hAnsi="宋体" w:eastAsia="宋体" w:cs="宋体"/>
          <w:color w:val="000"/>
          <w:sz w:val="28"/>
          <w:szCs w:val="28"/>
        </w:rPr>
        <w:t xml:space="preserve">要切实把社会主义核心价值观贯穿于社会生活的方方面面。巩固全党全国人民团结奋斗的共同思想基础，需要我们大力加强社会主义核心价值观宣传教育，用社会主义核心价值观引领社会思潮、凝聚社会共识。</w:t>
      </w:r>
    </w:p>
    <w:p>
      <w:pPr>
        <w:ind w:left="0" w:right="0" w:firstLine="560"/>
        <w:spacing w:before="450" w:after="450" w:line="312" w:lineRule="auto"/>
      </w:pPr>
      <w:r>
        <w:rPr>
          <w:rFonts w:ascii="宋体" w:hAnsi="宋体" w:eastAsia="宋体" w:cs="宋体"/>
          <w:color w:val="000"/>
          <w:sz w:val="28"/>
          <w:szCs w:val="28"/>
        </w:rPr>
        <w:t xml:space="preserve">四、关于习近平谈治国理政思想的“生态文明观”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生态文明建设，将美丽中国建设纳入国家发展大计，上升为国家意志。《习近平谈治国理政》第一卷第八专题“建设生态文明”收录了“为建设美丽中国创造更好生态条件”“努力走向社会主义生态文明新时代”“为子孙后代留下天蓝、地绿、水清的生产生活环境”等三篇重要文献。《习近平谈治国理政》第二卷第十一专题“建设美丽中国”，收录了“推进生态文明建设，改革我国环保管理体制”“保护生态环境应该而且必须成为发展的题中应有之义”“树立‘绿水青山就是金山银山’的强烈意识”“推动形成绿色发展方式和生活方式”“弘扬塞罕坝精神”等五篇重要文献。这八篇重要文献作为习近平生态文明思想的重要组成内容，为美丽中国建设指明了道路方向，为加强社会主义生态文明建设提供了根本遵循。</w:t>
      </w:r>
    </w:p>
    <w:p>
      <w:pPr>
        <w:ind w:left="0" w:right="0" w:firstLine="560"/>
        <w:spacing w:before="450" w:after="450" w:line="312" w:lineRule="auto"/>
      </w:pPr>
      <w:r>
        <w:rPr>
          <w:rFonts w:ascii="宋体" w:hAnsi="宋体" w:eastAsia="宋体" w:cs="宋体"/>
          <w:color w:val="000"/>
          <w:sz w:val="28"/>
          <w:szCs w:val="28"/>
        </w:rPr>
        <w:t xml:space="preserve">(一)深刻理解和把握绿水青山就是金山银山的重要发展理念，坚定不移走生态优先、绿色发展道路。面对环境和发展之间的矛盾，总书记创造性地提出了绿水青山就是金山银山的科学理念，要求通过大力发展生态农业、生态工业、生态旅游等方式，实现产业生态化和生态产业化的统一，将自然生态优势转化为经济社会优势，从而为我们走出一条人与自然和谐共生的现代化道路指明了方向。这里，绿水青山是指环境、自然价值和生态效益，金山银山是指发展、经济价值和经济效益。十八大以来，我们党提出绿色发展理念，核心是人与自然的和谐共生，基本要求是：一方面，发展必须与自然要素过度消耗“脱钩”，通过降低资源消耗、减轻环境污染、放缓生态退化等方式实现发展;</w:t>
      </w:r>
    </w:p>
    <w:p>
      <w:pPr>
        <w:ind w:left="0" w:right="0" w:firstLine="560"/>
        <w:spacing w:before="450" w:after="450" w:line="312" w:lineRule="auto"/>
      </w:pPr>
      <w:r>
        <w:rPr>
          <w:rFonts w:ascii="宋体" w:hAnsi="宋体" w:eastAsia="宋体" w:cs="宋体"/>
          <w:color w:val="000"/>
          <w:sz w:val="28"/>
          <w:szCs w:val="28"/>
        </w:rPr>
        <w:t xml:space="preserve">另一方面，发展必须与生态化原则“挂钩”，要通过遵循清洁、低碳、循环的原则来实现发展。这样，绿色发展就成为绿水青山转化为金山银山的现实抓手和切实途径。从总体上看，绿水青山就是金山银山的科学理念，在承认和尊重自然规律的前提下，指明了环境和发展统一的原则和路径。因此，在新时代，我们必须按照这一理念，坚持节约优先、保护优先、修复优先的生态优先原则，加快形成生态化的空间格局、产业结构、生产方式、生活方式，努力走出一条人与自然和谐共生的绿色发展道路。</w:t>
      </w:r>
    </w:p>
    <w:p>
      <w:pPr>
        <w:ind w:left="0" w:right="0" w:firstLine="560"/>
        <w:spacing w:before="450" w:after="450" w:line="312" w:lineRule="auto"/>
      </w:pPr>
      <w:r>
        <w:rPr>
          <w:rFonts w:ascii="宋体" w:hAnsi="宋体" w:eastAsia="宋体" w:cs="宋体"/>
          <w:color w:val="000"/>
          <w:sz w:val="28"/>
          <w:szCs w:val="28"/>
        </w:rPr>
        <w:t xml:space="preserve">(二)深刻理解把握良好生态环境是最普惠民生福祉的宗旨精神，着力解决损害群众健康的突出环境问题。针对生态中心主义和人类中心主义的抽象争论，从马克思主义立场和党的全心全意为人民服务的宗旨出发，顺应人民群众从“求温饱”到“求环保”的热切期待，总书记创造性地提出，良好生态环境是最公平的公共产品，是最普惠的民生福祉。党的十九大报告将生态环境需要看作人民群众美好生活需要的重要组成部分，要求提供更多优质生态产品以满足人民日益增长的优美生态环境需要。在全国生态环境保护大会上，习近平同志强调，生态环境是关系党的使命宗旨的重大政治问题，也是关系民生的重大社会问题，必须坚持生态惠民、生态利民、生态为民。其实，对人的生存和发展来说，金山银山固然重要，但绿水青山是人民幸福生活的基本保障和内在要求，是金山银山不能代替的。这样，就明确了社会主义生态文明建设的政治立场和价值取向，划清了社会主义生态文明和绿色资本主义的界限。因此，在新时代，我们要积极回应人民群众所想、所盼、所急，重点解决损害群众健康的突出环境问题，切实做好生态环境保护工作，不断满足人民群众日益增长的优美生态环境需要，依法切实保护人民群众的生态环境权益。</w:t>
      </w:r>
    </w:p>
    <w:p>
      <w:pPr>
        <w:ind w:left="0" w:right="0" w:firstLine="560"/>
        <w:spacing w:before="450" w:after="450" w:line="312" w:lineRule="auto"/>
      </w:pPr>
      <w:r>
        <w:rPr>
          <w:rFonts w:ascii="宋体" w:hAnsi="宋体" w:eastAsia="宋体" w:cs="宋体"/>
          <w:color w:val="000"/>
          <w:sz w:val="28"/>
          <w:szCs w:val="28"/>
        </w:rPr>
        <w:t xml:space="preserve">(三)深刻理解和把握山水林田湖草是生命共同体的系统思想，提高生态环境保护工作的科学性、有效性。针对生态环境治理中各自为政、散兵游勇的弊端，在推进生态文明领域国家治理体系和治理能力现代化的过程中，总书记运用系统思维创造性地提出，人的命脉在田，田的命脉在水，水的命脉在山，山的命脉在土，土的命脉在树，山水林田湖是一个生命共同体，必须对山水林田湖进行统一保护、统一修复。在这里，他用“命脉”科学描述了“人—田—水—山—土—树”之间的生态依赖和物质循环关系，用“生命共同体”科学揭示了自然要素之间、自然要素和社会要素之间通过物质变换构成的生态系统的性质和面貌。他在党的十九大报告进一步提出，要统筹山水林田湖草系统治理，突出“草”在全球生态系统中的基础地位;</w:t>
      </w:r>
    </w:p>
    <w:p>
      <w:pPr>
        <w:ind w:left="0" w:right="0" w:firstLine="560"/>
        <w:spacing w:before="450" w:after="450" w:line="312" w:lineRule="auto"/>
      </w:pPr>
      <w:r>
        <w:rPr>
          <w:rFonts w:ascii="宋体" w:hAnsi="宋体" w:eastAsia="宋体" w:cs="宋体"/>
          <w:color w:val="000"/>
          <w:sz w:val="28"/>
          <w:szCs w:val="28"/>
        </w:rPr>
        <w:t xml:space="preserve">他还提出“人与自然是生命共同体”的科学理念，明确人与自然之间的关系是通过物质变换而构成的有机系统、生态系统，丰富和发展了马克思主义的人化自然观、系统自然观和生态自然观。这样，生命共同体的科学理念就为社会主义生态文明建设奠定了科学的世界观和方法论的基础。在新时代，我们要遵循生命共同体的科学理念，将系统思维、生态思维提升和纳入到辩证思维当中，要统筹兼顾、整体施策、多措并举，动员和组织人民群众，按照自然、社会和人类有机统一的系统工程的方式方法推进生态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第三篇：党课讲稿：《习近平谈治国理政》第三卷专题党课材料</w:t>
      </w:r>
    </w:p>
    <w:p>
      <w:pPr>
        <w:ind w:left="0" w:right="0" w:firstLine="560"/>
        <w:spacing w:before="450" w:after="450" w:line="312" w:lineRule="auto"/>
      </w:pPr>
      <w:r>
        <w:rPr>
          <w:rFonts w:ascii="宋体" w:hAnsi="宋体" w:eastAsia="宋体" w:cs="宋体"/>
          <w:color w:val="000"/>
          <w:sz w:val="28"/>
          <w:szCs w:val="28"/>
        </w:rPr>
        <w:t xml:space="preserve">党支部抓紧组织学习，深入领会习近平总书记重要指示精神，组织党员干部理论联系实际，把学习成效转化为应对风险挑战、推动事业发展的治理能力和工作水平。今天为大家精心准备了党课讲稿《习近平谈治国理政》第三卷专题党课材料,希望对大家有所帮助!</w:t>
      </w:r>
    </w:p>
    <w:p>
      <w:pPr>
        <w:ind w:left="0" w:right="0" w:firstLine="560"/>
        <w:spacing w:before="450" w:after="450" w:line="312" w:lineRule="auto"/>
      </w:pPr>
      <w:r>
        <w:rPr>
          <w:rFonts w:ascii="宋体" w:hAnsi="宋体" w:eastAsia="宋体" w:cs="宋体"/>
          <w:color w:val="000"/>
          <w:sz w:val="28"/>
          <w:szCs w:val="28"/>
        </w:rPr>
        <w:t xml:space="preserve">党课讲稿《习近平谈治国理政》第三卷专题党课材料</w:t>
      </w:r>
    </w:p>
    <w:p>
      <w:pPr>
        <w:ind w:left="0" w:right="0" w:firstLine="560"/>
        <w:spacing w:before="450" w:after="450" w:line="312" w:lineRule="auto"/>
      </w:pPr>
      <w:r>
        <w:rPr>
          <w:rFonts w:ascii="宋体" w:hAnsi="宋体" w:eastAsia="宋体" w:cs="宋体"/>
          <w:color w:val="000"/>
          <w:sz w:val="28"/>
          <w:szCs w:val="28"/>
        </w:rPr>
        <w:t xml:space="preserve">近日出版的《习近平谈治国理政》第三卷收入了习近平总书记在 2025 年 10 月 18 日至2025 年 1 月 13 日期间的报告、讲话、谈话、演讲、批示、指示、贺信等 92 篇，分为 19 个专题。集中展示了马克思主义中国化的最新成果，充分体现了为推动构建人类命运共同体贡献的智慧方案，是全面系统反映习近平新时代中国特色社会主义思想的权威著作。</w:t>
      </w:r>
    </w:p>
    <w:p>
      <w:pPr>
        <w:ind w:left="0" w:right="0" w:firstLine="560"/>
        <w:spacing w:before="450" w:after="450" w:line="312" w:lineRule="auto"/>
      </w:pPr>
      <w:r>
        <w:rPr>
          <w:rFonts w:ascii="宋体" w:hAnsi="宋体" w:eastAsia="宋体" w:cs="宋体"/>
          <w:color w:val="000"/>
          <w:sz w:val="28"/>
          <w:szCs w:val="28"/>
        </w:rPr>
        <w:t xml:space="preserve">伟大时代需要伟大理论领航。新时代坚持和发展马克思主义，必须在把握历史发展规律和顺应人民意愿上站稳立场、毫不动摇;在把握时代脉搏和应对风险挑战上旗帜鲜明、勇担重任;必须锲而不舍推进马克思主义中国化、时代化、大众化，彰显马克思主义理论的历史穿透力、时代引领力。</w:t>
      </w:r>
    </w:p>
    <w:p>
      <w:pPr>
        <w:ind w:left="0" w:right="0" w:firstLine="560"/>
        <w:spacing w:before="450" w:after="450" w:line="312" w:lineRule="auto"/>
      </w:pPr>
      <w:r>
        <w:rPr>
          <w:rFonts w:ascii="宋体" w:hAnsi="宋体" w:eastAsia="宋体" w:cs="宋体"/>
          <w:color w:val="000"/>
          <w:sz w:val="28"/>
          <w:szCs w:val="28"/>
        </w:rPr>
        <w:t xml:space="preserve">了解历史背景 把握实践基础</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世界正处于大发展大变革大调整时期，新兴市场国家和发展中国家在世界经济格局中的影响不断提升。在和平、发展、合作、共赢时代潮流的推动下，由新一轮科技革命和产业变革催生的物联网、大数据、云计算、人工智能、区块链等为代表的高新科技，以其前沿性和颠覆性改变了人类的生产方式和生活方式。同时，世界面临的不稳定性不确定性明显增强，经济全球化遇到了动荡不居的新形势，新冠肺炎疫情的暴发则加速了国际格局的变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中华民族伟大复兴进入关键时期，发展具有多方面优势和条件。但同时，我国社会主要矛盾已经转化为人民日益增长的美好生活需要和不平衡不充分的发展之间的矛盾。“不平衡不充分的发展”是我们党坚持实事求是，一切从实际出发，牢牢把握我国发展的阶段性特征，作出的事实判断。当前，改革发展稳定任务之重、矛盾风险挑战之多、对我们党治国理政考验之大前所未有，加快形成以国内大循环为主体、国内国际双循环相互促进的新发展格局，力促经济高质量发展的要求更为紧迫。</w:t>
      </w:r>
    </w:p>
    <w:p>
      <w:pPr>
        <w:ind w:left="0" w:right="0" w:firstLine="560"/>
        <w:spacing w:before="450" w:after="450" w:line="312" w:lineRule="auto"/>
      </w:pPr>
      <w:r>
        <w:rPr>
          <w:rFonts w:ascii="宋体" w:hAnsi="宋体" w:eastAsia="宋体" w:cs="宋体"/>
          <w:color w:val="000"/>
          <w:sz w:val="28"/>
          <w:szCs w:val="28"/>
        </w:rPr>
        <w:t xml:space="preserve">深入学习领会 读懂核心要义</w:t>
      </w:r>
    </w:p>
    <w:p>
      <w:pPr>
        <w:ind w:left="0" w:right="0" w:firstLine="560"/>
        <w:spacing w:before="450" w:after="450" w:line="312" w:lineRule="auto"/>
      </w:pPr>
      <w:r>
        <w:rPr>
          <w:rFonts w:ascii="宋体" w:hAnsi="宋体" w:eastAsia="宋体" w:cs="宋体"/>
          <w:color w:val="000"/>
          <w:sz w:val="28"/>
          <w:szCs w:val="28"/>
        </w:rPr>
        <w:t xml:space="preserve">社会主义初级阶段是一个漫长艰辛的探索历程。中国共产党团结带领全国人民在解放思想、实事求是思想路线指引下，敢于直面挑战，回答好“什么是社会主义，怎样建设社会主义”这一时代问题，成功开辟了中国特色社会主义道路。党的指导思想也在马克思主义与中国革命、建设、改革实践相结合的历史进程中不断丰富与发展，指引我们党战胜各种艰难险阻，使久经磨难的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坚持求真务实、真抓实干，在直面矛盾、破解难题中不断回应实践呼声，在应对风险挑战中砥砺前行是贯穿著作理论和实践的一条红线。党的十八大以来，以习近平同志为核心的党中央运用马克思主义立场观点方法，聚焦新时代课题，总结开创性的实践经验，系统回答了在新时代坚持和发展什么样的中国特色社会主义、怎样坚持和发展中国特色社会主义的重大问题，回答了新时代如何深刻理解“两个大局”的战略思维，明确新征程的目标和路径，把握世界大势浩瀚前行的脉动，辩证看待两个大局同步交织、相互激荡。</w:t>
      </w:r>
    </w:p>
    <w:p>
      <w:pPr>
        <w:ind w:left="0" w:right="0" w:firstLine="560"/>
        <w:spacing w:before="450" w:after="450" w:line="312" w:lineRule="auto"/>
      </w:pPr>
      <w:r>
        <w:rPr>
          <w:rFonts w:ascii="宋体" w:hAnsi="宋体" w:eastAsia="宋体" w:cs="宋体"/>
          <w:color w:val="000"/>
          <w:sz w:val="28"/>
          <w:szCs w:val="28"/>
        </w:rPr>
        <w:t xml:space="preserve">“中国之治”的奇迹“密码”就蕴藏在中国共产党始终坚守为中国人民谋幸福、为中华民族谋复兴、为世界谋大同的初心和使命中。要深入学习领会坚持人民至上、生命至上的发展思想，我将无我、不负人民，始终把人民放在心中最高位置，深刻理解坚持和加强党的全面领导，增强“四个意识”、坚定“四个自信”、做到“两个维护”、以勇于自我革命的政治意识，以强烈的忧患意识、担当意识保持理论清醒和自觉，坚持和完善中国特色社会主义制度、推进国家治理体系和治理能力现代化，实现中华民族伟大复兴中国梦。“中国之治”以全新的视野深化了对共产党执政规律、社会主义建设规律、人类社会发展规律的认识，进行艰辛理论探索，取得重大理论原创性成果，成为引领中国，影响世界的当代中国马克思主义、21 世纪马克思主义。</w:t>
      </w:r>
    </w:p>
    <w:p>
      <w:pPr>
        <w:ind w:left="0" w:right="0" w:firstLine="560"/>
        <w:spacing w:before="450" w:after="450" w:line="312" w:lineRule="auto"/>
      </w:pPr>
      <w:r>
        <w:rPr>
          <w:rFonts w:ascii="宋体" w:hAnsi="宋体" w:eastAsia="宋体" w:cs="宋体"/>
          <w:color w:val="000"/>
          <w:sz w:val="28"/>
          <w:szCs w:val="28"/>
        </w:rPr>
        <w:t xml:space="preserve">掌握工作方法 提高能力本领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辩证唯物主义和历史唯物主义世界观和方法论，体现了运用马克思主义思想方法和工作方法分析解决问题的科学思路。坚持实事求是、坚持战略定力、坚持问题导向、坚持全面协调、坚持底线思维、坚持调查研究、坚持斗争精神、坚持历史担当、坚持天下情怀、坚持终身学习，这几个方面贯通党的十八大以来理论实践探索、制度治理创新的各领域各环节，贯穿于以习近平同志为核心的党中央统筹推进“五位一体”总体布局、“四个全面”战略布局、管党治党治军、内政外交国防、治国理政的全过程，不断提高我们迈向新征程驾驭复杂局面的能力本领。</w:t>
      </w:r>
    </w:p>
    <w:p>
      <w:pPr>
        <w:ind w:left="0" w:right="0" w:firstLine="560"/>
        <w:spacing w:before="450" w:after="450" w:line="312" w:lineRule="auto"/>
      </w:pPr>
      <w:r>
        <w:rPr>
          <w:rFonts w:ascii="宋体" w:hAnsi="宋体" w:eastAsia="宋体" w:cs="宋体"/>
          <w:color w:val="000"/>
          <w:sz w:val="28"/>
          <w:szCs w:val="28"/>
        </w:rPr>
        <w:t xml:space="preserve">理论的价值在于指导实践，学习的目的在于运用。要大力弘扬理论联系实际的优良学风，学深悟透《习近平谈治国理政》第三卷，帮助我们更加深入领会掌握习近平新时代中国特色社会主义思想的科学体系，进一步增强学思想、悟思想、用思想的自觉性和坚定性。以国家富强、人民幸福为己任，胸怀理想、锤炼品格、砥砺磨炼、投身于中国特色社会主义伟大实践并为之终生奋斗。</w:t>
      </w:r>
    </w:p>
    <w:p>
      <w:pPr>
        <w:ind w:left="0" w:right="0" w:firstLine="560"/>
        <w:spacing w:before="450" w:after="450" w:line="312" w:lineRule="auto"/>
      </w:pPr>
      <w:r>
        <w:rPr>
          <w:rFonts w:ascii="宋体" w:hAnsi="宋体" w:eastAsia="宋体" w:cs="宋体"/>
          <w:color w:val="000"/>
          <w:sz w:val="28"/>
          <w:szCs w:val="28"/>
        </w:rPr>
        <w:t xml:space="preserve">党课讲稿《习近平谈治国理政》第三卷专题党课材料</w:t>
      </w:r>
    </w:p>
    <w:p>
      <w:pPr>
        <w:ind w:left="0" w:right="0" w:firstLine="560"/>
        <w:spacing w:before="450" w:after="450" w:line="312" w:lineRule="auto"/>
      </w:pPr>
      <w:r>
        <w:rPr>
          <w:rFonts w:ascii="宋体" w:hAnsi="宋体" w:eastAsia="宋体" w:cs="宋体"/>
          <w:color w:val="000"/>
          <w:sz w:val="28"/>
          <w:szCs w:val="28"/>
        </w:rPr>
        <w:t xml:space="preserve">《习近平谈治国理政》第三卷，是十九大以来习近平总书记在领导推进新时代治国理政的实践中发表的一系列重要论述，进一步丰富和发展了党的理论创新成果，是新时代共产党人的理论之源、思想之源、信仰之源，各级党员领导干部要学懂弄通做实习近平新时代中国特色社会主义思想，坚持学深悟透、融会贯通，做新时代新思想的先行者、传承者、弘扬者。</w:t>
      </w:r>
    </w:p>
    <w:p>
      <w:pPr>
        <w:ind w:left="0" w:right="0" w:firstLine="560"/>
        <w:spacing w:before="450" w:after="450" w:line="312" w:lineRule="auto"/>
      </w:pPr>
      <w:r>
        <w:rPr>
          <w:rFonts w:ascii="宋体" w:hAnsi="宋体" w:eastAsia="宋体" w:cs="宋体"/>
          <w:color w:val="000"/>
          <w:sz w:val="28"/>
          <w:szCs w:val="28"/>
        </w:rPr>
        <w:t xml:space="preserve">坚持学深悟透，突出信仰忠诚。《习近平谈治国理政》第三卷涉及报告、讲话、演讲、指示等 92 篇文章，内容涉及政治、经济、文化、外交等各个领域，内容丰富、哲理深刻，是指导新时代党员干部的理论基础。广大党员干部要以高度的责任感和使命感，用心学好《习近平谈治国理政》第三卷，各级党组织要将学习内容融入主题党日、“三会一课”、座谈交流等活动当中，将《习近平谈治国理政》第三卷各章节纳入党员教育培训重要内容，通过读书班、宣讲团等形式教育引导广大党员干部带着感情学、带着使命学、带着问题学，坚持读原著、学原文、悟原理，以理论的坚定夯实信仰的坚定。</w:t>
      </w:r>
    </w:p>
    <w:p>
      <w:pPr>
        <w:ind w:left="0" w:right="0" w:firstLine="560"/>
        <w:spacing w:before="450" w:after="450" w:line="312" w:lineRule="auto"/>
      </w:pPr>
      <w:r>
        <w:rPr>
          <w:rFonts w:ascii="宋体" w:hAnsi="宋体" w:eastAsia="宋体" w:cs="宋体"/>
          <w:color w:val="000"/>
          <w:sz w:val="28"/>
          <w:szCs w:val="28"/>
        </w:rPr>
        <w:t xml:space="preserve">坚持秉刚执本，筑牢为民之基。《习近平谈治国理政》第三卷书中引用的内容，从诸子百家、唐诗宋词到文学名著、马列主义经典名篇，无不给人以思想的启迪。从决胜全面建成小康社会，决战脱贫攻坚到推动经济高质量发展;从提高保障和改善民生水平到促进人与自然和谐共生;从推动共建“一带一路”走深走实到携手构建人类命运共同体;涵盖了经济社会发展的各个方面，作为党员干部应该坚持通读原文，悟透其中原理，准确把握精神实质、领会核心要义，做到真学真懂、真信真用，通过学习坚定前进方向、提升履职能力，筑牢为民情怀。坚持用《习近平谈治国理政》第三卷为指导，研究新问题、迎接新挑战，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坚持以学促干，强化使命担当。我们的事业不可能一帆风顺，困难和挑战将接踵而至，面临的挑战只有不断提升自身素质练就过硬本领，才能迎难而上乘风破浪，学好《习近平谈治国理政》第三卷，就是要用党的最新理论武装头脑，在学习中汲取力量强化担当，充分发挥党员先锋模范作用，要把《习近平谈治国理政》第三卷与基层具体工作相结合，在落实工作过程中要常学常新、反复研读、反复印证，时刻以习近平新时代中国特色社会主义思想指导实践，学以致用、身体力行，增强“干”的定力、“会”的本领、“实”的作风，以担当务实的作风应对“四大考验”化解“四大危机”，真正把学习成果转化为干好本职工作、破解工作难题和推动工作进步的强大动力。</w:t>
      </w:r>
    </w:p>
    <w:p>
      <w:pPr>
        <w:ind w:left="0" w:right="0" w:firstLine="560"/>
        <w:spacing w:before="450" w:after="450" w:line="312" w:lineRule="auto"/>
      </w:pPr>
      <w:r>
        <w:rPr>
          <w:rFonts w:ascii="宋体" w:hAnsi="宋体" w:eastAsia="宋体" w:cs="宋体"/>
          <w:color w:val="000"/>
          <w:sz w:val="28"/>
          <w:szCs w:val="28"/>
        </w:rPr>
        <w:t xml:space="preserve">党课讲稿《习近平谈治国理政》第三卷专题党课材料</w:t>
      </w:r>
    </w:p>
    <w:p>
      <w:pPr>
        <w:ind w:left="0" w:right="0" w:firstLine="560"/>
        <w:spacing w:before="450" w:after="450" w:line="312" w:lineRule="auto"/>
      </w:pPr>
      <w:r>
        <w:rPr>
          <w:rFonts w:ascii="宋体" w:hAnsi="宋体" w:eastAsia="宋体" w:cs="宋体"/>
          <w:color w:val="000"/>
          <w:sz w:val="28"/>
          <w:szCs w:val="28"/>
        </w:rPr>
        <w:t xml:space="preserve">《习近平谈治国理政》第三卷是党的十九大以来习近平总书记领导全党全国各族人民在攻坚克难、砥砺前行的伟大实践中取得的最新理论成果。习近平总书记多次强调“中国共产党人依靠学习走到今天，也必然要依靠学习走向未来。”党的历史经验和现实发展都告诉我们，没有全党大学习，就没有事业大发展。要通过学习《习近平谈治国理政》第三卷，用习近平新时代中国特色社会主义思想武装全党、教育人民、推动工作，在《习近平谈治国理政》第三卷的学习中筑牢信仰之基、坚定人民立场、提高成事本领、走向具体实践，依靠学习走向未来。</w:t>
      </w:r>
    </w:p>
    <w:p>
      <w:pPr>
        <w:ind w:left="0" w:right="0" w:firstLine="560"/>
        <w:spacing w:before="450" w:after="450" w:line="312" w:lineRule="auto"/>
      </w:pPr>
      <w:r>
        <w:rPr>
          <w:rFonts w:ascii="宋体" w:hAnsi="宋体" w:eastAsia="宋体" w:cs="宋体"/>
          <w:color w:val="000"/>
          <w:sz w:val="28"/>
          <w:szCs w:val="28"/>
        </w:rPr>
        <w:t xml:space="preserve">要在学习中筑牢信仰之基。心中有信仰，脚下有力量，对马克思主义的信仰、对社会主义和共产主义的信念是共产党人的政治灵魂、是共产党人必须具备的优秀品格，也是贯穿习近平新时代中国特色社会主义思想的重要价值立场和精神底色。必须要对党忠诚，要通过学习，坚定对马克思主义的信仰、对社会主义和共产主义的信念，筑牢信仰之基、补足精神之钙、把稳思想之舵，炼就“金刚不坏之身”，真正做共产主义远大理想和中国特色社会主义共同理想的坚定信仰者和忠诚实践者。必须坚守党的政治原则，要通过学习，不断增强“四个意识”、坚定“四个自信”、做到“两个维护”，严格遵守党的政治纪律和政治规矩，在思想上政治上行动上同党中央保持高度一致，任何时候都与党同心同德。要主动检视自我，打扫身上的政治灰尘，不断增强政治免疫力。必须贯彻执行党的理论和路线方针政策，要通过学习自觉用党的理论创新成果武装头脑、指导实践、推动工作，切实把学习成果转化为自觉行动和社会实践。</w:t>
      </w:r>
    </w:p>
    <w:p>
      <w:pPr>
        <w:ind w:left="0" w:right="0" w:firstLine="560"/>
        <w:spacing w:before="450" w:after="450" w:line="312" w:lineRule="auto"/>
      </w:pPr>
      <w:r>
        <w:rPr>
          <w:rFonts w:ascii="宋体" w:hAnsi="宋体" w:eastAsia="宋体" w:cs="宋体"/>
          <w:color w:val="000"/>
          <w:sz w:val="28"/>
          <w:szCs w:val="28"/>
        </w:rPr>
        <w:t xml:space="preserve">要在学习中坚定人民立场。治国有常，而利民为本。民心是最大的政治，人民立场是最根本的立场。《习近平谈治国理政》第三卷关于“坚持以人民为中心”和“提高保障和改善民</w:t>
      </w:r>
    </w:p>
    <w:p>
      <w:pPr>
        <w:ind w:left="0" w:right="0" w:firstLine="560"/>
        <w:spacing w:before="450" w:after="450" w:line="312" w:lineRule="auto"/>
      </w:pPr>
      <w:r>
        <w:rPr>
          <w:rFonts w:ascii="宋体" w:hAnsi="宋体" w:eastAsia="宋体" w:cs="宋体"/>
          <w:color w:val="000"/>
          <w:sz w:val="28"/>
          <w:szCs w:val="28"/>
        </w:rPr>
        <w:t xml:space="preserve">生水平”等专题，生动诠释了全心全意为人民服务的根本宗旨，充分展现了以人为本、人民至上的价值取向，深刻践行了立党为公、执政为民的执政理念。要坚持“人民至上”理念，从思想观念上把人民放在最高位置，坚持人民主体地位，尊重人民首创精神，注重从人民群众中汲取智慧和力量。要坚持“以人民为中心”的发展思想，坚持发展为了人民、发展依靠人民、发展成果由人民共享，多做便民为民利民惠民的事情，把以人民为中心的价值尺度体现在经济社会发展各个环节，落实在各项具体政策之中。要厚植“一切为了人民”的情怀，从工作落实上始终顺应人民群众对美好生活的向往，实现好、维护好、发展好最广大人民根本利益，想民之所想、急民之所急、忧民之所忧，努力解决人民群众的切身利益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在学习中提高成事本领。领导干部不仅要有担当的宽肩膀，还要不断提高成事本领。《习近平谈治国理政》第三卷是习近平总书记在领导推进新时代治国理政的实践中提出的具有原创性、时代性、指导性的重大思想观点，对于提高成事本领具有重要的理论和实践价值。要提高政治能力，不断加强政治历练，积累政治经验，把旗帜鲜明讲政治作为第一位的要求，自觉把讲政治贯穿党性锻炼全过程，使自己的政治能力与担任的领导职责相匹配，善于从政治上观察问题和谋划工作。要提高理论思维能力，系统研究习近平新时代中国特色社会主义思想，着重领会贯穿其中的马克思主义立场、观点和方法，善于把握与运用科学的思维方式和思想方法，注重把思想方法转化为领导方法与工作方法，不断提高发现问题、分析问题、解决问题的能力与水平。要提高工作能力，强化问题意识、树立问题导向，不断提高领导艺术，改进工作方法，切实把学习成效转化为精准发力、破解难题的思维模式，转化为开拓创新、攻坚克难的能力本领，转化为履职尽责、做好工作的实际行动。</w:t>
      </w:r>
    </w:p>
    <w:p>
      <w:pPr>
        <w:ind w:left="0" w:right="0" w:firstLine="560"/>
        <w:spacing w:before="450" w:after="450" w:line="312" w:lineRule="auto"/>
      </w:pPr>
      <w:r>
        <w:rPr>
          <w:rFonts w:ascii="宋体" w:hAnsi="宋体" w:eastAsia="宋体" w:cs="宋体"/>
          <w:color w:val="000"/>
          <w:sz w:val="28"/>
          <w:szCs w:val="28"/>
        </w:rPr>
        <w:t xml:space="preserve">在学习中走向具体实践。功崇惟志，业广惟勤。新时代要有新气象，更要有新作为。在开展中国特色社会主义具体实践中敢于担当作为，这既是政治品格，也是社会主义取得大发展的根本保证。《习近平谈治国理政》第三卷着眼于回答当代中国实践和时代课题，方方面面都体现出主动负责、积极作为的强烈责任意识和实干精神。要在中国特色社会主义建设的具体实践中精准发力，树立大局意识，胸怀中华民族伟大复兴的战略全局，准确把握党和国家工作大局，清醒认识重要战略机遇期与面临的严峻挑战，善于在把握大局中找准努力方向、善于在把握大局中谋划事业发展、善于在把握大局中强化责任担当、善于在把握大局中提高履职效果。要在中国特色社会主义建设的具体实践中真抓实干，坚持学以致用、用以促学、学用相长，真正把学习成果转化为抓落实的具体行动，始终牢记“空谈误国、实干兴邦”的道理，贯彻好“一分部署、九分落实”的要求，以守土有责、守土负责、守土尽责的责任担当，在其位、谋其政、干实事、求实效，以新作为开创事业发展新局面。要在中国特色社会主义建设的具体实践中敢于亮剑，牢记党和人民重托，发扬斗争精神、提高斗争本领，积极承担急难险重任务。</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第四篇：学习《习近平谈治国理政》第三卷有感</w:t>
      </w:r>
    </w:p>
    <w:p>
      <w:pPr>
        <w:ind w:left="0" w:right="0" w:firstLine="560"/>
        <w:spacing w:before="450" w:after="450" w:line="312" w:lineRule="auto"/>
      </w:pPr>
      <w:r>
        <w:rPr>
          <w:rFonts w:ascii="宋体" w:hAnsi="宋体" w:eastAsia="宋体" w:cs="宋体"/>
          <w:color w:val="000"/>
          <w:sz w:val="28"/>
          <w:szCs w:val="28"/>
        </w:rPr>
        <w:t xml:space="preserve">学习《习近平谈治国理政》第三卷有感</w:t>
      </w:r>
    </w:p>
    <w:p>
      <w:pPr>
        <w:ind w:left="0" w:right="0" w:firstLine="560"/>
        <w:spacing w:before="450" w:after="450" w:line="312" w:lineRule="auto"/>
      </w:pPr>
      <w:r>
        <w:rPr>
          <w:rFonts w:ascii="宋体" w:hAnsi="宋体" w:eastAsia="宋体" w:cs="宋体"/>
          <w:color w:val="000"/>
          <w:sz w:val="28"/>
          <w:szCs w:val="28"/>
        </w:rPr>
        <w:t xml:space="preserve">《习近平谈治国理政》第三卷收入了习近平总书记在2025年10月18日至2025年1月13日期间的报告、讲话、谈话、演讲、指示、批示、贺信等92篇，全书分为19个专题，是党的十九大以来，以习近平同志为核心的党中央领导全党为实现中国梦而带领全国人民砥砺前行过程中，推进马克思主义中国化的最新成果，是我们党为推动构建人类命运共同体贡献的智慧方案，是习近平新时代中国特色社会主义思想的丰富和发展。作为党员干部，必须持续深入贯彻落实习总书记重要指示，在学好用好《习近平谈治国理政》第三卷上先学一步、深学一层，走在前列、当好表率，要做到坚持学思践悟、学通弄懂、学以致用，真正用创新理论和先进思想武装头脑、指导实践、推动工作，把学习所得切切实实转化为提升工作水平、推动治理能力的强大动力。下面，结合学习感悟，谈几点学习心得。</w:t>
      </w:r>
    </w:p>
    <w:p>
      <w:pPr>
        <w:ind w:left="0" w:right="0" w:firstLine="560"/>
        <w:spacing w:before="450" w:after="450" w:line="312" w:lineRule="auto"/>
      </w:pPr>
      <w:r>
        <w:rPr>
          <w:rFonts w:ascii="宋体" w:hAnsi="宋体" w:eastAsia="宋体" w:cs="宋体"/>
          <w:color w:val="000"/>
          <w:sz w:val="28"/>
          <w:szCs w:val="28"/>
        </w:rPr>
        <w:t xml:space="preserve">一、提高思想自觉，进一步筑牢政治根基、提升改革底气</w:t>
      </w:r>
    </w:p>
    <w:p>
      <w:pPr>
        <w:ind w:left="0" w:right="0" w:firstLine="560"/>
        <w:spacing w:before="450" w:after="450" w:line="312" w:lineRule="auto"/>
      </w:pPr>
      <w:r>
        <w:rPr>
          <w:rFonts w:ascii="宋体" w:hAnsi="宋体" w:eastAsia="宋体" w:cs="宋体"/>
          <w:color w:val="000"/>
          <w:sz w:val="28"/>
          <w:szCs w:val="28"/>
        </w:rPr>
        <w:t xml:space="preserve">《习近平谈治国理政》第三卷与第一、二卷一脉相承、有机统一，是全面系统反映习近平新时代中国特色社会主义思想的最新权威著作，是新时代中国共产党的思想旗帜，是国家政治生活和社会生活的根本指针，我们要把学习贯彻《习近平谈治国理政》第三卷，与第一卷、第二卷有机结合起来，与学习贯彻习近平总书记考察云南重要讲话精神系统学、一体学，做到融会贯通、学深悟透，把握精神实质和思想内涵，真正转化为精神力量，变为行动指南。</w:t>
      </w:r>
    </w:p>
    <w:p>
      <w:pPr>
        <w:ind w:left="0" w:right="0" w:firstLine="560"/>
        <w:spacing w:before="450" w:after="450" w:line="312" w:lineRule="auto"/>
      </w:pPr>
      <w:r>
        <w:rPr>
          <w:rFonts w:ascii="宋体" w:hAnsi="宋体" w:eastAsia="宋体" w:cs="宋体"/>
          <w:color w:val="000"/>
          <w:sz w:val="28"/>
          <w:szCs w:val="28"/>
        </w:rPr>
        <w:t xml:space="preserve">一是要深学深悟，学出绝对忠诚。《习近平谈治国理政》第三卷集中体现了马克思主义中国化的最新成果，蕴含着博大精深的中华智慧，闪耀着与时俱进的思想光芒，具有高度的战略性、前瞻性和很强的针对性、指导性，为我们应对新形势、新变化、新挑战指明了前进方向、提供了根本遵循。要切实把思想行动统一到《习近平谈治国理政》第三卷所蕴含的创新理论上来，要坚持原原本本学、融会贯通学、联系实际学，全面系统领会其精神实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要对标对表，学出坚定信念。《习近平谈治国理政》第三卷，视野宏阔、思想深邃，为我们做好机构编制工作提供了根本遵循、指明了前进方向、注入了强大动力。学习好贯彻好《习近平谈治国理政》第三卷，就要主动从政治责任、政治要求和政治标准上对标对表，从中坚定政治方向、汲取政治营养，做到学思用贯通、知信行统一。要勇于扛起推进治理体系和治理能力现代化走在前列这一重大政治责任，坚决贯彻党对机构编制工作的集中统一领导，全面贯彻落实党中央和省市区委对机构编制工作的决策部署，从更高站位、更高层次、更高标准上扎实做好机构改革“后半篇”文章，统筹推进好各项重点改革任务。</w:t>
      </w:r>
    </w:p>
    <w:p>
      <w:pPr>
        <w:ind w:left="0" w:right="0" w:firstLine="560"/>
        <w:spacing w:before="450" w:after="450" w:line="312" w:lineRule="auto"/>
      </w:pPr>
      <w:r>
        <w:rPr>
          <w:rFonts w:ascii="宋体" w:hAnsi="宋体" w:eastAsia="宋体" w:cs="宋体"/>
          <w:color w:val="000"/>
          <w:sz w:val="28"/>
          <w:szCs w:val="28"/>
        </w:rPr>
        <w:t xml:space="preserve">三是要笃信笃行，学出使命担当。《习近平谈治国理政》第三卷，充分展现了党的十九大以来，以习近平同志为核心的党中央对习近平新时代中国特色社会主义思想的丰富和发展。彰显了旗帜鲜明讲政治的根本要求、推动高质量发展的战略定力、推进生态文明建设的责任担当、决战脱贫攻坚的必胜信念、以人民为中心的坚定立场、勇于自我革命的鲜明品格。抓好学习贯彻，就要深入掌握其中蕴含的丰富的方法论，找准和机构编制工作的切入点和结合点，学以致用、学用结合，将核心要义和思想精髓真正贯彻到工作中、落实到岗位上、体现在行动上，转化为推动改革发展的强大动力，转化为造福群众的务实举措，以功成不必在我的精神境界和功成必定有我的责任担当，履行好配置党的执政资源的职责使命。</w:t>
      </w:r>
    </w:p>
    <w:p>
      <w:pPr>
        <w:ind w:left="0" w:right="0" w:firstLine="560"/>
        <w:spacing w:before="450" w:after="450" w:line="312" w:lineRule="auto"/>
      </w:pPr>
      <w:r>
        <w:rPr>
          <w:rFonts w:ascii="宋体" w:hAnsi="宋体" w:eastAsia="宋体" w:cs="宋体"/>
          <w:color w:val="000"/>
          <w:sz w:val="28"/>
          <w:szCs w:val="28"/>
        </w:rPr>
        <w:t xml:space="preserve">二、突出学深悟透，进一步强化理论武装、提升思想认识</w:t>
      </w:r>
    </w:p>
    <w:p>
      <w:pPr>
        <w:ind w:left="0" w:right="0" w:firstLine="560"/>
        <w:spacing w:before="450" w:after="450" w:line="312" w:lineRule="auto"/>
      </w:pPr>
      <w:r>
        <w:rPr>
          <w:rFonts w:ascii="宋体" w:hAnsi="宋体" w:eastAsia="宋体" w:cs="宋体"/>
          <w:color w:val="000"/>
          <w:sz w:val="28"/>
          <w:szCs w:val="28"/>
        </w:rPr>
        <w:t xml:space="preserve">一是要主动真学。要积极发扬“挤”和“钻”的精神，真正克服“忙得很”“看不懂”的思想认知障碍，用“挤”来对付忙，用“钻”来解决读不懂的问题。任何时候，“工作太忙”绝不是放松学习的理由。习近平总书记指出，“好学才能上进。中国共产党人依靠学习走到今天，也必然要依靠学习走向未来。”在新时代，“挤”“钻”仍然是真学方法。我们要进一步转变工作作风，少一些形式主义的东西，沉下心来，持之以恒。</w:t>
      </w:r>
    </w:p>
    <w:p>
      <w:pPr>
        <w:ind w:left="0" w:right="0" w:firstLine="560"/>
        <w:spacing w:before="450" w:after="450" w:line="312" w:lineRule="auto"/>
      </w:pPr>
      <w:r>
        <w:rPr>
          <w:rFonts w:ascii="宋体" w:hAnsi="宋体" w:eastAsia="宋体" w:cs="宋体"/>
          <w:color w:val="000"/>
          <w:sz w:val="28"/>
          <w:szCs w:val="28"/>
        </w:rPr>
        <w:t xml:space="preserve">二是要全面系统学。习近平新时代中国特色社会主义思想是一个博大精深、系统完备、逻辑严密、内在统一的科学体系。首先，我们学习《习近平谈治国理政》第三卷就要全面学，要与统揽“四个伟大”，统筹推进“五位一体”总体布局，协调推进“四个全面”战略布局，全面贯彻新发展理念的伟大实践结合起来，不能零敲碎打、断章取义。其次，《习近平谈治国理政》第三卷，作为习近平新时代中国特色社会主义思想的丰富与发展，与马克思列宁主义、毛泽东思想、邓小平理论、“三个代表”重要思想、科学发展观一脉相承，因此，学习《习近平谈治国理政》第三卷，要与学习马克思列宁主义、毛泽东思想、邓小平理论、“三个代表”重要思想、科学发展观贯通起来，追本溯源、准确理解、完整把握。</w:t>
      </w:r>
    </w:p>
    <w:p>
      <w:pPr>
        <w:ind w:left="0" w:right="0" w:firstLine="560"/>
        <w:spacing w:before="450" w:after="450" w:line="312" w:lineRule="auto"/>
      </w:pPr>
      <w:r>
        <w:rPr>
          <w:rFonts w:ascii="宋体" w:hAnsi="宋体" w:eastAsia="宋体" w:cs="宋体"/>
          <w:color w:val="000"/>
          <w:sz w:val="28"/>
          <w:szCs w:val="28"/>
        </w:rPr>
        <w:t xml:space="preserve">三是要准确把握精髓要义。《习近平谈治国理政》第三卷内容丰富、博大精深，抓好学习就要坚持读原著、学原文、悟原理，要原原本本、原汁原味地学，认认真真逐篇研读、深入领会，把厚书读薄，把精髓抓准、抓牢，真正学出坚定信仰、学出本领才干、学出责任担当、学出为民情怀、学出清正廉洁，推动《习近平谈治国理政》学习宣传贯彻工作落到实处、取得实效。</w:t>
      </w:r>
    </w:p>
    <w:p>
      <w:pPr>
        <w:ind w:left="0" w:right="0" w:firstLine="560"/>
        <w:spacing w:before="450" w:after="450" w:line="312" w:lineRule="auto"/>
      </w:pPr>
      <w:r>
        <w:rPr>
          <w:rFonts w:ascii="宋体" w:hAnsi="宋体" w:eastAsia="宋体" w:cs="宋体"/>
          <w:color w:val="000"/>
          <w:sz w:val="28"/>
          <w:szCs w:val="28"/>
        </w:rPr>
        <w:t xml:space="preserve">三、坚持知行合一，进一步提升能力水平、推动工作落实</w:t>
      </w:r>
    </w:p>
    <w:p>
      <w:pPr>
        <w:ind w:left="0" w:right="0" w:firstLine="560"/>
        <w:spacing w:before="450" w:after="450" w:line="312" w:lineRule="auto"/>
      </w:pPr>
      <w:r>
        <w:rPr>
          <w:rFonts w:ascii="宋体" w:hAnsi="宋体" w:eastAsia="宋体" w:cs="宋体"/>
          <w:color w:val="000"/>
          <w:sz w:val="28"/>
          <w:szCs w:val="28"/>
        </w:rPr>
        <w:t xml:space="preserve">学习的目的在于运用，运用对学习产生直接推动力。学习《习近平谈治国理政》第三卷，要把自己摆进去、把职责摆进去、把工作摆进去，带着工作中的问题，有针对性地学习、思考、应用。要把学习贯彻重要讲话重要指示精神融入到机构编制各项工作，坚持问题导向、结果导向，切实解决好当前制约服务改革发展大局的各种体制机制难点问题，做到见人、见事、见政策、见效果，推动学习贯彻转化为做好机构编制各方面工作的具体行动。</w:t>
      </w:r>
    </w:p>
    <w:p>
      <w:pPr>
        <w:ind w:left="0" w:right="0" w:firstLine="560"/>
        <w:spacing w:before="450" w:after="450" w:line="312" w:lineRule="auto"/>
      </w:pPr>
      <w:r>
        <w:rPr>
          <w:rFonts w:ascii="宋体" w:hAnsi="宋体" w:eastAsia="宋体" w:cs="宋体"/>
          <w:color w:val="000"/>
          <w:sz w:val="28"/>
          <w:szCs w:val="28"/>
        </w:rPr>
        <w:t xml:space="preserve">一是要转化为持续完善党政机构职能体系，助力高质量转型发展的具体行动。《习近平谈治国理政》第三卷第三专题《完善和发展我国国家制度和治理体系》中强调，当今世界正经历百年未有之大变局，我国正处在实现中华民族伟大复兴关键时期。要战胜前进道路上的各种风险挑战，顺利实现“两个一百年”奋斗目标，实现中华民族伟大复兴的中国梦，必须在完善和发展我国国家制度和治理体系上下更大功夫，更好把我国制度优势转化为国家治理效能。作为机构编制部门工作人员，我们肩负着构建现代化治理体系的光荣使命，就要注重在学习中强本领，不断提高运用马克思主义立场观点方法分析解决问题的能力，坚定服务转型不动摇，聚焦创新不散光，深化改革不惧难，进一步以机构改革新成效为助力转型发展贡献机构编制力量。要紧紧围绕中心服务大局，突出优化协同高效原则，加强党政机构职能统筹，推动理顺归口领导、归口管理的工作机制，持续健全机构职能体系，做好机构改革“后半篇文章”，巩固深化机构改革成果，确保“物理整合”与“化学融合”有机统一;要加强对各部门“三定”规定贯彻落实情况的跟踪调研和分析研判，及时研究解决部门运行中遇到的新情况新问题。</w:t>
      </w:r>
    </w:p>
    <w:p>
      <w:pPr>
        <w:ind w:left="0" w:right="0" w:firstLine="560"/>
        <w:spacing w:before="450" w:after="450" w:line="312" w:lineRule="auto"/>
      </w:pPr>
      <w:r>
        <w:rPr>
          <w:rFonts w:ascii="宋体" w:hAnsi="宋体" w:eastAsia="宋体" w:cs="宋体"/>
          <w:color w:val="000"/>
          <w:sz w:val="28"/>
          <w:szCs w:val="28"/>
        </w:rPr>
        <w:t xml:space="preserve">二是要转化为突出精准对接民生需求，扎实做好保障和改善民生工作的具体行动。洋溢在《习近平谈治国理政》第三卷92篇著述字里行间的是对马克思主义的坚定信仰，是对社会主义和共产主义的坚定信念，是对中国人民、中华民族的深沉热爱，体现着为人民谋幸福、为民族谋复兴、为世界谋大同的使命感、责任感，也无不体现着大国领袖一以贯之的人民立场、真挚深厚的为民情怀。我们要搞好学习践行就要坚持全心全意为人民服务的根本宗旨，牢固树立以人民为中心的机构编制工作导向，围绕人民群众所盼所急所忧，找准背后的体制机制症结，通过体制调整、职能配置、机构设置、编制配备，提出解民忧纾民困暖民心的体制机制改革方案，推动重大民生工程、民心工程，解决好改善民生的深层次、根本性问题，实现好、维护好、发展好人民群众的根本利益，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三是要转化为宣传贯彻落实《条例》，推进机构编制法定化的具体行动。法治是治国理政的重要手段和基本方略，习近平总书记法治思想处处透射着他的治国理政思想，在几次审议《条例》时，都强调编制就是法制，要用法治思维和法治方式维护机构编制的严肃性、权威性。《条例》的颁布实施，是推进机构编制工作法定化的重要举措，是加快实现国家治理体系和治理能力现代化的重要制度成果。推进机构编制法定化，就要继续推行《条例》的学习宣传，推动各党委(党组)把学习宣传条例作为一项重要工作，纳入理论学习中心组学习、纳入干部教育培训、纳入党校课堂，通过形式多样的学习活动，推动《条例》学习落地落实，不断提高运用《条例》做好机构编制工作的能力和水平。推进机构编制法定化，还要在全面把握新时代机构编制工作必须遵循的政治原则、工作导向、基本规律、科学方法，在贯彻执行《条例》上把住关口，当好“守门员”，进一步强化机构编制刚性约束，不打折扣、有禁必止，为服务全区经济社会发展保驾护航。</w:t>
      </w:r>
    </w:p>
    <w:p>
      <w:pPr>
        <w:ind w:left="0" w:right="0" w:firstLine="560"/>
        <w:spacing w:before="450" w:after="450" w:line="312" w:lineRule="auto"/>
      </w:pPr>
      <w:r>
        <w:rPr>
          <w:rFonts w:ascii="宋体" w:hAnsi="宋体" w:eastAsia="宋体" w:cs="宋体"/>
          <w:color w:val="000"/>
          <w:sz w:val="28"/>
          <w:szCs w:val="28"/>
        </w:rPr>
        <w:t xml:space="preserve">学习贯彻《习近平谈治国理政》是一个长期的过程，需要持续用力、久久为功，我们要坚定信心、保持定力，坚持干在实处、走在前列，在学习中查找问题，在领悟中深化认识，在实践中整改提升，坚定不移沿着习近平总书记指引的方向奋勇前进，为建设民族团结进步示范区、生态文明建设排头兵、面向南亚东南亚辐射中心作出机构编制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第五篇：学习《习近平谈治国理政》第三卷心得体会</w:t>
      </w:r>
    </w:p>
    <w:p>
      <w:pPr>
        <w:ind w:left="0" w:right="0" w:firstLine="560"/>
        <w:spacing w:before="450" w:after="450" w:line="312" w:lineRule="auto"/>
      </w:pPr>
      <w:r>
        <w:rPr>
          <w:rFonts w:ascii="宋体" w:hAnsi="宋体" w:eastAsia="宋体" w:cs="宋体"/>
          <w:color w:val="000"/>
          <w:sz w:val="28"/>
          <w:szCs w:val="28"/>
        </w:rPr>
        <w:t xml:space="preserve">学习《习近平谈治国理政》第三卷心得体会</w:t>
      </w:r>
    </w:p>
    <w:p>
      <w:pPr>
        <w:ind w:left="0" w:right="0" w:firstLine="560"/>
        <w:spacing w:before="450" w:after="450" w:line="312" w:lineRule="auto"/>
      </w:pPr>
      <w:r>
        <w:rPr>
          <w:rFonts w:ascii="宋体" w:hAnsi="宋体" w:eastAsia="宋体" w:cs="宋体"/>
          <w:color w:val="000"/>
          <w:sz w:val="28"/>
          <w:szCs w:val="28"/>
        </w:rPr>
        <w:t xml:space="preserve">最近几天，我在灯塔大课堂上认真收看了学习《习近平谈治国理政》第三卷这一课程。现将收获和大家分享。</w:t>
      </w:r>
    </w:p>
    <w:p>
      <w:pPr>
        <w:ind w:left="0" w:right="0" w:firstLine="560"/>
        <w:spacing w:before="450" w:after="450" w:line="312" w:lineRule="auto"/>
      </w:pPr>
      <w:r>
        <w:rPr>
          <w:rFonts w:ascii="宋体" w:hAnsi="宋体" w:eastAsia="宋体" w:cs="宋体"/>
          <w:color w:val="000"/>
          <w:sz w:val="28"/>
          <w:szCs w:val="28"/>
        </w:rPr>
        <w:t xml:space="preserve">《习近平谈治国理政》第三卷是新时代中国共产党人坚持和发展中国特色社会主义的理论结晶。认真学习《习近平谈治国理政》第三卷，是用习近平新时代中国特色社会主义思想武装全党、教育人民的重大政治任务。我们要认真学、刻苦学，做到学以致用、积极践行。习近平总书记作为国家领导人在这本书中系统论述了怎样治理国家，那么，结合我自己的工作实际，怎样把这一精神落实到班级管理中呢？我做了以下几点的努力。</w:t>
      </w:r>
    </w:p>
    <w:p>
      <w:pPr>
        <w:ind w:left="0" w:right="0" w:firstLine="560"/>
        <w:spacing w:before="450" w:after="450" w:line="312" w:lineRule="auto"/>
      </w:pPr>
      <w:r>
        <w:rPr>
          <w:rFonts w:ascii="宋体" w:hAnsi="宋体" w:eastAsia="宋体" w:cs="宋体"/>
          <w:color w:val="000"/>
          <w:sz w:val="28"/>
          <w:szCs w:val="28"/>
        </w:rPr>
        <w:t xml:space="preserve">第一，在班级管理中要注意细节。治国理政，事无巨细。管理班级，细节也尤为重要。在平常的班级生活中，我会提醒学生尤其要注意美术课之后的课堂卫生，也专门培养了检查课间卫生的小组长。冬季校服下发以后，学生的校服摆放凌乱，造成了秩序混乱，我们第一时间给学生们配置了衣橱，使得班级秩序井然，干净整洁。</w:t>
      </w:r>
    </w:p>
    <w:p>
      <w:pPr>
        <w:ind w:left="0" w:right="0" w:firstLine="560"/>
        <w:spacing w:before="450" w:after="450" w:line="312" w:lineRule="auto"/>
      </w:pPr>
      <w:r>
        <w:rPr>
          <w:rFonts w:ascii="宋体" w:hAnsi="宋体" w:eastAsia="宋体" w:cs="宋体"/>
          <w:color w:val="000"/>
          <w:sz w:val="28"/>
          <w:szCs w:val="28"/>
        </w:rPr>
        <w:t xml:space="preserve">第二，注重培养学生的自我管理能力。21世纪人才最重要。国与国之间综合国力的竞争，归根结底是人才的竞争。管理班级更是如此。我们响应学校“人人都是管理员”的号召，发展了一批头脑灵活、在孩子中有威望的小管理员，取得了意想不到的效果。小管理员制度的实行，不仅锻炼了孩子的自我管理能力，更是给老师减轻了负担，使得老师有更多的精力和时间区钻研教学。</w:t>
      </w:r>
    </w:p>
    <w:p>
      <w:pPr>
        <w:ind w:left="0" w:right="0" w:firstLine="560"/>
        <w:spacing w:before="450" w:after="450" w:line="312" w:lineRule="auto"/>
      </w:pPr>
      <w:r>
        <w:rPr>
          <w:rFonts w:ascii="宋体" w:hAnsi="宋体" w:eastAsia="宋体" w:cs="宋体"/>
          <w:color w:val="000"/>
          <w:sz w:val="28"/>
          <w:szCs w:val="28"/>
        </w:rPr>
        <w:t xml:space="preserve">第三，坚持家校共育，携手同行。在班级的工作中，我注重和家长之间的沟通。孩子的学习状态不好时，我会第一时间联系到孩子的家长，询问孩子最近的状况，分析原因。孩子在学校难免有磕磕碰碰，我也会在第一时间联系到家长，做好解释工作。家校共育，促进孩子的全面发展。家长对学校的满意度尤为重要。习近平同志多次强调，我们要坚持党的群众路线，坚持人民主体地位，时刻不能忘记人民群众始终是我们党的坚实执政基础。要坚持从群众中来到群众中去，切实做好新形势下群众工作。习近平在书中写道，如果忽视了这一条，“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不管是治理国家还是管理班级，我们都要运用科学的、先进的思想去武装自己的头脑。只有这样，才会达到事半功倍的效果。</w:t>
      </w:r>
    </w:p>
    <w:p>
      <w:pPr>
        <w:ind w:left="0" w:right="0" w:firstLine="560"/>
        <w:spacing w:before="450" w:after="450" w:line="312" w:lineRule="auto"/>
      </w:pPr>
      <w:r>
        <w:rPr>
          <w:rFonts w:ascii="宋体" w:hAnsi="宋体" w:eastAsia="宋体" w:cs="宋体"/>
          <w:color w:val="000"/>
          <w:sz w:val="28"/>
          <w:szCs w:val="28"/>
        </w:rPr>
        <w:t xml:space="preserve">我的发言完毕，不当之处恳请各位批评指正。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2025-01-31T13:07:01+08:00</dcterms:created>
  <dcterms:modified xsi:type="dcterms:W3CDTF">2025-01-31T13:07:01+08:00</dcterms:modified>
</cp:coreProperties>
</file>

<file path=docProps/custom.xml><?xml version="1.0" encoding="utf-8"?>
<Properties xmlns="http://schemas.openxmlformats.org/officeDocument/2006/custom-properties" xmlns:vt="http://schemas.openxmlformats.org/officeDocument/2006/docPropsVTypes"/>
</file>