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领导干部在2025年全市经济形势分析会上的发言[推荐阅读]</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经济形势分析会上的发言领导干部在2024年全市经济形势分析会上的发言同志们：今天，市委、市政府召开全市经济形势分析会，主要是回顾总结全市经济运行情况，分析研判当前的经济形势，部署安排下步的工作，确保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第一篇：领导干部在2025年全市经济形势分析会上的发言</w:t>
      </w:r>
    </w:p>
    <w:p>
      <w:pPr>
        <w:ind w:left="0" w:right="0" w:firstLine="560"/>
        <w:spacing w:before="450" w:after="450" w:line="312" w:lineRule="auto"/>
      </w:pPr>
      <w:r>
        <w:rPr>
          <w:rFonts w:ascii="宋体" w:hAnsi="宋体" w:eastAsia="宋体" w:cs="宋体"/>
          <w:color w:val="000"/>
          <w:sz w:val="28"/>
          <w:szCs w:val="28"/>
        </w:rPr>
        <w:t xml:space="preserve">领导干部在2025年全市经济形势分析会上的发言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经济形势分析会，主要是回顾总结全市经济运行情况，分析研判当前的经济形势，部署安排下步的工作，确保全面完成全年的各项目标任务。下面，我就“怎么看”和“下步怎么干”讲三个方面的意见：</w:t>
      </w:r>
    </w:p>
    <w:p>
      <w:pPr>
        <w:ind w:left="0" w:right="0" w:firstLine="560"/>
        <w:spacing w:before="450" w:after="450" w:line="312" w:lineRule="auto"/>
      </w:pPr>
      <w:r>
        <w:rPr>
          <w:rFonts w:ascii="宋体" w:hAnsi="宋体" w:eastAsia="宋体" w:cs="宋体"/>
          <w:color w:val="000"/>
          <w:sz w:val="28"/>
          <w:szCs w:val="28"/>
        </w:rPr>
        <w:t xml:space="preserve">一、对全市经济工作的基本估价</w:t>
      </w:r>
    </w:p>
    <w:p>
      <w:pPr>
        <w:ind w:left="0" w:right="0" w:firstLine="560"/>
        <w:spacing w:before="450" w:after="450" w:line="312" w:lineRule="auto"/>
      </w:pPr>
      <w:r>
        <w:rPr>
          <w:rFonts w:ascii="宋体" w:hAnsi="宋体" w:eastAsia="宋体" w:cs="宋体"/>
          <w:color w:val="000"/>
          <w:sz w:val="28"/>
          <w:szCs w:val="28"/>
        </w:rPr>
        <w:t xml:space="preserve">今年来，全市上下围绕年初确定的各项目标任务，强力实施“四大”工作举措，强力推进交通建设和园区建设两大会战，实现了经济的平稳较快发展和社会大局的和谐稳定。对于今年全市的经济工作，我认为可以用两句话来概括：一是稳中有进，亮点不少；二是进中有忧，压力不小。说“稳中有进，亮点不少”，主要体现在以下几个方面：</w:t>
      </w:r>
    </w:p>
    <w:p>
      <w:pPr>
        <w:ind w:left="0" w:right="0" w:firstLine="560"/>
        <w:spacing w:before="450" w:after="450" w:line="312" w:lineRule="auto"/>
      </w:pPr>
      <w:r>
        <w:rPr>
          <w:rFonts w:ascii="宋体" w:hAnsi="宋体" w:eastAsia="宋体" w:cs="宋体"/>
          <w:color w:val="000"/>
          <w:sz w:val="28"/>
          <w:szCs w:val="28"/>
        </w:rPr>
        <w:t xml:space="preserve">（一）主要指标增速排位靠前。我市大多数经济指标增速排名全省前四位，这是近年来少有的情况。全市完成生产总值X亿元，同比增长X%，增速居全省第四位；完成规模工业增加值X亿元，增长X%，增速居全省第三位；完成农林牧渔业总产值X亿元，增长X%，增速居全省第一位；完成财政总收入X亿元，增长X%，增速居全省第三位；完成固定资产投资X亿元，增长X%，增速居全省第四位；实现社会消费品零售总额X亿元，增长X%，达到全省平均水平；新增存款X亿元，增幅X%，增速居全省第四位；新增贷款X亿元，增幅X%，增速居全省第七位；全社会用电量X亿度，增长X%，高出全省平均水平X个百分点，增速居全省第六位，其中工业用电量增速是X%，在全省排名第四位。</w:t>
      </w:r>
    </w:p>
    <w:p>
      <w:pPr>
        <w:ind w:left="0" w:right="0" w:firstLine="560"/>
        <w:spacing w:before="450" w:after="450" w:line="312" w:lineRule="auto"/>
      </w:pPr>
      <w:r>
        <w:rPr>
          <w:rFonts w:ascii="宋体" w:hAnsi="宋体" w:eastAsia="宋体" w:cs="宋体"/>
          <w:color w:val="000"/>
          <w:sz w:val="28"/>
          <w:szCs w:val="28"/>
        </w:rPr>
        <w:t xml:space="preserve">（二）各项工作取得新的进展。一是两大会战强力实施。，全市完成交通建设投资X亿元，同比增长X%。……等高速公路项目，……等干线公路项目稳步推进。全市九大工业园区实现工业增加值X亿元，增长X%，占全部规模工业增加值的X%。园区新开工项目X个，新投产项目X个；完成基础设施建设投资X亿元，标准化厂房建设施工面积X万平方米，竣工面积X万平方米。“三项行动”顺利启动，项目调度扎实有效，全市重点调度的X个项目完成投资X亿元，占全年计划总投资的X%。二是城市创建全面推进。创建国家卫生城市通过了省级预评估，前段时间已接受国家暗访考评，现在正在等待结果，如果暗检成绩优秀，我们创建国家卫生城市将在今年一举成功。国家生态市创建活动前期工作正在启动。全国文明城市、国家交通管理模范城市等创建活动有序推进。城市主次干道提质改造等建设项目全面铺开，各项专项整治活动扎实开展，城市建设和管理水平有了新的提高。三是城乡统筹进展平稳。规划编制有序推进；农村集体土地所有权和农村房屋所有权确权颁证工作均超额完成了进度任务；农民集中居住区试点建设稳步推进；村级治理机制改革得到加强；农村清洁工程和农村金融综合改革继续推进；涉农资金整合试点取得初步成果。“两河”专项治理全面启动。四是对外开放不断深化。全市招商引资新签约项目X个，新开工项目X个，新投产项目X个，实际利用市域外资金X亿元，完成固定资产投资X亿元，同比增长X%。其中直接利用外资X万美元，增长X%；引进境内省外资金X亿元，增长X%。全市招商引资引进的项目总量大幅增加，而且大项目的比重比较高，同时更加注重引进项目的可靠性，如果照这样的势头发展下去，我市今年的招商引资工作将迈上一个新的台阶。对外贸易转暖回升，全市完成进出口总额X万美元，同比增长X%。</w:t>
      </w:r>
    </w:p>
    <w:p>
      <w:pPr>
        <w:ind w:left="0" w:right="0" w:firstLine="560"/>
        <w:spacing w:before="450" w:after="450" w:line="312" w:lineRule="auto"/>
      </w:pPr>
      <w:r>
        <w:rPr>
          <w:rFonts w:ascii="宋体" w:hAnsi="宋体" w:eastAsia="宋体" w:cs="宋体"/>
          <w:color w:val="000"/>
          <w:sz w:val="28"/>
          <w:szCs w:val="28"/>
        </w:rPr>
        <w:t xml:space="preserve">（三）民生民利得到新的改善。全市城镇居民人均可支配收入X元；农村居民人均现金收入X元（因统计口径调整，无同比数）。新增城镇就业X人，新增农村劳动力转移就业X人。五大社会保险新增参保人数X人。保障性安居工程开工建设X套（不含农村危旧住房改造），基本建成（含上年结转）X套。为民办实事工作X项X个考核指标中，有X个指标实现了“时间过半、任务过半”，X个相对滞后的指标正在加快实施，X个指标正在抓紧做前期准备工作。特别是开通“X”政府服务热线后，群众普遍反映和关注的X个热点问题已解决了X个，……等X个问题正在着力解决。值得一提的是，今年我们对特困群体的援助力度比较大，要求对集中供养的五保户供养标准每人每年不低于X元，对分散供养的标准每人每年不低于X元；对农村低保户月人均补差要达到X元，对城市低保户月人均补差要达到X元，以往我们这两项补差与全省平均水平差距较大，调整后的两项补差水平就接近全省平均水平了。李克强总理说：政府过紧日子，百姓才能过好日子。所以今年我们行政开支压缩了不少，但民生支出大幅度增加了，就是想要解决一些像保障房建设、城乡低保提标等事关老百姓切身利益的问题，让老百姓生活得更好。</w:t>
      </w:r>
    </w:p>
    <w:p>
      <w:pPr>
        <w:ind w:left="0" w:right="0" w:firstLine="560"/>
        <w:spacing w:before="450" w:after="450" w:line="312" w:lineRule="auto"/>
      </w:pPr>
      <w:r>
        <w:rPr>
          <w:rFonts w:ascii="宋体" w:hAnsi="宋体" w:eastAsia="宋体" w:cs="宋体"/>
          <w:color w:val="000"/>
          <w:sz w:val="28"/>
          <w:szCs w:val="28"/>
        </w:rPr>
        <w:t xml:space="preserve">说“进中有忧，压力不小”，主要体现在以下几个方面：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增速低于年初预期目标。，虽然我们绝大多数指标增速超过了全省平均水平，在全省排名靠前，但与去年同期相比，多数指标增幅回落，且与年初预期目标有较大差距：生产总值增速比去年同期回落了X个百分点，与年初预期目标差X个百分点；规模工业增加值增速比去年同期回落X个百分点，与年初预期目标差X个百分点；财政总收入增速比去年同期回落X个百分点，与年初预期目标差X个百分点；社会消费品零售总额增速比去年同期回落X个百分点，与年初预期目标差X个百分点。年初预期目标的设定，主要是体现我们“后发赶超”的要求；半年度的目标差距，也就一定程度地反映了我们与“后发赶超”工作要求的差距。</w:t>
      </w:r>
    </w:p>
    <w:p>
      <w:pPr>
        <w:ind w:left="0" w:right="0" w:firstLine="560"/>
        <w:spacing w:before="450" w:after="450" w:line="312" w:lineRule="auto"/>
      </w:pPr>
      <w:r>
        <w:rPr>
          <w:rFonts w:ascii="宋体" w:hAnsi="宋体" w:eastAsia="宋体" w:cs="宋体"/>
          <w:color w:val="000"/>
          <w:sz w:val="28"/>
          <w:szCs w:val="28"/>
        </w:rPr>
        <w:t xml:space="preserve">（二）要素瓶颈制约依然突出。一是项目建设融资难。据初步摸底，全市重点调度的项目中，有近X个项目存在资金困难，特别是企业自主投资的产业项目融资难问题更为突出，如惠普软件XD动漫平台建设因银行贷款难以到位，已处于暂时性停滞状态。二广高速常安段、安邵段也因资金困难，进展趋缓。今年，我市金融机构贷款增速居全省第七位，而存款增速居全省第四位，存款增速高于贷款增速X个百分点，新增存款是新增贷款的X倍，这说明金融机构在支持项目建设、企业发展等方面还可以有更大作为。在这里我要通报一下我市几家金融机构的贷款余额及净增情况：……。农村信用社挑了大梁，贷款净增额占了全市的三分之一。而农业发展银行是金融机构中唯一一家贷款负增长的。我市各家金融机构的贷款投放是不均衡的，“大河有水小河满，大河无水小河干”，各金融机构与益阳是经济共同体，希望各位行长们积极向上争取贷款规模，进一步加大贷款投放力度，支持益阳的经济建设。二是用地指标偏紧。据统计，今年全市需新增各类建设用地约X公顷，而省国土部门划拨给我市的用地指标仅X公顷左右，用地指标存在很大的缺口，导致一些项目迟迟不能落地。实事求是的看，国土部门做了很多工作，也取得了一定的效果；各区县（市）在这方面也要自己找一找原因，主要有工作效率与申报力度的问题。三是征地拆迁问题突出。常安高速、安邵高速、X国道益阳南线高速等在建项目仍有部分房屋和杆线未拆迁，影响施工进度。此外，由于拆迁个案未及时妥善处理引发的阻工现象时有发生。标准化厂房建设过程中的征地拆迁问题也严重影响开工和施工进度。江南古城项目因拆迁问题迟迟不能开工。</w:t>
      </w:r>
    </w:p>
    <w:p>
      <w:pPr>
        <w:ind w:left="0" w:right="0" w:firstLine="560"/>
        <w:spacing w:before="450" w:after="450" w:line="312" w:lineRule="auto"/>
      </w:pPr>
      <w:r>
        <w:rPr>
          <w:rFonts w:ascii="宋体" w:hAnsi="宋体" w:eastAsia="宋体" w:cs="宋体"/>
          <w:color w:val="000"/>
          <w:sz w:val="28"/>
          <w:szCs w:val="28"/>
        </w:rPr>
        <w:t xml:space="preserve">（三）区域发展和产业发展不平衡。首先是区县（市）之间发展不平衡。这里我将各区县（市）的主要经济指标，包括GDP、规模工业增加值、固定资产投资、社会消费品零售总额和财政总收入的增速及在全市的排名情况通报一下：……其次是产业发展不平衡。建材、纺织、化学行业形势较好，增加值同比分别增长X%、X%和X%。而粮食加工、锑品冶炼等行业生产形势不理想。粮食加工业持续低迷，全市X%的大米加工企业处于停产半停产状态。全市重点调度的X家企业中，产值下降的企业有X家，而大米加工企业就占X家。锑品价格持续走低，X家规模以上锑品企业完成产值X亿元，同比下降X%，华昌锑业等企业处于停产半停产状态。</w:t>
      </w:r>
    </w:p>
    <w:p>
      <w:pPr>
        <w:ind w:left="0" w:right="0" w:firstLine="560"/>
        <w:spacing w:before="450" w:after="450" w:line="312" w:lineRule="auto"/>
      </w:pPr>
      <w:r>
        <w:rPr>
          <w:rFonts w:ascii="宋体" w:hAnsi="宋体" w:eastAsia="宋体" w:cs="宋体"/>
          <w:color w:val="000"/>
          <w:sz w:val="28"/>
          <w:szCs w:val="28"/>
        </w:rPr>
        <w:t xml:space="preserve">二、正确研判当前经济形势</w:t>
      </w:r>
    </w:p>
    <w:p>
      <w:pPr>
        <w:ind w:left="0" w:right="0" w:firstLine="560"/>
        <w:spacing w:before="450" w:after="450" w:line="312" w:lineRule="auto"/>
      </w:pPr>
      <w:r>
        <w:rPr>
          <w:rFonts w:ascii="宋体" w:hAnsi="宋体" w:eastAsia="宋体" w:cs="宋体"/>
          <w:color w:val="000"/>
          <w:sz w:val="28"/>
          <w:szCs w:val="28"/>
        </w:rPr>
        <w:t xml:space="preserve">理性分析当前经济形势，全面准确解读中央政策取向，积极应对纷繁复杂的形势变化，对于我们进一步加快后发赶超步伐，全力实现经济社会发展目标，显得尤其重要。</w:t>
      </w:r>
    </w:p>
    <w:p>
      <w:pPr>
        <w:ind w:left="0" w:right="0" w:firstLine="560"/>
        <w:spacing w:before="450" w:after="450" w:line="312" w:lineRule="auto"/>
      </w:pPr>
      <w:r>
        <w:rPr>
          <w:rFonts w:ascii="宋体" w:hAnsi="宋体" w:eastAsia="宋体" w:cs="宋体"/>
          <w:color w:val="000"/>
          <w:sz w:val="28"/>
          <w:szCs w:val="28"/>
        </w:rPr>
        <w:t xml:space="preserve">对于当前世界经济形势的判断，可以用两句话来概括：一是错综复杂，二是温和增长。首先讲“错综复杂”。判断世界经济增长情况主要有四个重要参数：经济增长率、就业率、物价指数和国际收支平衡情况。为什么说今年的形势错综复杂呢?就是因为通过分析，这四个指标之间的关系很不匹配，说明国际经济环境很复杂。再说“温和增长”。今年总体形势肯定要好于去年，但增长的速度不可能太快，只能叫温和增长。我们可以从几大板块来分析世界经济温和增长的态势。一个是美国。美国近几个月的指标越来越好，PMI指数比我国都要高，超过了X%，PMI的提升反映了美国的工业增长加快，要好于预期。同时，美国的失业率在下降，以前美国的失业率超过了X%，在X%—X%之间，但现在降到了X%以下。以前讲美国的“财政悬崖”，但美国利用美元的国际货币优势等，采取一系列措施化解了部分危机风险。在这种情况下，今年美国的GDP增长达到了X%，预计全年的增长在X%左右。再一个是日本。日本通过一系列刺激政策，实现了两个季度的持续复苏和增长。第三是欧盟。欧元区今年的发展形势相对较差，GDP增长只有X%，全年增速估计在X%—X%左右。但现在可以说，普遍关注的“欧债危机”已经基本解除，只是完全走出阴影也需要一段时期。第四是新兴经济体。“金砖国家”中的巴西、印度、俄罗斯和其他新兴经济体今年来的经济发展也是稳中有升。所以总的来说，今年的世界经济形势应当是好于去年，虽然各个机构的预测数据不一样（世界银行预测今年全球经济增长X%，而有的机构预测是增长X%或X%），但总体上今年世界经济将保持温和增长的态势。</w:t>
      </w:r>
    </w:p>
    <w:p>
      <w:pPr>
        <w:ind w:left="0" w:right="0" w:firstLine="560"/>
        <w:spacing w:before="450" w:after="450" w:line="312" w:lineRule="auto"/>
      </w:pPr>
      <w:r>
        <w:rPr>
          <w:rFonts w:ascii="宋体" w:hAnsi="宋体" w:eastAsia="宋体" w:cs="宋体"/>
          <w:color w:val="000"/>
          <w:sz w:val="28"/>
          <w:szCs w:val="28"/>
        </w:rPr>
        <w:t xml:space="preserve">从国内的形势来看，全国经济增长从高速增长转变为中速增长，主要经济指标仍处于年度预期的合理区间。现在“李克强经济学”是一个热词，我也看了一些资料，感觉主要解读是X个字，即不刺激、调结构、促改革。首先是不通过加快信贷投放等常规办法去刺激经济，目前的一些经济政策，像银行“去杠杆化”等措施，目的都是要进一步放开市场管制，加大市场调节力度，减少政府对市场的干预。同时，李克强总理还提出了经济的“下限”和“上限”两个概念，强调经济增长率、就业水平等不滑出“下限”，物价涨幅等不超过“上限”，一个基本理解就是：经济无论怎么下滑，GDP增长不能跌破X%；物价不管怎么涨，CPI涨幅不能超过X%。今年GDP增速预计在X%—X%之间，CPI的涨幅预计在X%—X%之间。今年以来，银行的流动性不足，出现了“钱荒”问题，大家都在望着中央政府搞点货币宽松政策，但是中央并没有出台这样的政策，而是用市场来调节，这就是“不刺激”的表现。现在中央政府很多政策，都是以“不刺激”的稳定政策为主，包括货币政策，也只是在“稳总量、优增量、盘存量”这“三量”上作文章。今年来中央政府对MX、MX的控制非常严格，主要的目的就是“稳总量”；这次国务院出台的金融支持经济结构调整和转型升级的“十项政策”措施，核心就是要“盘存量”。因此，我们对于国内经济形势要认真研判，特别是对“李克强经济学”要认真分析解读，全面准确把握其基本内涵、本质特征及其所蕴含的政策取向，进一步增强工作的针对性和实效性。</w:t>
      </w:r>
    </w:p>
    <w:p>
      <w:pPr>
        <w:ind w:left="0" w:right="0" w:firstLine="560"/>
        <w:spacing w:before="450" w:after="450" w:line="312" w:lineRule="auto"/>
      </w:pPr>
      <w:r>
        <w:rPr>
          <w:rFonts w:ascii="宋体" w:hAnsi="宋体" w:eastAsia="宋体" w:cs="宋体"/>
          <w:color w:val="000"/>
          <w:sz w:val="28"/>
          <w:szCs w:val="28"/>
        </w:rPr>
        <w:t xml:space="preserve">三、全力抓好下步的各项工作</w:t>
      </w:r>
    </w:p>
    <w:p>
      <w:pPr>
        <w:ind w:left="0" w:right="0" w:firstLine="560"/>
        <w:spacing w:before="450" w:after="450" w:line="312" w:lineRule="auto"/>
      </w:pPr>
      <w:r>
        <w:rPr>
          <w:rFonts w:ascii="宋体" w:hAnsi="宋体" w:eastAsia="宋体" w:cs="宋体"/>
          <w:color w:val="000"/>
          <w:sz w:val="28"/>
          <w:szCs w:val="28"/>
        </w:rPr>
        <w:t xml:space="preserve">我们要围绕年初确定的发展目标，坚持稳中求进，稳中有为，进中求快，进中求优，进一步提振信心，真抓实干，确保圆满完成全年的各项目标任务。要突出抓好以下几个方面的工作：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两大会战。一是抓好交通建设大会战。抓住上级政策支持的利好机遇，加快益南和益娄高速的组织实施步伐，加快完成X高速的前期工作；千方百计加快在建高速公路、铁路和干线公路的建设进度，下大力气把进度赶上来，确保全年完成交通建设投资X亿元。二是抓好园区建设大会战。完善园区规划，抓好园区调区扩区工作。狠抓园区基础设施建设，特别是要抓好标准化厂房建设，夯实园区兴工平台。强化园区招商，有针对性地开展专题招商活动，提高园区工业项目集中度。</w:t>
      </w:r>
    </w:p>
    <w:p>
      <w:pPr>
        <w:ind w:left="0" w:right="0" w:firstLine="560"/>
        <w:spacing w:before="450" w:after="450" w:line="312" w:lineRule="auto"/>
      </w:pPr>
      <w:r>
        <w:rPr>
          <w:rFonts w:ascii="宋体" w:hAnsi="宋体" w:eastAsia="宋体" w:cs="宋体"/>
          <w:color w:val="000"/>
          <w:sz w:val="28"/>
          <w:szCs w:val="28"/>
        </w:rPr>
        <w:t xml:space="preserve">（二）突出抓好项目建设。下步是项目建设的黄金期。要围绕市里重点调度的X个重大项目，搞好项目协调服务，优化项目施工环境，确保重大项目建设顺利推进，确保重大项目全年投资目标全面完成。要将“三项行动”开展情况纳入年度目标管理绩效考评范围，并严格奖罚兑现。强化项目储备，尽可能谋划、启动一批新的重大项目。</w:t>
      </w:r>
    </w:p>
    <w:p>
      <w:pPr>
        <w:ind w:left="0" w:right="0" w:firstLine="560"/>
        <w:spacing w:before="450" w:after="450" w:line="312" w:lineRule="auto"/>
      </w:pPr>
      <w:r>
        <w:rPr>
          <w:rFonts w:ascii="宋体" w:hAnsi="宋体" w:eastAsia="宋体" w:cs="宋体"/>
          <w:color w:val="000"/>
          <w:sz w:val="28"/>
          <w:szCs w:val="28"/>
        </w:rPr>
        <w:t xml:space="preserve">（三）突出抓好引资争资。按照大招商、招大商的思路，重点抓好产业招商、以商招商、亲情招商、主题招商，特别是我们的各级领导要带头招商。坚持对接长沙吸引中小企业产业转移，坚持对接央企引进战略投资者和重大工业项目，确保完成全年招商引资目标任务。围绕国（省）投资方向和重点，全力抓好立项争资，确保全年到位资金X亿元以上。</w:t>
      </w:r>
    </w:p>
    <w:p>
      <w:pPr>
        <w:ind w:left="0" w:right="0" w:firstLine="560"/>
        <w:spacing w:before="450" w:after="450" w:line="312" w:lineRule="auto"/>
      </w:pPr>
      <w:r>
        <w:rPr>
          <w:rFonts w:ascii="宋体" w:hAnsi="宋体" w:eastAsia="宋体" w:cs="宋体"/>
          <w:color w:val="000"/>
          <w:sz w:val="28"/>
          <w:szCs w:val="28"/>
        </w:rPr>
        <w:t xml:space="preserve">（四）突出抓好城市创建。进一步巩固创建国家卫生城市工作成果，加强市政基础设施建设，抓好中心城区主次干道的提质改造和绿化、亮化等配套建设，强化重点区域、地段的治理和薄弱环节的整治工作，力争创卫通过国检。加强国家交通管理模范城市创建工作，全面实施路网整建、停车场整建、智能交通建设、公共交通建设、交通秩序整治“五大工程”。抓好创建国家生态市工作的规划和部署。继续大力推进全国文明城市创建工作。同时，今年我们还要启动历史文化名城的创建工作。</w:t>
      </w:r>
    </w:p>
    <w:p>
      <w:pPr>
        <w:ind w:left="0" w:right="0" w:firstLine="560"/>
        <w:spacing w:before="450" w:after="450" w:line="312" w:lineRule="auto"/>
      </w:pPr>
      <w:r>
        <w:rPr>
          <w:rFonts w:ascii="宋体" w:hAnsi="宋体" w:eastAsia="宋体" w:cs="宋体"/>
          <w:color w:val="000"/>
          <w:sz w:val="28"/>
          <w:szCs w:val="28"/>
        </w:rPr>
        <w:t xml:space="preserve">（五）突出抓好企业帮扶。我们要利用好开展“三访三化促发展解民忧”活动的契机，多到企业跑一跑，多为企业排忧解难。要加强对企业煤、电、油、运等生产要素的调度和有序供给，确保重点企业正常的生产需要。要尽量帮助企业解决融资、用地、用工等方面的难题，促进企业做大做强。要提高政务服务水平，提升办事效率，严格落实涉企检查的相关制度，不断优化企业发展环境。</w:t>
      </w:r>
    </w:p>
    <w:p>
      <w:pPr>
        <w:ind w:left="0" w:right="0" w:firstLine="560"/>
        <w:spacing w:before="450" w:after="450" w:line="312" w:lineRule="auto"/>
      </w:pPr>
      <w:r>
        <w:rPr>
          <w:rFonts w:ascii="宋体" w:hAnsi="宋体" w:eastAsia="宋体" w:cs="宋体"/>
          <w:color w:val="000"/>
          <w:sz w:val="28"/>
          <w:szCs w:val="28"/>
        </w:rPr>
        <w:t xml:space="preserve">（六）突出抓好现代农业。大力发展规模农业、特色农业、生态农业、品牌农业，提升现代农业发展水平。抓住省政府“全面推进茶叶产业提质升级”的政策机遇，突出我市X和X的特色及比较优势，加强标准化基地建设，进一步壮大龙头企业，挖掘茶文化内涵和产业带动力，全面提升我市茶产业的综合实力，更好地发挥茶产业在现代农业和富民强市建设中的积极作用。积极做好防汛抗旱工作。现在的旱情非常严重，各区县（市）要引起高度重视，把抗旱救灾作为当前农业农村工作的重中之重，加强水源调度，全力保障群众饮水，同时尽力保证灌溉用水，最大限度降低旱灾带来的损失。</w:t>
      </w:r>
    </w:p>
    <w:p>
      <w:pPr>
        <w:ind w:left="0" w:right="0" w:firstLine="560"/>
        <w:spacing w:before="450" w:after="450" w:line="312" w:lineRule="auto"/>
      </w:pPr>
      <w:r>
        <w:rPr>
          <w:rFonts w:ascii="宋体" w:hAnsi="宋体" w:eastAsia="宋体" w:cs="宋体"/>
          <w:color w:val="000"/>
          <w:sz w:val="28"/>
          <w:szCs w:val="28"/>
        </w:rPr>
        <w:t xml:space="preserve">（七）突出抓好安全生产。要时刻绷紧安全生产这根弦，坚决守住不发生安全生产重大事故这条底线，切实加强矿山、交通、消防等领域的安全生产监管、排查和专项整治。同时，要加强社会治安综合治理，抓好矛盾纠纷的排查和化解工作，促进社会和谐稳定，使人民群众能够安居乐业。</w:t>
      </w:r>
    </w:p>
    <w:p>
      <w:pPr>
        <w:ind w:left="0" w:right="0" w:firstLine="560"/>
        <w:spacing w:before="450" w:after="450" w:line="312" w:lineRule="auto"/>
      </w:pPr>
      <w:r>
        <w:rPr>
          <w:rFonts w:ascii="宋体" w:hAnsi="宋体" w:eastAsia="宋体" w:cs="宋体"/>
          <w:color w:val="000"/>
          <w:sz w:val="28"/>
          <w:szCs w:val="28"/>
        </w:rPr>
        <w:t xml:space="preserve">（八）突出抓好民生改善。加大民生投入，保障民生支出。重点抓好为民办实事项目，解决一批事关人民群众切身利益的实际问题。继续抓好就业与再就业工作，千方百计增加就业岗位。不断完善社会保障体系，积极扩大五大社会保险覆盖面。大力加强保障性住房建设，切实解决低收入者住房困难问题。全面发展教育、文化、卫生等各项社会事业，努力满足群众在就学、就医及精神文化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—在2025年第一季度经济形势分析会上的发言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2025年实施水田开发200亩、旱土开发400亩、林地开发400亩；对开发出的水田、旱土、林地指标，参照《xxx增减挂钩指标使用管理办法》（xx办发〔2025〕12号），采取有偿使用的方式使用，力争新增入库收入1亿元。2.抓好采矿权收益工作。按照《xxx普通建筑材料用砂石土矿专项规划（2025—2025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2025年办理了延续登记，其新增资源价款分三期缴纳，第二期（2025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项目建设进展顺利。2025年*区*个总投资*亿元、计划投资*亿元的省市区级重点项目，1～6月完成投资*亿元，占计划投资的*％。*个新开工项目开工*个，开工率*％。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按照会议安排，现就2025年1-9月份全县招商引资目标任务完成情况和6-9月份全县集中招商活动开展情况及下一步工作打算，汇报如下：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2025年1-9月份，全县共引进项目130个（含续建项目38个）,协议总投资76.23亿元，实现到位资金24.56亿元，占县下达任务的79.23%,占市那一世小说网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根据会议安排，我代表****县人民政府就****今年经济运行情况及明年工作打算作如下汇报，不妥之处，请批评指正。</w:t>
      </w:r>
    </w:p>
    <w:p>
      <w:pPr>
        <w:ind w:left="0" w:right="0" w:firstLine="560"/>
        <w:spacing w:before="450" w:after="450" w:line="312" w:lineRule="auto"/>
      </w:pPr>
      <w:r>
        <w:rPr>
          <w:rFonts w:ascii="宋体" w:hAnsi="宋体" w:eastAsia="宋体" w:cs="宋体"/>
          <w:color w:val="000"/>
          <w:sz w:val="28"/>
          <w:szCs w:val="28"/>
        </w:rPr>
        <w:t xml:space="preserve">一、今年总体经济运行情况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团结带领全县干部群众，围绕推进“四个全面”（全面建成小康社会、全面深化改革、全面推进依法治国、全面从严治党）战略布局，克服经济下行压力，主动适应发展新常态，全县经济社会实现平稳较快发展。</w:t>
      </w:r>
    </w:p>
    <w:p>
      <w:pPr>
        <w:ind w:left="0" w:right="0" w:firstLine="560"/>
        <w:spacing w:before="450" w:after="450" w:line="312" w:lineRule="auto"/>
      </w:pPr>
      <w:r>
        <w:rPr>
          <w:rFonts w:ascii="宋体" w:hAnsi="宋体" w:eastAsia="宋体" w:cs="宋体"/>
          <w:color w:val="000"/>
          <w:sz w:val="28"/>
          <w:szCs w:val="28"/>
        </w:rPr>
        <w:t xml:space="preserve">（一）主要指标呈加快增长态势，年初目标任务基本能够完成。预计到2025年末，完成生产总值63.1亿元、增长9.1%；工业增加值完成24.5亿元、增长8.6%；固定资产投资完成74.8亿元、增长21%；财政总收入完成10.26亿元、增长2.2%，其中税收占比86.2%（与上年持平）;社会消费品零售总额完成21.8亿元、增长12%。除财政收入因房地产市场低迷、土地出让金减少等因素影响（去年土地出让金4亿多元，今年仅4000万元，不到1/10；建筑安装、房地产交易等税收1.45亿元，同比下降6.5%），与去年收入持平外，其他指标均能按年初目标完成。</w:t>
      </w:r>
    </w:p>
    <w:p>
      <w:pPr>
        <w:ind w:left="0" w:right="0" w:firstLine="560"/>
        <w:spacing w:before="450" w:after="450" w:line="312" w:lineRule="auto"/>
      </w:pPr>
      <w:r>
        <w:rPr>
          <w:rFonts w:ascii="宋体" w:hAnsi="宋体" w:eastAsia="宋体" w:cs="宋体"/>
          <w:color w:val="000"/>
          <w:sz w:val="28"/>
          <w:szCs w:val="28"/>
        </w:rPr>
        <w:t xml:space="preserve">（二）工业经济企稳回升，但回升基础有待进一步加强。面对整体经济下行、大量资金流入股市的压力，我县迅速响应省市 促进经济稳增长的22条和50条政策措施，结合实际及时出台我县稳增长促升级53条措施；先后出台《关于加快培育百亿陶瓷产业的意见》、《关于扶持油画产业的意见》等政策措施，帮助企业顶住压力；全县工业企业贷款7.2亿元，比年初增加2.2亿元，同比增长41%；其中为48家企业发放“财源信贷通”贷款1.82亿元、增长24%（预计年底可支持企业60家，发放贷款2.3亿元）；特别是省天然气****供气站4月1日正式供气，为企业发展提供了利润空间。目前，县内工业企业均保持正常生产，康舒陶瓷、环球瓷业等部分企业还增资扩建；九州陶瓷、华星陶瓷、三连制衣、龙达塑业等10余家企业纳税额比上年增长50万元以上；全县工业用电、用气量同比均大幅增长（截至11月工业用电8938万度、增长6.37%，居全市第三）。今年预计园区完成主营业务收入93.4亿元，纳税2.6亿元。但受销售市场萎缩、人力成本、物流成本增加等诸多不利因素影响，部分园区企业生产开工不足，企业流动资金紧缺，工业经济回升压力依然巨大。</w:t>
      </w:r>
    </w:p>
    <w:p>
      <w:pPr>
        <w:ind w:left="0" w:right="0" w:firstLine="560"/>
        <w:spacing w:before="450" w:after="450" w:line="312" w:lineRule="auto"/>
      </w:pPr>
      <w:r>
        <w:rPr>
          <w:rFonts w:ascii="宋体" w:hAnsi="宋体" w:eastAsia="宋体" w:cs="宋体"/>
          <w:color w:val="000"/>
          <w:sz w:val="28"/>
          <w:szCs w:val="28"/>
        </w:rPr>
        <w:t xml:space="preserve">（三）项目建设进展顺利，但投资增长的压力不断加大。工业方面，43个在建工业项目中，赣闽边际物流园年底可实现试运营；菲沃斯科技、辉达光学等11个项目已建成投产；乡友陶瓷园一期入驻的21个中高档酒店日用瓷项目，7个已投产、11个基本建成。但受区域经济竞争的影响，招商成本不断加大，有的外来企业动辄要求“零地价”、“免税收”，招商几乎变成“招伤”；引进的大项目少，真正亿元以上企业不多。</w:t>
      </w:r>
    </w:p>
    <w:p>
      <w:pPr>
        <w:ind w:left="0" w:right="0" w:firstLine="560"/>
        <w:spacing w:before="450" w:after="450" w:line="312" w:lineRule="auto"/>
      </w:pPr>
      <w:r>
        <w:rPr>
          <w:rFonts w:ascii="宋体" w:hAnsi="宋体" w:eastAsia="宋体" w:cs="宋体"/>
          <w:color w:val="000"/>
          <w:sz w:val="28"/>
          <w:szCs w:val="28"/>
        </w:rPr>
        <w:t xml:space="preserve">城建方面，年初确定的37个重点城建项目中，城南水厂、丰德线改造等10个新建项目已启动，下马路棚户区改造等17个续建项目进展顺利，其中古城改造一期等5个项目基本竣工。总体情况进展顺利，但受资金影响，项目建设资金缺口大，项目建设进度较慢，重大项目对投资的增长乏力。</w:t>
      </w:r>
    </w:p>
    <w:p>
      <w:pPr>
        <w:ind w:left="0" w:right="0" w:firstLine="560"/>
        <w:spacing w:before="450" w:after="450" w:line="312" w:lineRule="auto"/>
      </w:pPr>
      <w:r>
        <w:rPr>
          <w:rFonts w:ascii="宋体" w:hAnsi="宋体" w:eastAsia="宋体" w:cs="宋体"/>
          <w:color w:val="000"/>
          <w:sz w:val="28"/>
          <w:szCs w:val="28"/>
        </w:rPr>
        <w:t xml:space="preserve">（四）农村经济稳步发展，但农民增收额度不高。农业上，粮食生产保持稳定（面积、产量、单产均比上年略为下降）；烤烟虽然受天气影响有所减产，产量仍达6.8万担（去年7.4万担；产值去年8834万元，今年8476万元）；水产养殖产值和价格也比上年略有增长（去年2.9亿元，今年3亿元）；食用菌价格虽较去年有所下降，但菇农种植效益上涨20%左右。总体来看，农民实际增收幅度不高，可能还有小幅下降。</w:t>
      </w:r>
    </w:p>
    <w:p>
      <w:pPr>
        <w:ind w:left="0" w:right="0" w:firstLine="560"/>
        <w:spacing w:before="450" w:after="450" w:line="312" w:lineRule="auto"/>
      </w:pPr>
      <w:r>
        <w:rPr>
          <w:rFonts w:ascii="宋体" w:hAnsi="宋体" w:eastAsia="宋体" w:cs="宋体"/>
          <w:color w:val="000"/>
          <w:sz w:val="28"/>
          <w:szCs w:val="28"/>
        </w:rPr>
        <w:t xml:space="preserve">（五）第三产业亮点很多，但距离突破性发展仍有距离。****旅游知名度进一步打响，成功举办北京恭王府“黎明山川、梦里江南”****旅游文化精品展，中央二套《走遍中国》、中央七套《乡村大世界》等主流媒体纷纷聚焦****。油画产业发展渐成规模，****油画创意产业园投入使用，并汇集油画公司17家、画师200余位，首批选送25名画师已到中国美院学成归来。电子商务进农村示范区建设顺利推进，建成乡镇电子商务示范点2个，省电商协会22名副会长，****就有7位。应当说亮点不少，赚了不少“吆喝”，但距离大突破、大发展依然任重道远。</w:t>
      </w:r>
    </w:p>
    <w:p>
      <w:pPr>
        <w:ind w:left="0" w:right="0" w:firstLine="560"/>
        <w:spacing w:before="450" w:after="450" w:line="312" w:lineRule="auto"/>
      </w:pPr>
      <w:r>
        <w:rPr>
          <w:rFonts w:ascii="宋体" w:hAnsi="宋体" w:eastAsia="宋体" w:cs="宋体"/>
          <w:color w:val="000"/>
          <w:sz w:val="28"/>
          <w:szCs w:val="28"/>
        </w:rPr>
        <w:t xml:space="preserve">总的看，在后经济危机阶段，由于我县工业基础薄弱、产业规模不大且成长性慢等县情，尽管我们付出的努力可能比别人多，但收获却比别人少。受经济成长规律影响，明年可能是我县 经济最困难的一年。但只要我们坚定信心、锲而不舍，抓好各项经济社会发展工作，就一定能走进柳暗花明新境地。</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2025年，是实施“十三五”规划的开局之年，做好明年工作，为“十三五”开好头、起好步，具有重大意义。我们将主动适应经济发展新常态、深化改革新常态，进一步提振信心，加快赶超发展，努力开创****科学发展新局面。</w:t>
      </w:r>
    </w:p>
    <w:p>
      <w:pPr>
        <w:ind w:left="0" w:right="0" w:firstLine="560"/>
        <w:spacing w:before="450" w:after="450" w:line="312" w:lineRule="auto"/>
      </w:pPr>
      <w:r>
        <w:rPr>
          <w:rFonts w:ascii="宋体" w:hAnsi="宋体" w:eastAsia="宋体" w:cs="宋体"/>
          <w:color w:val="000"/>
          <w:sz w:val="28"/>
          <w:szCs w:val="28"/>
        </w:rPr>
        <w:t xml:space="preserve">一是在工业方面，重点在保企业、保运行、提质量上下功夫。围绕“一县一业”，发展壮大陶瓷、新型材料、鞋服纺织等主导产业，向内挖潜力抓提升，向外引企业扩总量，着力打造“十亿元企业”、“百亿元产业”、“百亿元园区”。</w:t>
      </w:r>
    </w:p>
    <w:p>
      <w:pPr>
        <w:ind w:left="0" w:right="0" w:firstLine="560"/>
        <w:spacing w:before="450" w:after="450" w:line="312" w:lineRule="auto"/>
      </w:pPr>
      <w:r>
        <w:rPr>
          <w:rFonts w:ascii="宋体" w:hAnsi="宋体" w:eastAsia="宋体" w:cs="宋体"/>
          <w:color w:val="000"/>
          <w:sz w:val="28"/>
          <w:szCs w:val="28"/>
        </w:rPr>
        <w:t xml:space="preserve">二是在农业方面，紧紧围绕省、市“绿色崛起”的要求，将林业种植、生态养殖等现代生态农业作为打造重点，大力发展烤烟、香榧、白茶、食用菌、水产等农业特色产业。同时，积极引导“三品一标”认证和品牌申报，不断提高农业产业化、集约化、机械化、标准化水平。</w:t>
      </w:r>
    </w:p>
    <w:p>
      <w:pPr>
        <w:ind w:left="0" w:right="0" w:firstLine="560"/>
        <w:spacing w:before="450" w:after="450" w:line="312" w:lineRule="auto"/>
      </w:pPr>
      <w:r>
        <w:rPr>
          <w:rFonts w:ascii="宋体" w:hAnsi="宋体" w:eastAsia="宋体" w:cs="宋体"/>
          <w:color w:val="000"/>
          <w:sz w:val="28"/>
          <w:szCs w:val="28"/>
        </w:rPr>
        <w:t xml:space="preserve">三是在现代服务业方面。将文化旅游作为工作突破重点，加快旅游基础设施建设，加大旅游宣传推介和招商力度，大力打造独具特色的乡村旅游点。以油画产业为核心，加大油画人才培养，高标准打造油画创意产业园，实现文化建设走在全省前列。积极培育农村电商主体，推动电子商务与实体经济的对接融合，打造电子商务强县。四是在城乡建设方面，按照城乡一体化要求，以打造武夷山生态小城市为发展目标，进一步扩大新城区，改造提升老城区，积极发展中心城镇，建设新农村，统筹城乡基础设施建设，构建新型城镇发展格局，加快推进城乡一体化进程。</w:t>
      </w:r>
    </w:p>
    <w:p>
      <w:pPr>
        <w:ind w:left="0" w:right="0" w:firstLine="560"/>
        <w:spacing w:before="450" w:after="450" w:line="312" w:lineRule="auto"/>
      </w:pPr>
      <w:r>
        <w:rPr>
          <w:rFonts w:ascii="宋体" w:hAnsi="宋体" w:eastAsia="宋体" w:cs="宋体"/>
          <w:color w:val="000"/>
          <w:sz w:val="28"/>
          <w:szCs w:val="28"/>
        </w:rPr>
        <w:t xml:space="preserve">五是在民生方面，始终站稳群众立场，想问题、作决策、干工作都从群众利益出发，注重从具体事情入手，切实解决群众就业难、上学难、看病难、住房难等切身利益问题，使改革发展成果更多更公平地惠及全体人民，不断提升群众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2025-01-31T12:36:02+08:00</dcterms:created>
  <dcterms:modified xsi:type="dcterms:W3CDTF">2025-01-31T12:36:02+08:00</dcterms:modified>
</cp:coreProperties>
</file>

<file path=docProps/custom.xml><?xml version="1.0" encoding="utf-8"?>
<Properties xmlns="http://schemas.openxmlformats.org/officeDocument/2006/custom-properties" xmlns:vt="http://schemas.openxmlformats.org/officeDocument/2006/docPropsVTypes"/>
</file>