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2025宣传思想文化工作会议讲话</w:t>
      </w:r>
      <w:bookmarkEnd w:id="1"/>
    </w:p>
    <w:p>
      <w:pPr>
        <w:jc w:val="center"/>
        <w:spacing w:before="0" w:after="450"/>
      </w:pPr>
      <w:r>
        <w:rPr>
          <w:rFonts w:ascii="Arial" w:hAnsi="Arial" w:eastAsia="Arial" w:cs="Arial"/>
          <w:color w:val="999999"/>
          <w:sz w:val="20"/>
          <w:szCs w:val="20"/>
        </w:rPr>
        <w:t xml:space="preserve">来源：网络  作者：流年似水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2024宣传思想文化工作会议讲话党的十八大以来，总书记围绕宣传思想文化工作方向性、全局性、战略性等重大问题，作出一系列重要论述，深刻阐明了宣传思想文化工作的地位作用、目标任务、职责使命和实践要求，是习近平新时代中国特色社会主义思想的重要组成...</w:t>
      </w:r>
    </w:p>
    <w:p>
      <w:pPr>
        <w:ind w:left="0" w:right="0" w:firstLine="560"/>
        <w:spacing w:before="450" w:after="450" w:line="312" w:lineRule="auto"/>
      </w:pPr>
      <w:r>
        <w:rPr>
          <w:rFonts w:ascii="宋体" w:hAnsi="宋体" w:eastAsia="宋体" w:cs="宋体"/>
          <w:color w:val="000"/>
          <w:sz w:val="28"/>
          <w:szCs w:val="28"/>
        </w:rPr>
        <w:t xml:space="preserve">2025宣传思想文化工作会议讲话</w:t>
      </w:r>
    </w:p>
    <w:p>
      <w:pPr>
        <w:ind w:left="0" w:right="0" w:firstLine="560"/>
        <w:spacing w:before="450" w:after="450" w:line="312" w:lineRule="auto"/>
      </w:pPr>
      <w:r>
        <w:rPr>
          <w:rFonts w:ascii="宋体" w:hAnsi="宋体" w:eastAsia="宋体" w:cs="宋体"/>
          <w:color w:val="000"/>
          <w:sz w:val="28"/>
          <w:szCs w:val="28"/>
        </w:rPr>
        <w:t xml:space="preserve">党的十八大以来，总书记围绕宣传思想文化工作方向性、全局性、战略性等重大问题，作出一系列重要论述，深刻阐明了宣传思想文化工作的地位作用、目标任务、职责使命和实践要求，是习近平新时代中国特色社会主义思想的重要组成部分，为做好宣传思想文化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我们要认真落实总书记关于宣传思想文化工作的重要论述，牢牢把握新时代宣传思想文化工作的主线主题和实践要求，全面落实各项重点任务，推动我盟宣传思想文化工作上台阶、上水平，筑牢全盟各族干部群众守望相助、团结奋斗的思想基础。</w:t>
      </w:r>
    </w:p>
    <w:p>
      <w:pPr>
        <w:ind w:left="0" w:right="0" w:firstLine="560"/>
        <w:spacing w:before="450" w:after="450" w:line="312" w:lineRule="auto"/>
      </w:pPr>
      <w:r>
        <w:rPr>
          <w:rFonts w:ascii="宋体" w:hAnsi="宋体" w:eastAsia="宋体" w:cs="宋体"/>
          <w:color w:val="000"/>
          <w:sz w:val="28"/>
          <w:szCs w:val="28"/>
        </w:rPr>
        <w:t xml:space="preserve">（一）不断强化理论WZ，推动习近平新时代中国特色社会主义思想深入人心。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学习宣传贯彻习近平新时代中国特色社会主义思想和党的十九大精神，是当前和今后一个时期宣传思想文化工作的主线，必须紧扣不放、贯穿始终。全盟宣传思想文化战线要把学习宣传习近平新时代中国特色社会主义思想作为最重要的政治任务，以各级党委（党组）理论中心组学习为引领，以落实党组织规范化制度化学习为重点，以各级党校、宣讲团和新闻媒体为依托，深入开展学习宣传活动，持续WZ头脑、教育人民，推动广大干部群众深入学习领会习近平新时代中国特色社会主义思想的时代背景、科学体系、精神实质、实践要求，切实增强政治认同、思想认同、情感认同，使这一重要思想成为全盟各族干部群众的思想引领和力量源泉。</w:t>
      </w:r>
    </w:p>
    <w:p>
      <w:pPr>
        <w:ind w:left="0" w:right="0" w:firstLine="560"/>
        <w:spacing w:before="450" w:after="450" w:line="312" w:lineRule="auto"/>
      </w:pPr>
      <w:r>
        <w:rPr>
          <w:rFonts w:ascii="宋体" w:hAnsi="宋体" w:eastAsia="宋体" w:cs="宋体"/>
          <w:color w:val="000"/>
          <w:sz w:val="28"/>
          <w:szCs w:val="28"/>
        </w:rPr>
        <w:t xml:space="preserve">（二）做大做强正面宣传，不断提升新闻舆论的传播力引导力影响力公信力。</w:t>
      </w:r>
    </w:p>
    <w:p>
      <w:pPr>
        <w:ind w:left="0" w:right="0" w:firstLine="560"/>
        <w:spacing w:before="450" w:after="450" w:line="312" w:lineRule="auto"/>
      </w:pPr>
      <w:r>
        <w:rPr>
          <w:rFonts w:ascii="宋体" w:hAnsi="宋体" w:eastAsia="宋体" w:cs="宋体"/>
          <w:color w:val="000"/>
          <w:sz w:val="28"/>
          <w:szCs w:val="28"/>
        </w:rPr>
        <w:t xml:space="preserve">要坚持团结稳定鼓劲、正面宣传为主，不断强化媒体的政治意识和社会责任，把宣传党的主张和反映人民心声统一起来，唱响主旋律、传播正能量，为经济社会持续健康发展营造良好舆论环境。要围绕中心、服务大局，切实加强经济社会发展的宣传，充分反映好形势好前景，深入解读中央、自治区党委和盟委的政策措施，及时报道各地各部门的生动实践，全面展示全盟经济社会发展的巨大成就和广大干部群众的良好风貌。</w:t>
      </w:r>
    </w:p>
    <w:p>
      <w:pPr>
        <w:ind w:left="0" w:right="0" w:firstLine="560"/>
        <w:spacing w:before="450" w:after="450" w:line="312" w:lineRule="auto"/>
      </w:pPr>
      <w:r>
        <w:rPr>
          <w:rFonts w:ascii="宋体" w:hAnsi="宋体" w:eastAsia="宋体" w:cs="宋体"/>
          <w:color w:val="000"/>
          <w:sz w:val="28"/>
          <w:szCs w:val="28"/>
        </w:rPr>
        <w:t xml:space="preserve">要在自治区党委的统一部署下，精心组织好庆祝改革开放X周年主题宣传活动，深入宣传全面深化改革的重大意义和丰硕成果，让干部群众了解重要领域改革取得的进展和成效，最大限度地凝聚改革共识。要大力宣传体现时代精神的先进典型，宣传优秀基层干部和“最美人物”“身边好人”的感人事迹，评选表彰道德模范，弘扬社会新风正气，展示社会主流风貌。要不断强化舆论引导工作，着力做好经济、社会等领域热点问题的引导，高度重视对社会情绪的疏解，加强和改进突发事件的舆论应对，加大舆论监督力度，始终占领舆论制高点和道义制高点。</w:t>
      </w:r>
    </w:p>
    <w:p>
      <w:pPr>
        <w:ind w:left="0" w:right="0" w:firstLine="560"/>
        <w:spacing w:before="450" w:after="450" w:line="312" w:lineRule="auto"/>
      </w:pPr>
      <w:r>
        <w:rPr>
          <w:rFonts w:ascii="宋体" w:hAnsi="宋体" w:eastAsia="宋体" w:cs="宋体"/>
          <w:color w:val="000"/>
          <w:sz w:val="28"/>
          <w:szCs w:val="28"/>
        </w:rPr>
        <w:t xml:space="preserve">要主动适应新形势，把互联网作为舆论斗争的主战场和重中之重来抓，加大力量投入，加强监督管理，深入开展网上重大主题宣传，大力推动党的理论创新成果、社会主义核心价值观、中华优秀传统文化网上传播，建立完善快速反应和指导处置机制，坚决打击网上政治谣言、批驳网上错误思潮，密切关注影响社会稳定的网络信息传播，牢牢掌握网络意识形态的话语权。</w:t>
      </w:r>
    </w:p>
    <w:p>
      <w:pPr>
        <w:ind w:left="0" w:right="0" w:firstLine="560"/>
        <w:spacing w:before="450" w:after="450" w:line="312" w:lineRule="auto"/>
      </w:pPr>
      <w:r>
        <w:rPr>
          <w:rFonts w:ascii="宋体" w:hAnsi="宋体" w:eastAsia="宋体" w:cs="宋体"/>
          <w:color w:val="000"/>
          <w:sz w:val="28"/>
          <w:szCs w:val="28"/>
        </w:rPr>
        <w:t xml:space="preserve">（三）全面落实政治责任，牢牢把握意识形态工作主动权。</w:t>
      </w:r>
    </w:p>
    <w:p>
      <w:pPr>
        <w:ind w:left="0" w:right="0" w:firstLine="560"/>
        <w:spacing w:before="450" w:after="450" w:line="312" w:lineRule="auto"/>
      </w:pPr>
      <w:r>
        <w:rPr>
          <w:rFonts w:ascii="宋体" w:hAnsi="宋体" w:eastAsia="宋体" w:cs="宋体"/>
          <w:color w:val="000"/>
          <w:sz w:val="28"/>
          <w:szCs w:val="28"/>
        </w:rPr>
        <w:t xml:space="preserve">意识形态工作是巩固党的执政根基的思想阵地、实现国家长治久安的思想基石、凝聚发展力量的思想源泉，抓好意识形态是重大政治任务，是根本性、战略性、全局性工作。各级党委（党组）要严格落实意识形态工作责任制，坚持中心工作与意识形态工作两手抓两手硬，把意识形态工作纳入重要议事日程，作为党建工作责任制的重点内容，列入年度工作要点和计划，牢牢掌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党委（党组）主要负责同志要切实增强抓意识形态工作的责任感和主动性，站稳政治立场、增强政治定力，勇于挑担子、把责任扛在肩上，履行好第一责任人的职责，种好意识形态工作这块“责任田”。各级宣传思想文化部门要坚定地站在第一线，直面意识形态领域的问题，统一思想、强化举措、抓好队伍、守住阵地，旗帜鲜明地抓，理直气壮地管，不断加强对网络舆情和阵地的管控，着力营造良好的思想舆论氛围，履行好党和人民赋予的重要政治责任。</w:t>
      </w:r>
    </w:p>
    <w:p>
      <w:pPr>
        <w:ind w:left="0" w:right="0" w:firstLine="560"/>
        <w:spacing w:before="450" w:after="450" w:line="312" w:lineRule="auto"/>
      </w:pPr>
      <w:r>
        <w:rPr>
          <w:rFonts w:ascii="宋体" w:hAnsi="宋体" w:eastAsia="宋体" w:cs="宋体"/>
          <w:color w:val="000"/>
          <w:sz w:val="28"/>
          <w:szCs w:val="28"/>
        </w:rPr>
        <w:t xml:space="preserve">各级各有关部门要主动上手、齐抓共管、形成合力，坚持正面宣传与强化监管、防范打击相结合，全力做好意识形态领域各项工作，巩固和发展风清气正的舆论环境。</w:t>
      </w:r>
    </w:p>
    <w:p>
      <w:pPr>
        <w:ind w:left="0" w:right="0" w:firstLine="560"/>
        <w:spacing w:before="450" w:after="450" w:line="312" w:lineRule="auto"/>
      </w:pPr>
      <w:r>
        <w:rPr>
          <w:rFonts w:ascii="宋体" w:hAnsi="宋体" w:eastAsia="宋体" w:cs="宋体"/>
          <w:color w:val="000"/>
          <w:sz w:val="28"/>
          <w:szCs w:val="28"/>
        </w:rPr>
        <w:t xml:space="preserve">（四）始终坚持为民惠民，加快推动文化改革发展。</w:t>
      </w:r>
    </w:p>
    <w:p>
      <w:pPr>
        <w:ind w:left="0" w:right="0" w:firstLine="560"/>
        <w:spacing w:before="450" w:after="450" w:line="312" w:lineRule="auto"/>
      </w:pPr>
      <w:r>
        <w:rPr>
          <w:rFonts w:ascii="宋体" w:hAnsi="宋体" w:eastAsia="宋体" w:cs="宋体"/>
          <w:color w:val="000"/>
          <w:sz w:val="28"/>
          <w:szCs w:val="28"/>
        </w:rPr>
        <w:t xml:space="preserve">认真学习贯彻总书记给苏尼特右旗乌兰牧骑队员回信重要指示精神，全面落实盟委、行署《关于进一步繁荣发展新时代乌兰牧骑事业的意见》，牢固树立以人民为中心的导向，创作更多接地气、传得开、留得下的文艺精品，推动新时代全盟乌兰牧骑事业新发展，推动文化事业繁荣兴盛、文化产业快速发展。要深化文化体制改革，积极培育骨干文化企业，分类推进文化事业单位改革，进一步转变文化行政管理部门职能，探索健全国有文化资产管理体制，增强全社会文化创造活力。要着力提高公共文化服务水平，按照“全覆盖、保基本、促完善、可持续”的要求，加快公共文化服务体系建设，不断提高文化惠民工程效果，以解决好供暖、供电、内容实用等基本保障和提高使用率为重点，结合实施文化精准扶贫工程，进一步强化基层文化阵地建设管理，确保建之能用、用之有效。</w:t>
      </w:r>
    </w:p>
    <w:p>
      <w:pPr>
        <w:ind w:left="0" w:right="0" w:firstLine="560"/>
        <w:spacing w:before="450" w:after="450" w:line="312" w:lineRule="auto"/>
      </w:pPr>
      <w:r>
        <w:rPr>
          <w:rFonts w:ascii="宋体" w:hAnsi="宋体" w:eastAsia="宋体" w:cs="宋体"/>
          <w:color w:val="000"/>
          <w:sz w:val="28"/>
          <w:szCs w:val="28"/>
        </w:rPr>
        <w:t xml:space="preserve">要加快发展文化产业，着眼于提高质量和效益，深入实施“文化+”“互联网+”战略，加快优秀民族歌舞、手工艺品制作、毡艺刺绣等传统文化产业升级壮大，推动文化与科技、旅游、创意设计等产业融合发展，积极引导发展健康的网络文学、音乐影视、动漫游戏等新型文化业态，培育文化产业新的增长点。要加强对文化产品创作生产的引导，大力发扬乌兰牧骑精神，狠抓“创作、展演、队伍”三个关键环节，广泛开展文艺下乡活动，推动更多文艺团体和文艺工作者扎根生活沃土、服务基层群众，促进全盟文化事业繁荣兴盛。</w:t>
      </w:r>
    </w:p>
    <w:p>
      <w:pPr>
        <w:ind w:left="0" w:right="0" w:firstLine="560"/>
        <w:spacing w:before="450" w:after="450" w:line="312" w:lineRule="auto"/>
      </w:pPr>
      <w:r>
        <w:rPr>
          <w:rFonts w:ascii="宋体" w:hAnsi="宋体" w:eastAsia="宋体" w:cs="宋体"/>
          <w:color w:val="000"/>
          <w:sz w:val="28"/>
          <w:szCs w:val="28"/>
        </w:rPr>
        <w:t xml:space="preserve">（五）围绕凝神聚魂正气，持续深入推进社会主义核心价值体系建设。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坚持宣传教育、示范引领、实践养成相统一和政策保障、制度规范、法律约束相衔接，广泛开展社会主义核心价值观宣传教育和主题实践活动，推动社会主义核心价值观内化于心、外化于行，成为广大干部群众的价值追求和自觉行动。要大力弘扬伟大的爱国主义精神，把爱国主义教育贯穿国民教育和精神文明建设全过程，不断丰富教育内容，创新教育载体，增强教育效果。要持之以恒地做好融入贯穿工作，切实把社会主义核心价值观体现到经济发展、社会管理和公共服务之中，体现到人们的日常学习、工作和生活之中。</w:t>
      </w:r>
    </w:p>
    <w:p>
      <w:pPr>
        <w:ind w:left="0" w:right="0" w:firstLine="560"/>
        <w:spacing w:before="450" w:after="450" w:line="312" w:lineRule="auto"/>
      </w:pPr>
      <w:r>
        <w:rPr>
          <w:rFonts w:ascii="宋体" w:hAnsi="宋体" w:eastAsia="宋体" w:cs="宋体"/>
          <w:color w:val="000"/>
          <w:sz w:val="28"/>
          <w:szCs w:val="28"/>
        </w:rPr>
        <w:t xml:space="preserve">要深入实施公民道德建设工程，以文明城市（城镇）、文明单位、文明村镇、文明社区、文明家庭等重点创建活动为抓手，全面开展社会公德、职业道德、家庭美德、个人品德教育，大力学习宣传民族英雄、道德模范、时代楷模、最美人物等先进典型，弘扬中华传统美德、弘扬时代新风正气，不断提高全社会文明程度。要把诚信建设摆在突出位置，大力推进政务诚信、商务诚信、社会诚信和司法公信建设，建立健全社会信用体系，营造诚实守信的良好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2025-04-04T07:58:50+08:00</dcterms:created>
  <dcterms:modified xsi:type="dcterms:W3CDTF">2025-04-04T07:58:50+08:00</dcterms:modified>
</cp:coreProperties>
</file>

<file path=docProps/custom.xml><?xml version="1.0" encoding="utf-8"?>
<Properties xmlns="http://schemas.openxmlformats.org/officeDocument/2006/custom-properties" xmlns:vt="http://schemas.openxmlformats.org/officeDocument/2006/docPropsVTypes"/>
</file>