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人大干部在2024参加市委中心组教育读书班发言讲稿（5篇范文）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干部在2024参加市委中心组教育读书班发言讲稿人大干部在2024参加市委中心组教育读书班发言讲稿范文近日，通过参加市委中心组党史教育读书班暨集中学习研讨，深入学习了《中国共产党简史》--改革开放新时期历史，深有感触。1978年...</w:t>
      </w:r>
    </w:p>
    <w:p>
      <w:pPr>
        <w:ind w:left="0" w:right="0" w:firstLine="560"/>
        <w:spacing w:before="450" w:after="450" w:line="312" w:lineRule="auto"/>
      </w:pPr>
      <w:r>
        <w:rPr>
          <w:rFonts w:ascii="黑体" w:hAnsi="黑体" w:eastAsia="黑体" w:cs="黑体"/>
          <w:color w:val="000000"/>
          <w:sz w:val="36"/>
          <w:szCs w:val="36"/>
          <w:b w:val="1"/>
          <w:bCs w:val="1"/>
        </w:rPr>
        <w:t xml:space="preserve">第一篇：人大干部在2024参加市委中心组教育读书班发言讲稿</w:t>
      </w:r>
    </w:p>
    <w:p>
      <w:pPr>
        <w:ind w:left="0" w:right="0" w:firstLine="560"/>
        <w:spacing w:before="450" w:after="450" w:line="312" w:lineRule="auto"/>
      </w:pPr>
      <w:r>
        <w:rPr>
          <w:rFonts w:ascii="宋体" w:hAnsi="宋体" w:eastAsia="宋体" w:cs="宋体"/>
          <w:color w:val="000"/>
          <w:sz w:val="28"/>
          <w:szCs w:val="28"/>
        </w:rPr>
        <w:t xml:space="preserve">人大干部在2024参加市委中心组教育读书班发言讲稿范文</w:t>
      </w:r>
    </w:p>
    <w:p>
      <w:pPr>
        <w:ind w:left="0" w:right="0" w:firstLine="560"/>
        <w:spacing w:before="450" w:after="450" w:line="312" w:lineRule="auto"/>
      </w:pPr>
      <w:r>
        <w:rPr>
          <w:rFonts w:ascii="宋体" w:hAnsi="宋体" w:eastAsia="宋体" w:cs="宋体"/>
          <w:color w:val="000"/>
          <w:sz w:val="28"/>
          <w:szCs w:val="28"/>
        </w:rPr>
        <w:t xml:space="preserve">近日，通过参加市委中心组党史教育读书班暨集中学习研讨，深入学习了《中国共产党简史》--改革开放新时期历史，深有感触。</w:t>
      </w:r>
    </w:p>
    <w:p>
      <w:pPr>
        <w:ind w:left="0" w:right="0" w:firstLine="560"/>
        <w:spacing w:before="450" w:after="450" w:line="312" w:lineRule="auto"/>
      </w:pPr>
      <w:r>
        <w:rPr>
          <w:rFonts w:ascii="宋体" w:hAnsi="宋体" w:eastAsia="宋体" w:cs="宋体"/>
          <w:color w:val="000"/>
          <w:sz w:val="28"/>
          <w:szCs w:val="28"/>
        </w:rPr>
        <w:t xml:space="preserve">1978年，党的十一届三中全会在北京召开。冲破长期“左”倾错误的严重束缚，彻底否定“两个凡是”的错误方针，重新确立了党的实事求是的思想路线，提出了改革开放的总任务。我们党团结带领中国人民进行改革开放新的伟大革命，极大激发广大人民群众的创造性，极大解放和发展社会生产力，极大增强社会发展活力，人民生活显著改善，综合国力显著增强，国际地位显著提高，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社会主义市场经济体制初步建立，市场配置资源的基础性作用明显增强；积极调整和完善所有制结构，打破单一公有制经济格局，各种所有制经济在国民经济中的比重发生了深刻变化；对外贸易迅速发展，利用外资成效显著；科技教育快速发展，社会事业全面进步；中国社会先进生产力不断发展；经济政治文化建设成效显著；主人翁意识显著增强；受教育水平和文明程度明显提高，社会整体文明程度大幅提升；融入了世界主流文明，锁定了中国的发展道路。</w:t>
      </w:r>
    </w:p>
    <w:p>
      <w:pPr>
        <w:ind w:left="0" w:right="0" w:firstLine="560"/>
        <w:spacing w:before="450" w:after="450" w:line="312" w:lineRule="auto"/>
      </w:pPr>
      <w:r>
        <w:rPr>
          <w:rFonts w:ascii="宋体" w:hAnsi="宋体" w:eastAsia="宋体" w:cs="宋体"/>
          <w:color w:val="000"/>
          <w:sz w:val="28"/>
          <w:szCs w:val="28"/>
        </w:rPr>
        <w:t xml:space="preserve">40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40年改革开放劈波斩浪，一个近14亿人口的超大规模经济体，实现了起飞、转型到跨越的“惊人一跃”，在人类社会发展史上被世人称作“中国奇迹”。面对改革开放40年创造的“中国奇迹”，习近平总书记向世界讲出了其中的秘诀和答案，“历史是人民书写的，一切成就归功于人民。只要我们深深扎根人民、紧紧依靠人民，就可以获得无穷的力量，风雨无阻，奋勇向前。”</w:t>
      </w:r>
    </w:p>
    <w:p>
      <w:pPr>
        <w:ind w:left="0" w:right="0" w:firstLine="560"/>
        <w:spacing w:before="450" w:after="450" w:line="312" w:lineRule="auto"/>
      </w:pPr>
      <w:r>
        <w:rPr>
          <w:rFonts w:ascii="宋体" w:hAnsi="宋体" w:eastAsia="宋体" w:cs="宋体"/>
          <w:color w:val="000"/>
          <w:sz w:val="28"/>
          <w:szCs w:val="28"/>
        </w:rPr>
        <w:t xml:space="preserve">改革是中国的时代精神，这种精神就是面向世界，面向未来，面向现代化。改革开放，是中国共产党领导全国人民的伟大历史性创造。解放思想，实事求是，与时俱进，大胆探索，构成了我们的改革精神、时代精神和创造精神，吸收世界上有益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40年的实践雄辩地证明，一个伟大新时代开启，走强国之路，走富民之路，走复兴之路，这是中国人民共同的意志和抉择。</w:t>
      </w:r>
    </w:p>
    <w:p>
      <w:pPr>
        <w:ind w:left="0" w:right="0" w:firstLine="560"/>
        <w:spacing w:before="450" w:after="450" w:line="312" w:lineRule="auto"/>
      </w:pPr>
      <w:r>
        <w:rPr>
          <w:rFonts w:ascii="宋体" w:hAnsi="宋体" w:eastAsia="宋体" w:cs="宋体"/>
          <w:color w:val="000"/>
          <w:sz w:val="28"/>
          <w:szCs w:val="28"/>
        </w:rPr>
        <w:t xml:space="preserve">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从邓小平理论到“三个代表”重要思想，再到科学发展观，就是对这些重大课题回答的思想精粹和理论结晶，构成马克思主义中国化第二次历史性飞跃的华彩乐章。</w:t>
      </w:r>
    </w:p>
    <w:p>
      <w:pPr>
        <w:ind w:left="0" w:right="0" w:firstLine="560"/>
        <w:spacing w:before="450" w:after="450" w:line="312" w:lineRule="auto"/>
      </w:pPr>
      <w:r>
        <w:rPr>
          <w:rFonts w:ascii="宋体" w:hAnsi="宋体" w:eastAsia="宋体" w:cs="宋体"/>
          <w:color w:val="000"/>
          <w:sz w:val="28"/>
          <w:szCs w:val="28"/>
        </w:rPr>
        <w:t xml:space="preserve">我国取得的历史性成就、发生的历史性变革，充分说明只有中国共产党才能领导中国，只有社会主义才能救中国，只有改革开放才能发展中国、发展社会主义、发展马克思主义，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作为一名人大干部要认真学习党史，感悟思想伟力，砥砺初心使命，做到学有所思、学有所悟、学有所得。通过重温党的历史，坚定信仰信念信心，深刻认识党的领导是历史的选择、人民的选择，深刻领悟习近平新时代中国特色社会主义思想是当代中国马克思主义和21世纪的马克思主义，坚持不懈用党的创新理论最新成果武装头脑、指导实践、推动工作。要认真学习贯彻党的十九届五中全会精神、习近平新时代中国特色社会主义思想，成为党的政策的坚定拥护者、宪法法律的忠实实践者，坚决维护好党委总揽全局、协调各方的领导核心地位，把党委的主张与重大决策部署转变成为人民的共同意志和自觉行动。要对党纪国法常怀敬畏之心，时刻自省、自警，不碰雷区，不越底线。无论是在单位，还是在参加调研、视察、学习等相关活动，都要严格遵守中央“八项规定”和省市委有关要求，时刻把得住尺度、稳得住心神、守得住清贫、抗得住诱惑、耐得住寂寞、管得住小节、经得住考验，做到思想上清醒，牢记规章制度，树立好人大干部和人大代表履职为民、廉洁奉公的良好形象，以自身廉洁为社会增加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2024年市委中心组开展教育读书班交流发言范文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第四篇：参加市干部规划读书班座谈发言（本站推荐）</w:t>
      </w:r>
    </w:p>
    <w:p>
      <w:pPr>
        <w:ind w:left="0" w:right="0" w:firstLine="560"/>
        <w:spacing w:before="450" w:after="450" w:line="312" w:lineRule="auto"/>
      </w:pPr>
      <w:r>
        <w:rPr>
          <w:rFonts w:ascii="宋体" w:hAnsi="宋体" w:eastAsia="宋体" w:cs="宋体"/>
          <w:color w:val="000"/>
          <w:sz w:val="28"/>
          <w:szCs w:val="28"/>
        </w:rPr>
        <w:t xml:space="preserve">参加市干部规划读书班座谈发言</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在党的十八大胜利召开之际，在我市面临和正在进行重大发展变革的关键时期，有幸能够参加全市科级干部规划读书班确实机会难得。一方面体现了市委市政府珍惜黄金十年发展机遇，坚持“一部规划，分步实施，系统推进，长期努力”的良苦用心，一方面也是市委市政府对基层干部的关怀和关心。</w:t>
      </w:r>
    </w:p>
    <w:p>
      <w:pPr>
        <w:ind w:left="0" w:right="0" w:firstLine="560"/>
        <w:spacing w:before="450" w:after="450" w:line="312" w:lineRule="auto"/>
      </w:pPr>
      <w:r>
        <w:rPr>
          <w:rFonts w:ascii="宋体" w:hAnsi="宋体" w:eastAsia="宋体" w:cs="宋体"/>
          <w:color w:val="000"/>
          <w:sz w:val="28"/>
          <w:szCs w:val="28"/>
        </w:rPr>
        <w:t xml:space="preserve">短短的3天学习，课程排的很满，白天是有关部门领导精心准备的ppT和各具特色讲解，晚上还集中进行座谈交流，开阔了眼界，增长了见识，同时也收获了友谊，在此，我谨向为规划读书班付出许多努力的各位领领导和老师表示诚挚的感谢！</w:t>
      </w:r>
    </w:p>
    <w:p>
      <w:pPr>
        <w:ind w:left="0" w:right="0" w:firstLine="560"/>
        <w:spacing w:before="450" w:after="450" w:line="312" w:lineRule="auto"/>
      </w:pPr>
      <w:r>
        <w:rPr>
          <w:rFonts w:ascii="宋体" w:hAnsi="宋体" w:eastAsia="宋体" w:cs="宋体"/>
          <w:color w:val="000"/>
          <w:sz w:val="28"/>
          <w:szCs w:val="28"/>
        </w:rPr>
        <w:t xml:space="preserve">下面，我谈几点小建议，抛砖引玉，仅供参考。</w:t>
      </w:r>
    </w:p>
    <w:p>
      <w:pPr>
        <w:ind w:left="0" w:right="0" w:firstLine="560"/>
        <w:spacing w:before="450" w:after="450" w:line="312" w:lineRule="auto"/>
      </w:pPr>
      <w:r>
        <w:rPr>
          <w:rFonts w:ascii="宋体" w:hAnsi="宋体" w:eastAsia="宋体" w:cs="宋体"/>
          <w:color w:val="000"/>
          <w:sz w:val="28"/>
          <w:szCs w:val="28"/>
        </w:rPr>
        <w:t xml:space="preserve">一是要有效解决交通堵、停车难问题。在今后的建设规划中提出公交和轨道优先无疑是非常正确地。但是在建成区目前可以采取一切有效的方法来缓解。前不久去厦门，看到那里很多道路也不是很宽，多为双向四车道，也有不少双向两车道，车也很多，但行车流畅，并不显得拥堵。我观察到当地尽可能多的在道路两边画出了许多车位，车辆停放井然有序，不少路段，马路一侧边上也是车位。路过一个“T”字路口，有几个车位竟然划到拐角处的马路上了，因为这一小块地方并不影响主干道交通。所以我建议：城区所有道路两边尽可能都更换路沿石，方便车辆上下，街边、路边，树空下，尽可能多的设置免费的泊车位。前段时间搞拆墙透绿，让城市面貌大大改善，借鉴有关做法，临街单位的零星空地也可以对社会开放用于停车。对特殊的场地，经过审批也可以收费停车。对乱停乱放的、抢行堵塞车道的、“加塞”造成后果的等等，一律拍照取证，事后处罚。让遵守交通法规自觉成为一种习惯。</w:t>
      </w:r>
    </w:p>
    <w:p>
      <w:pPr>
        <w:ind w:left="0" w:right="0" w:firstLine="560"/>
        <w:spacing w:before="450" w:after="450" w:line="312" w:lineRule="auto"/>
      </w:pPr>
      <w:r>
        <w:rPr>
          <w:rFonts w:ascii="宋体" w:hAnsi="宋体" w:eastAsia="宋体" w:cs="宋体"/>
          <w:color w:val="000"/>
          <w:sz w:val="28"/>
          <w:szCs w:val="28"/>
        </w:rPr>
        <w:t xml:space="preserve">二是岘山规划要重视张公祠和岘石寺这两个题材。张柬之是唐朝襄阳人。张柬之中进士后任清源丞。之后任监察御史。先后在合州、蜀州、荆州等地任职。后任宰相。神龙元年（705年）正月，张柬之等乘武则天病发动政变，复辟唐朝国号。因功升任天官尚书，封汉阳郡公，后升为汉阳王。张柬之是地地道道的襄阳老乡，张公祠遗址尚在，祠堂前古枫树依然茂盛，今年我市的中秋音乐会就在这里举办。在凤凰山北麓，还有一座岘石寺。文献记载“在县西八里。寺后有巨石耸然特峙，上题岘石二大字。寺去岘首仅一里许….”岘石寺遗址在襄阳古寺中算得上是保存得相对完好的一处。岘石洞东侧原有羊叔子亭，是为纪念晋朝镇南将军羊祜而修建，洞下山腰有几千平米的大块平地，为岘石寺遗址。洞口东西两侧石壁分别刻有“栖霞”、“啸月”题刻，洞口的上方与两侧有古石刻八块。岘石背面有八百年前的游记摩崖，记载了广阳洞、壶天阁、栖霞洞、啸月亭等文化胜迹。遗址处现在还存有明弘治十六年（1503年）重修岘山寺石碑，记载此寺始建于汉晋时期。自隋唐以来，历经维修。2024年8月，日本早稻田大学学者一行多人，带着收集的历史资料来此探寻研究，可见此寺在海外的影响。历史早已远去，如今这里一切仿佛都没有改变，古代的石阶依然，岘石、碑刻依然。利用这里自古以来就是文人墨客纷至沓来的旅游圣地这一特点，可以精心规划设计旅游项目，复原建设中国第一个原滋原味的古代景点，岘石、广阳洞、那些摩崖石刻稍加整理就是最具吸引力的东西；可以用人工还原古代文人骚客在岘山抚琴筵宴，吟诗赏景的场景；山冲尾端可设计构筑水坝蓄水，到时候整个山谷就会有峡谷风光，山光水影，岘石峡就会成为一道极为亮丽的风景；岘石寺、延庆寺可以重修；原来运输石料的公路可以整理成为景区的景观大道。以上两个题材希望引起规划设计部门的重视。</w:t>
      </w:r>
    </w:p>
    <w:p>
      <w:pPr>
        <w:ind w:left="0" w:right="0" w:firstLine="560"/>
        <w:spacing w:before="450" w:after="450" w:line="312" w:lineRule="auto"/>
      </w:pPr>
      <w:r>
        <w:rPr>
          <w:rFonts w:ascii="宋体" w:hAnsi="宋体" w:eastAsia="宋体" w:cs="宋体"/>
          <w:color w:val="000"/>
          <w:sz w:val="28"/>
          <w:szCs w:val="28"/>
        </w:rPr>
        <w:t xml:space="preserve">三是建议规划建设一条沟通鹿门山、岘山、白鹭湖、黄家湾、古隆中、凤凰温泉、孔明湖等旅游景点的轨道快速通道。这样既可利用我市在轨道方面的优势，又可贯通主要景点，最大限度方便旅游和出行。我们看到，东津新区和全市未来的交通规划中，沟通襄城、庞公新区过江联通到东津的干线道路负荷较重，如果有这么一条景观轨道的话，对我市的交通网络也是一个极为有利的补充，同时也可彰显我市大旅游的良好形象。</w:t>
      </w:r>
    </w:p>
    <w:p>
      <w:pPr>
        <w:ind w:left="0" w:right="0" w:firstLine="560"/>
        <w:spacing w:before="450" w:after="450" w:line="312" w:lineRule="auto"/>
      </w:pPr>
      <w:r>
        <w:rPr>
          <w:rFonts w:ascii="宋体" w:hAnsi="宋体" w:eastAsia="宋体" w:cs="宋体"/>
          <w:color w:val="000"/>
          <w:sz w:val="28"/>
          <w:szCs w:val="28"/>
        </w:rPr>
        <w:t xml:space="preserve">四是关于发展旅游的几点建议。襄阳发展旅游，优势大，决心大，动作大，短短的几年之内估计就有较大改观。但是，我们必须广泛吸取外地好的做法，尽可能做到管理高端化、科学化。虽然没有云南、海南、厦门等地得天独厚的旅游优势，但是我们也有许多自身的优势。发展旅游要多向山东、河南等地学习。比如河南云台山的旅游开发，在一个科学的规划里面，坚定目标，高标准要求，把各个景点包保给焦作市相关部门，聚集一切优势和力量大力致力景区建设，建不成不下山，验收不合格不下山，有了当时的决心和努力，才有今天的可喜局面。针对旅游行业的一些乱象，我们建议：一是对旅游行业实行年审制度。旅游主管部门对每家旅行社分别建立旅游台账，对服务质量进行百分考评，对好评加分，对差评减分，实行黄牌警告、末位取缔；二是对旅游餐饮接待点实行准入制度。经考察指定游客接待点，这样可以确保游客的餐饮安全、卫生，还可以突出当地的餐饮特色；三是对景点开发实行审批制度。并不是拍拍脑袋，谁都可以随意搞个什么旅游点，从制度上避免过度开发和粗糙开发，有利于突出重点整合资源，对不可再生的旅游资源也是一个保护。</w:t>
      </w:r>
    </w:p>
    <w:p>
      <w:pPr>
        <w:ind w:left="0" w:right="0" w:firstLine="560"/>
        <w:spacing w:before="450" w:after="450" w:line="312" w:lineRule="auto"/>
      </w:pPr>
      <w:r>
        <w:rPr>
          <w:rFonts w:ascii="宋体" w:hAnsi="宋体" w:eastAsia="宋体" w:cs="宋体"/>
          <w:color w:val="000"/>
          <w:sz w:val="28"/>
          <w:szCs w:val="28"/>
        </w:rPr>
        <w:t xml:space="preserve">各位领导，各位同学，在课余时间，我也认真学习了《资料汇编》，特别是反复学习了李鸿忠等领导同志的有关讲话，让我增强了对抢抓机遇，建设“四个襄阳”的信心。特别是对李鸿忠同志肯定襄阳规划的一段讲话尤为深刻，他说：“就城市建设来讲，襄阳的城市有着优越的自然环境，相比全国来说都特别好，大江穿城而过，有山有水，水是大水，山是青山，还有历史积淀，文化的名胜，周边也是广阔的平原，自然因素提供的都是有利条件，可以充分展开城市发展的空间”，此外还看到并了解到我市未来各方面的宏伟蓝图，作为一名基层党员干部，能够见证并参与生我养我的这片土地这样一个重大的发展与变革，让我充满自豪，也让我充满信心。最后，请允许我借用李鸿忠书记的一句话来结束我的发言：“让我们共同努力，把这个美好的蓝图一步步去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2025-01-31T17:13:16+08:00</dcterms:created>
  <dcterms:modified xsi:type="dcterms:W3CDTF">2025-01-31T17:13:16+08:00</dcterms:modified>
</cp:coreProperties>
</file>

<file path=docProps/custom.xml><?xml version="1.0" encoding="utf-8"?>
<Properties xmlns="http://schemas.openxmlformats.org/officeDocument/2006/custom-properties" xmlns:vt="http://schemas.openxmlformats.org/officeDocument/2006/docPropsVTypes"/>
</file>