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无学难为强本领 党务培训促提升</w:t>
      </w:r>
      <w:bookmarkEnd w:id="1"/>
    </w:p>
    <w:p>
      <w:pPr>
        <w:jc w:val="center"/>
        <w:spacing w:before="0" w:after="450"/>
      </w:pPr>
      <w:r>
        <w:rPr>
          <w:rFonts w:ascii="Arial" w:hAnsi="Arial" w:eastAsia="Arial" w:cs="Arial"/>
          <w:color w:val="999999"/>
          <w:sz w:val="20"/>
          <w:szCs w:val="20"/>
        </w:rPr>
        <w:t xml:space="preserve">来源：网络  作者：莲雾凝露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学难为强本领党务培训促提升九月的首都北京秋高气爽，处处洋溢着欢度国庆的喜庆氛围。在这个特别的时刻，我有幸代表**供电局参加由集团公司党委组织部举办的2024年度党群专责示范培训班，深感重任在肩，使命光荣。此次针对基层党务工作者的专题培训内...</w:t>
      </w:r>
    </w:p>
    <w:p>
      <w:pPr>
        <w:ind w:left="0" w:right="0" w:firstLine="560"/>
        <w:spacing w:before="450" w:after="450" w:line="312" w:lineRule="auto"/>
      </w:pPr>
      <w:r>
        <w:rPr>
          <w:rFonts w:ascii="宋体" w:hAnsi="宋体" w:eastAsia="宋体" w:cs="宋体"/>
          <w:color w:val="000"/>
          <w:sz w:val="28"/>
          <w:szCs w:val="28"/>
        </w:rPr>
        <w:t xml:space="preserve">无学难为强本领</w:t>
      </w:r>
    </w:p>
    <w:p>
      <w:pPr>
        <w:ind w:left="0" w:right="0" w:firstLine="560"/>
        <w:spacing w:before="450" w:after="450" w:line="312" w:lineRule="auto"/>
      </w:pPr>
      <w:r>
        <w:rPr>
          <w:rFonts w:ascii="宋体" w:hAnsi="宋体" w:eastAsia="宋体" w:cs="宋体"/>
          <w:color w:val="000"/>
          <w:sz w:val="28"/>
          <w:szCs w:val="28"/>
        </w:rPr>
        <w:t xml:space="preserve">党务培训促提升</w:t>
      </w:r>
    </w:p>
    <w:p>
      <w:pPr>
        <w:ind w:left="0" w:right="0" w:firstLine="560"/>
        <w:spacing w:before="450" w:after="450" w:line="312" w:lineRule="auto"/>
      </w:pPr>
      <w:r>
        <w:rPr>
          <w:rFonts w:ascii="宋体" w:hAnsi="宋体" w:eastAsia="宋体" w:cs="宋体"/>
          <w:color w:val="000"/>
          <w:sz w:val="28"/>
          <w:szCs w:val="28"/>
        </w:rPr>
        <w:t xml:space="preserve">九月的首都北京秋高气爽，处处洋溢着欢度国庆的喜庆氛围。在这个特别的时刻，我有幸代表**</w:t>
      </w:r>
    </w:p>
    <w:p>
      <w:pPr>
        <w:ind w:left="0" w:right="0" w:firstLine="560"/>
        <w:spacing w:before="450" w:after="450" w:line="312" w:lineRule="auto"/>
      </w:pPr>
      <w:r>
        <w:rPr>
          <w:rFonts w:ascii="宋体" w:hAnsi="宋体" w:eastAsia="宋体" w:cs="宋体"/>
          <w:color w:val="000"/>
          <w:sz w:val="28"/>
          <w:szCs w:val="28"/>
        </w:rPr>
        <w:t xml:space="preserve">供电局参加由集团公司党委组织部举办的2024年度党群专责示范培训班，深感重任在肩，使命光荣。</w:t>
      </w:r>
    </w:p>
    <w:p>
      <w:pPr>
        <w:ind w:left="0" w:right="0" w:firstLine="560"/>
        <w:spacing w:before="450" w:after="450" w:line="312" w:lineRule="auto"/>
      </w:pPr>
      <w:r>
        <w:rPr>
          <w:rFonts w:ascii="宋体" w:hAnsi="宋体" w:eastAsia="宋体" w:cs="宋体"/>
          <w:color w:val="000"/>
          <w:sz w:val="28"/>
          <w:szCs w:val="28"/>
        </w:rPr>
        <w:t xml:space="preserve">此次针对基层党务工作者的专题培训内容丰富、形式新颖、师资权威，课程安排有机的将理论学习、参观教育、实操演练相结合，系统全面地对党务工作者从党性修养到党务实践方面进行专项培训，为我们返回工作岗位后能够以点带面，积极配合领导、服务党员群众有力推动各部门党建工作高质量发展出实效，真正发挥示范引领作用奠定了思想基础与技能保障。</w:t>
      </w:r>
    </w:p>
    <w:p>
      <w:pPr>
        <w:ind w:left="0" w:right="0" w:firstLine="560"/>
        <w:spacing w:before="450" w:after="450" w:line="312" w:lineRule="auto"/>
      </w:pPr>
      <w:r>
        <w:rPr>
          <w:rFonts w:ascii="宋体" w:hAnsi="宋体" w:eastAsia="宋体" w:cs="宋体"/>
          <w:color w:val="000"/>
          <w:sz w:val="28"/>
          <w:szCs w:val="28"/>
        </w:rPr>
        <w:t xml:space="preserve">从事党务工作以来，虽然也在坚持不懈地学习，但总感到学习的系统性、全面性欠缺，自己的知识结构不够完善，不能完全适应当前党建工作高质量发展新常态的工作的需要，特别是理论功底不够深厚，对一些重大理论和现实问题把握不准，存在一些困惑。此次培训，我带着理论困惑而来，带着实践难题而来，带着工作思考而来。</w:t>
      </w:r>
    </w:p>
    <w:p>
      <w:pPr>
        <w:ind w:left="0" w:right="0" w:firstLine="560"/>
        <w:spacing w:before="450" w:after="450" w:line="312" w:lineRule="auto"/>
      </w:pPr>
      <w:r>
        <w:rPr>
          <w:rFonts w:ascii="宋体" w:hAnsi="宋体" w:eastAsia="宋体" w:cs="宋体"/>
          <w:color w:val="000"/>
          <w:sz w:val="28"/>
          <w:szCs w:val="28"/>
        </w:rPr>
        <w:t xml:space="preserve">来自中央党校、北京市委党校等权威专家的讲授没有照本宣科，而是用生动的案例阐述理论的本质、用鲜活有温度的语言对我们进行党性修养再提升。不论是中央党校任伟博士以“大数据”为依据讲授的党史、新中国成立史，还是北京市委党校涂清华教授以问题为导对《中国共产党党员教育管理工作条例》、《中国共产党支部工作条例》的解读，专家对每个知识点声声入耳，句句走心的讲解让我茅塞顿开，解开了心中的疑虑、工作中的困惑，更深层次了解了自己所从事党务工作的意义，同时也更明显看到了自己对标一名合格党务工作者存在的差距，明确今后工作的目标和方向。</w:t>
      </w:r>
    </w:p>
    <w:p>
      <w:pPr>
        <w:ind w:left="0" w:right="0" w:firstLine="560"/>
        <w:spacing w:before="450" w:after="450" w:line="312" w:lineRule="auto"/>
      </w:pPr>
      <w:r>
        <w:rPr>
          <w:rFonts w:ascii="宋体" w:hAnsi="宋体" w:eastAsia="宋体" w:cs="宋体"/>
          <w:color w:val="000"/>
          <w:sz w:val="28"/>
          <w:szCs w:val="28"/>
        </w:rPr>
        <w:t xml:space="preserve">在天安门广场，当看到国旗护卫队的战士跨着整齐划一的步伐走出天安门城楼守卫着国旗走过金水桥，穿过长安街的那一刻，当身临其境高唱国歌行注目礼感受五星红旗升上旗杆顶的那一瞬间，一股强烈的感情涌上心头，那是作为一名中华儿女、一名普通共产党员的发自肺腑自豪感。当面对雄伟高耸的人民英雄纪念碑，望着纪念碑底座上描绘虎门销烟、金田起义、武昌起义等八座汉白玉大型浮雕仿佛能把我带回到那个革命先辈前赴后继用理想信念与热血生命争取民族独立人民解放的年代。一代人有一代人的历史担当，志当存高远，吾辈当自强，在实现中华民族伟大复兴中国梦的征程中我们都是追梦人。作为一名基层党务工作者唯有在今后的工作中以实际行动弘扬、传承革命先烈的伟大精神和优良传统，以扎实业绩干事创业，在工作岗位上做出应有的贡献就是对革命前辈最好的告慰。</w:t>
      </w:r>
    </w:p>
    <w:p>
      <w:pPr>
        <w:ind w:left="0" w:right="0" w:firstLine="560"/>
        <w:spacing w:before="450" w:after="450" w:line="312" w:lineRule="auto"/>
      </w:pPr>
      <w:r>
        <w:rPr>
          <w:rFonts w:ascii="宋体" w:hAnsi="宋体" w:eastAsia="宋体" w:cs="宋体"/>
          <w:color w:val="000"/>
          <w:sz w:val="28"/>
          <w:szCs w:val="28"/>
        </w:rPr>
        <w:t xml:space="preserve">培训还在继续，我将把这短短五天的学习经历化作人生路上的加油站，干事创业的助推器。回到岗位上后，我要把学习作为终生的一种理念，把此次学习的丰硕收获转化为继续前行的不竭动力。秉承静修致知、砥学敦行的学习理念，不断提高政治素质和专业能力，在思考和探索中破解工作中的每一项难题，在实践中不断提升自己的业务技能水平，知行合一、久久为功，为实现“全新责任蒙电”高质量发展的目标贡献一名合格党务工作者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2025-01-19T14:38:53+08:00</dcterms:created>
  <dcterms:modified xsi:type="dcterms:W3CDTF">2025-01-19T14:38:53+08:00</dcterms:modified>
</cp:coreProperties>
</file>

<file path=docProps/custom.xml><?xml version="1.0" encoding="utf-8"?>
<Properties xmlns="http://schemas.openxmlformats.org/officeDocument/2006/custom-properties" xmlns:vt="http://schemas.openxmlformats.org/officeDocument/2006/docPropsVTypes"/>
</file>