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担当作为作风党课讲稿</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担当作为作风党课讲稿今天我围绕“需要什么作风”“要有什么担当”“如何真抓实干”这三个方面来谈谈自己的一些体会。一、需要什么作风。一是要树立勤学善思之风。要不断自我完善，提升境界，深入思考，钻研谋划，以坚实的理论实践基础推进组织工作的改革创新...</w:t>
      </w:r>
    </w:p>
    <w:p>
      <w:pPr>
        <w:ind w:left="0" w:right="0" w:firstLine="560"/>
        <w:spacing w:before="450" w:after="450" w:line="312" w:lineRule="auto"/>
      </w:pPr>
      <w:r>
        <w:rPr>
          <w:rFonts w:ascii="宋体" w:hAnsi="宋体" w:eastAsia="宋体" w:cs="宋体"/>
          <w:color w:val="000"/>
          <w:sz w:val="28"/>
          <w:szCs w:val="28"/>
        </w:rPr>
        <w:t xml:space="preserve">担当作为作风党课讲稿</w:t>
      </w:r>
    </w:p>
    <w:p>
      <w:pPr>
        <w:ind w:left="0" w:right="0" w:firstLine="560"/>
        <w:spacing w:before="450" w:after="450" w:line="312" w:lineRule="auto"/>
      </w:pPr>
      <w:r>
        <w:rPr>
          <w:rFonts w:ascii="宋体" w:hAnsi="宋体" w:eastAsia="宋体" w:cs="宋体"/>
          <w:color w:val="000"/>
          <w:sz w:val="28"/>
          <w:szCs w:val="28"/>
        </w:rPr>
        <w:t xml:space="preserve">今天我围绕“需要什么作风”“要有什么担当”“如何真抓实干”这三个方面来谈谈自己的一些体会。</w:t>
      </w:r>
    </w:p>
    <w:p>
      <w:pPr>
        <w:ind w:left="0" w:right="0" w:firstLine="560"/>
        <w:spacing w:before="450" w:after="450" w:line="312" w:lineRule="auto"/>
      </w:pPr>
      <w:r>
        <w:rPr>
          <w:rFonts w:ascii="宋体" w:hAnsi="宋体" w:eastAsia="宋体" w:cs="宋体"/>
          <w:color w:val="000"/>
          <w:sz w:val="28"/>
          <w:szCs w:val="28"/>
        </w:rPr>
        <w:t xml:space="preserve">一、需要什么作风。</w:t>
      </w:r>
    </w:p>
    <w:p>
      <w:pPr>
        <w:ind w:left="0" w:right="0" w:firstLine="560"/>
        <w:spacing w:before="450" w:after="450" w:line="312" w:lineRule="auto"/>
      </w:pPr>
      <w:r>
        <w:rPr>
          <w:rFonts w:ascii="宋体" w:hAnsi="宋体" w:eastAsia="宋体" w:cs="宋体"/>
          <w:color w:val="000"/>
          <w:sz w:val="28"/>
          <w:szCs w:val="28"/>
        </w:rPr>
        <w:t xml:space="preserve">一是要树立勤学善思之风。要不断自我完善，提升境界，深入思考，钻研谋划，以坚实的理论实践基础推进组织工作的改革创新来适应社会发展需要，不辜负党和人民的期望和重托。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二是要树立公道正派之风。</w:t>
      </w:r>
    </w:p>
    <w:p>
      <w:pPr>
        <w:ind w:left="0" w:right="0" w:firstLine="560"/>
        <w:spacing w:before="450" w:after="450" w:line="312" w:lineRule="auto"/>
      </w:pPr>
      <w:r>
        <w:rPr>
          <w:rFonts w:ascii="宋体" w:hAnsi="宋体" w:eastAsia="宋体" w:cs="宋体"/>
          <w:color w:val="000"/>
          <w:sz w:val="28"/>
          <w:szCs w:val="28"/>
        </w:rPr>
        <w:t xml:space="preserve">要涵养政治定力，炼就政治慧眼，恪守政治规矩，自觉做政治上的明白人、老实人。要将公道正派作为组织部门思想作风建设的重要内容，作为组工干部处事之基、立身之本。牢固树立对己清正，对人公正的思想理念，真诚地为干部、为党员、为基层同志服务，使组织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三是要树立实干高效之风。</w:t>
      </w:r>
    </w:p>
    <w:p>
      <w:pPr>
        <w:ind w:left="0" w:right="0" w:firstLine="560"/>
        <w:spacing w:before="450" w:after="450" w:line="312" w:lineRule="auto"/>
      </w:pPr>
      <w:r>
        <w:rPr>
          <w:rFonts w:ascii="宋体" w:hAnsi="宋体" w:eastAsia="宋体" w:cs="宋体"/>
          <w:color w:val="000"/>
          <w:sz w:val="28"/>
          <w:szCs w:val="28"/>
        </w:rPr>
        <w:t xml:space="preserve">要将实干高效作为做好组织工作的制胜法宝，树立精品意识、高效意识，用好高效的“指挥棒”，练就实干的“金刚钻”，促作为，勇担当，推动组织工作大发展。</w:t>
      </w:r>
    </w:p>
    <w:p>
      <w:pPr>
        <w:ind w:left="0" w:right="0" w:firstLine="560"/>
        <w:spacing w:before="450" w:after="450" w:line="312" w:lineRule="auto"/>
      </w:pPr>
      <w:r>
        <w:rPr>
          <w:rFonts w:ascii="宋体" w:hAnsi="宋体" w:eastAsia="宋体" w:cs="宋体"/>
          <w:color w:val="000"/>
          <w:sz w:val="28"/>
          <w:szCs w:val="28"/>
        </w:rPr>
        <w:t xml:space="preserve">二、要有什么担当。</w:t>
      </w:r>
    </w:p>
    <w:p>
      <w:pPr>
        <w:ind w:left="0" w:right="0" w:firstLine="560"/>
        <w:spacing w:before="450" w:after="450" w:line="312" w:lineRule="auto"/>
      </w:pPr>
      <w:r>
        <w:rPr>
          <w:rFonts w:ascii="宋体" w:hAnsi="宋体" w:eastAsia="宋体" w:cs="宋体"/>
          <w:color w:val="000"/>
          <w:sz w:val="28"/>
          <w:szCs w:val="28"/>
        </w:rPr>
        <w:t xml:space="preserve">担当精神可以说是干部之魂，作为领导干部，我们要心有大我、无私奉献、勇于担当。</w:t>
      </w:r>
    </w:p>
    <w:p>
      <w:pPr>
        <w:ind w:left="0" w:right="0" w:firstLine="560"/>
        <w:spacing w:before="450" w:after="450" w:line="312" w:lineRule="auto"/>
      </w:pPr>
      <w:r>
        <w:rPr>
          <w:rFonts w:ascii="宋体" w:hAnsi="宋体" w:eastAsia="宋体" w:cs="宋体"/>
          <w:color w:val="000"/>
          <w:sz w:val="28"/>
          <w:szCs w:val="28"/>
        </w:rPr>
        <w:t xml:space="preserve">一要有善于担当的能力。领导干部光有担当的勇气还不够，必须要有担当的能力。要不断提升政治能力，增强把握方向、把握大势、把握全局的能力；要不断提升专业能力，坚持“缺什么补什么”“需要什么学什么”，加强经济、政治、法律、科技、文化等领域专业知识的学习，使自己的专业素养跟上时代发展。作为组织部门来说，更要善作善成敢担当，要精通业务，争做组织工作的“政策通”“活字典”，努力提升“提笔能写、开口能讲、阅人能辨、遇事能办”的能力。要践行好“讲党性、重品行、作表率”，要以无私无畏的心，讲正义，重公道，说真话；要弘扬正气，不断提高知人、识人、选人、用人的本领。</w:t>
      </w:r>
    </w:p>
    <w:p>
      <w:pPr>
        <w:ind w:left="0" w:right="0" w:firstLine="560"/>
        <w:spacing w:before="450" w:after="450" w:line="312" w:lineRule="auto"/>
      </w:pPr>
      <w:r>
        <w:rPr>
          <w:rFonts w:ascii="宋体" w:hAnsi="宋体" w:eastAsia="宋体" w:cs="宋体"/>
          <w:color w:val="000"/>
          <w:sz w:val="28"/>
          <w:szCs w:val="28"/>
        </w:rPr>
        <w:t xml:space="preserve">二要有勇于担当的魄力。责任担当是领导干部必备的基本素质，无论身处什么层级的职位，每个党员干部都有自己的职责。全面从严治党以后，有的领导干部感叹“为官不易”，干事的“红线”多了、规矩严了，不敢担当、不愿作为。总书记指出，“把一些干部不担当不作为归咎于从严管理，这是不对的”。为官不为，本质上是党性问题，领导干部不担当，就是对党的不忠诚。党员干部决不能做“甩手掌柜”，满足于当“太平官”“逍遥官”。我们要有许党报国的信念、担当负责的勇气，用知重负重、攻坚克难的实际行动，诠释对党的忠诚，对人民的赤诚，以勇于担当的魄力开启事业新篇。</w:t>
      </w:r>
    </w:p>
    <w:p>
      <w:pPr>
        <w:ind w:left="0" w:right="0" w:firstLine="560"/>
        <w:spacing w:before="450" w:after="450" w:line="312" w:lineRule="auto"/>
      </w:pPr>
      <w:r>
        <w:rPr>
          <w:rFonts w:ascii="宋体" w:hAnsi="宋体" w:eastAsia="宋体" w:cs="宋体"/>
          <w:color w:val="000"/>
          <w:sz w:val="28"/>
          <w:szCs w:val="28"/>
        </w:rPr>
        <w:t xml:space="preserve">三要有敢于担当的定力。“为有牺牲多壮志，敢教日月换新天。”党的干部必须坚持原则，认真负责，面对大是大非敢于亮剑，面对矛盾敢于迎难而上，面对危机敢于挺身而出，面对失误敢于承担责任，面对歪风邪气敢于坚决斗争。担当就要有付出，就要有牺牲。敢于担当，就要不计较个人得失。敢于担当者，心中装的始终是人民和党的事业，即便一时受点挫折，也依然故我。</w:t>
      </w:r>
    </w:p>
    <w:p>
      <w:pPr>
        <w:ind w:left="0" w:right="0" w:firstLine="560"/>
        <w:spacing w:before="450" w:after="450" w:line="312" w:lineRule="auto"/>
      </w:pPr>
      <w:r>
        <w:rPr>
          <w:rFonts w:ascii="宋体" w:hAnsi="宋体" w:eastAsia="宋体" w:cs="宋体"/>
          <w:color w:val="000"/>
          <w:sz w:val="28"/>
          <w:szCs w:val="28"/>
        </w:rPr>
        <w:t xml:space="preserve">三、如何真抓实干。</w:t>
      </w:r>
    </w:p>
    <w:p>
      <w:pPr>
        <w:ind w:left="0" w:right="0" w:firstLine="560"/>
        <w:spacing w:before="450" w:after="450" w:line="312" w:lineRule="auto"/>
      </w:pPr>
      <w:r>
        <w:rPr>
          <w:rFonts w:ascii="宋体" w:hAnsi="宋体" w:eastAsia="宋体" w:cs="宋体"/>
          <w:color w:val="000"/>
          <w:sz w:val="28"/>
          <w:szCs w:val="28"/>
        </w:rPr>
        <w:t xml:space="preserve">1、要有干事创业的激情。什么是干事创业激情?激情就是一个人以积极主动的心态，充沛旺盛的精力，奋发争先的热情，乐观自信的精神，勤奋工作，干事创业，开拓进取，实现价值。对于一名党员干部来说，激情就是要有一种面对机遇，敢于争先;面对艰险，敢于探索;面对落后，敢于奋起;面对竞争，敢于创新的责任、勇气和精神。俗话说，干部干部，先行一步，我们要实现中华民族伟大复兴的中国梦，就需要各级干部干字当头，真抓实干、埋头苦干、结合实际创造性地干。但不能否认是，在我们的一些干部身上暮气沉沉，精神不振，缺乏昂扬向上的意识和奋发有为的干劲;有的对事业、对人生缺乏长远的规划，得过且过，作风疲沓;有的笃信“少干事少出事，不干事不出事，宁可不干事也别出了事”，不敢担当，不敢作为，开展工作放不开手脚，如此等等。</w:t>
      </w:r>
    </w:p>
    <w:p>
      <w:pPr>
        <w:ind w:left="0" w:right="0" w:firstLine="560"/>
        <w:spacing w:before="450" w:after="450" w:line="312" w:lineRule="auto"/>
      </w:pPr>
      <w:r>
        <w:rPr>
          <w:rFonts w:ascii="宋体" w:hAnsi="宋体" w:eastAsia="宋体" w:cs="宋体"/>
          <w:color w:val="000"/>
          <w:sz w:val="28"/>
          <w:szCs w:val="28"/>
        </w:rPr>
        <w:t xml:space="preserve">一是要有干成事的信心。</w:t>
      </w:r>
    </w:p>
    <w:p>
      <w:pPr>
        <w:ind w:left="0" w:right="0" w:firstLine="560"/>
        <w:spacing w:before="450" w:after="450" w:line="312" w:lineRule="auto"/>
      </w:pPr>
      <w:r>
        <w:rPr>
          <w:rFonts w:ascii="宋体" w:hAnsi="宋体" w:eastAsia="宋体" w:cs="宋体"/>
          <w:color w:val="000"/>
          <w:sz w:val="28"/>
          <w:szCs w:val="28"/>
        </w:rPr>
        <w:t xml:space="preserve">干事创业“事在人为”，只要树立起干事创业的自信心，一切皆有可能。面对今天的发展时代、竞争时代，唯有敢于向未知挑战、敢于引领时代潮流，才是一个真正奋发有为、干事创业的人，才是一个真正敢闯新路、敢为人先的人。</w:t>
      </w:r>
    </w:p>
    <w:p>
      <w:pPr>
        <w:ind w:left="0" w:right="0" w:firstLine="560"/>
        <w:spacing w:before="450" w:after="450" w:line="312" w:lineRule="auto"/>
      </w:pPr>
      <w:r>
        <w:rPr>
          <w:rFonts w:ascii="宋体" w:hAnsi="宋体" w:eastAsia="宋体" w:cs="宋体"/>
          <w:color w:val="000"/>
          <w:sz w:val="28"/>
          <w:szCs w:val="28"/>
        </w:rPr>
        <w:t xml:space="preserve">二是要有想干事的思路。</w:t>
      </w:r>
    </w:p>
    <w:p>
      <w:pPr>
        <w:ind w:left="0" w:right="0" w:firstLine="560"/>
        <w:spacing w:before="450" w:after="450" w:line="312" w:lineRule="auto"/>
      </w:pPr>
      <w:r>
        <w:rPr>
          <w:rFonts w:ascii="宋体" w:hAnsi="宋体" w:eastAsia="宋体" w:cs="宋体"/>
          <w:color w:val="000"/>
          <w:sz w:val="28"/>
          <w:szCs w:val="28"/>
        </w:rPr>
        <w:t xml:space="preserve">每名党员干部都想干出一番成绩，成就一番事业。但干什么?怎么干?必须要有自己的思路。这就需要常学习，学习知识，学习业务，学习别人的经验做法，在工作中学习，在学习中工作。勤思考，经常思考如何筹划和抓好工作落实，思考自己工作中的经验教训，从中得到一些感悟。多研究，注重调查研究，遇事多问几个为什么、是什么、怎么办，不断激发学习兴趣和思维动力，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三是要有不出事的理性。</w:t>
      </w:r>
    </w:p>
    <w:p>
      <w:pPr>
        <w:ind w:left="0" w:right="0" w:firstLine="560"/>
        <w:spacing w:before="450" w:after="450" w:line="312" w:lineRule="auto"/>
      </w:pPr>
      <w:r>
        <w:rPr>
          <w:rFonts w:ascii="宋体" w:hAnsi="宋体" w:eastAsia="宋体" w:cs="宋体"/>
          <w:color w:val="000"/>
          <w:sz w:val="28"/>
          <w:szCs w:val="28"/>
        </w:rPr>
        <w:t xml:space="preserve">激情是催化剂，理性是方向盘，干事创业需要激情推动，也不能靠一时头脑发热，不顾政策规定和客观实际，盲目蛮干。在干事创业、促进发展的实践中，既要放开手脚、大胆工作，又要仔细思量、严谨细致。</w:t>
      </w:r>
    </w:p>
    <w:p>
      <w:pPr>
        <w:ind w:left="0" w:right="0" w:firstLine="560"/>
        <w:spacing w:before="450" w:after="450" w:line="312" w:lineRule="auto"/>
      </w:pPr>
      <w:r>
        <w:rPr>
          <w:rFonts w:ascii="宋体" w:hAnsi="宋体" w:eastAsia="宋体" w:cs="宋体"/>
          <w:color w:val="000"/>
          <w:sz w:val="28"/>
          <w:szCs w:val="28"/>
        </w:rPr>
        <w:t xml:space="preserve">四是要有会干事的办法。</w:t>
      </w:r>
    </w:p>
    <w:p>
      <w:pPr>
        <w:ind w:left="0" w:right="0" w:firstLine="560"/>
        <w:spacing w:before="450" w:after="450" w:line="312" w:lineRule="auto"/>
      </w:pPr>
      <w:r>
        <w:rPr>
          <w:rFonts w:ascii="宋体" w:hAnsi="宋体" w:eastAsia="宋体" w:cs="宋体"/>
          <w:color w:val="000"/>
          <w:sz w:val="28"/>
          <w:szCs w:val="28"/>
        </w:rPr>
        <w:t xml:space="preserve">要能够运筹谋划，实施正确决断。要善于不断培养自己的理论思维能力，不断提升自己的业务工作能力，集思广益，旁证博引，真正做到多谋善断。</w:t>
      </w:r>
    </w:p>
    <w:p>
      <w:pPr>
        <w:ind w:left="0" w:right="0" w:firstLine="560"/>
        <w:spacing w:before="450" w:after="450" w:line="312" w:lineRule="auto"/>
      </w:pPr>
      <w:r>
        <w:rPr>
          <w:rFonts w:ascii="宋体" w:hAnsi="宋体" w:eastAsia="宋体" w:cs="宋体"/>
          <w:color w:val="000"/>
          <w:sz w:val="28"/>
          <w:szCs w:val="28"/>
        </w:rPr>
        <w:t xml:space="preserve">2、要有工匠精神，精益求精。“工匠精神”是工匠对自己的产品精雕细琢，精益求精、更加完美的精神理念，其内涵概括起来就是追求卓越的创造精神和精益求精的品质精神。精于工、匠于心、品于行，弘扬“工匠精神”，就是发扬敬业奉献、求真务实、精益求精的品质，这是新时代的使命和呼唤。这就要求我们始终对品质保持一种极致追求，让严谨细致成为一种工作习惯，让精益求精成为一种工作境界，始终保持“没有最好、只有更好”的卓越追求，在务实踏实、专业敬业中提升战斗力，在精益求精、追求卓越中提升创造力，努力在高质量发展上勇立潮头、彰显担当。</w:t>
      </w:r>
    </w:p>
    <w:p>
      <w:pPr>
        <w:ind w:left="0" w:right="0" w:firstLine="560"/>
        <w:spacing w:before="450" w:after="450" w:line="312" w:lineRule="auto"/>
      </w:pPr>
      <w:r>
        <w:rPr>
          <w:rFonts w:ascii="宋体" w:hAnsi="宋体" w:eastAsia="宋体" w:cs="宋体"/>
          <w:color w:val="000"/>
          <w:sz w:val="28"/>
          <w:szCs w:val="28"/>
        </w:rPr>
        <w:t xml:space="preserve">3、要有钉钉子精神，一抓到底。一要有坚如磐石的定力。坚如磐石的政治定力是钉准钉子的定盘星。钉钉子方向要准，就要守心持正、沉心静气，一张蓝图绘到底；就要认准目标、持之以恒，以一抓到底、一以贯之的态度推动各项事业取得实实在在的进步；就要真正把心钉在岗位上、钉在职责上、钉在一方土地上。要树立正确的政绩观，有功成不必在我的精神境界，功成必定有我的历史担当，发扬钉钉子精神，脚踏实地地干。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要有善作善成的本领。真抓实干出成效是钉牢钉子的验金石，因此，我们要做起而行之的行动者，不做坐而论道的政客，要当攻坚克难的奋斗者，不当怕见风雨的泥菩萨。要发扬钉钉子的精神，以抓铁有痕、踏石留印的作风，一锤一锤接着敲，一茬接着一茬干，善始善终、善作善成，用苦干实干成就新作为，努力做出经得起实践检验、人民检验和历史检验的实绩。</w:t>
      </w:r>
    </w:p>
    <w:p>
      <w:pPr>
        <w:ind w:left="0" w:right="0" w:firstLine="560"/>
        <w:spacing w:before="450" w:after="450" w:line="312" w:lineRule="auto"/>
      </w:pPr>
      <w:r>
        <w:rPr>
          <w:rFonts w:ascii="宋体" w:hAnsi="宋体" w:eastAsia="宋体" w:cs="宋体"/>
          <w:color w:val="000"/>
          <w:sz w:val="28"/>
          <w:szCs w:val="28"/>
        </w:rPr>
        <w:t xml:space="preserve">三要有水滴石穿的韧劲。百折不挠、久久为功的韧劲，是钉好钉子的推进器。因此，发扬钉钉子精神就要保持战略定力，破除思想藩篱，坚定“逢山开路、遇水架桥”的决心，以锲而不舍的量变，实现水滴石穿的质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2025-01-19T16:55:01+08:00</dcterms:created>
  <dcterms:modified xsi:type="dcterms:W3CDTF">2025-01-19T16:55:01+08:00</dcterms:modified>
</cp:coreProperties>
</file>

<file path=docProps/custom.xml><?xml version="1.0" encoding="utf-8"?>
<Properties xmlns="http://schemas.openxmlformats.org/officeDocument/2006/custom-properties" xmlns:vt="http://schemas.openxmlformats.org/officeDocument/2006/docPropsVTypes"/>
</file>