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在全区2024年党建工作推进会上的讲话讲稿（五篇）</w:t>
      </w:r>
      <w:bookmarkEnd w:id="1"/>
    </w:p>
    <w:p>
      <w:pPr>
        <w:jc w:val="center"/>
        <w:spacing w:before="0" w:after="450"/>
      </w:pPr>
      <w:r>
        <w:rPr>
          <w:rFonts w:ascii="Arial" w:hAnsi="Arial" w:eastAsia="Arial" w:cs="Arial"/>
          <w:color w:val="999999"/>
          <w:sz w:val="20"/>
          <w:szCs w:val="20"/>
        </w:rPr>
        <w:t xml:space="preserve">来源：网络  作者：雨雪飘飘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党建工作推进会上的讲话讲稿在全区2024年党建工作推进会上的讲话讲稿同志们：今天会议的主要任务是，贯彻落实市委党建工作会议精神，研究部署年底前党建工作重点任务，全力推动全区党建和党风廉政建设工作再上新台阶，为×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市委党建工作会议精神，研究部署年底前党建工作重点任务，全力推动全区党建和党风廉政建设工作再上新台阶，为×经济社会全面发展提供坚强政治保障。刚才，几位领导分别部署了组织、纪检、宣传文化和统战工作任务。各单位也递交了党建责任状和党风廉政建设责任状。希望大家按照任务要求，认真组织落实。下面，我就抓好下步党建工作，讲几点意见：</w:t>
      </w:r>
    </w:p>
    <w:p>
      <w:pPr>
        <w:ind w:left="0" w:right="0" w:firstLine="560"/>
        <w:spacing w:before="450" w:after="450" w:line="312" w:lineRule="auto"/>
      </w:pPr>
      <w:r>
        <w:rPr>
          <w:rFonts w:ascii="宋体" w:hAnsi="宋体" w:eastAsia="宋体" w:cs="宋体"/>
          <w:color w:val="000"/>
          <w:sz w:val="28"/>
          <w:szCs w:val="28"/>
        </w:rPr>
        <w:t xml:space="preserve">一、坚持规矩规范，巩固深化“不忘初心、牢记使命”主题教育成果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不忘初心，牢记使命，自觉加强党性锻炼，经常对标对表，及时校准偏差，始终做政治上的明白人。要严守政治纪律政治规矩。坚决贯彻中央和省、市、市委重大决策部署，决不允许打折扣、做选择、搞变通，坚决做到有令则行、有禁则止。要带头严肃党内政治生活，贯彻执行民主集中制，从严落实请示报告制度，营造健康的工作关系和良好政治生态。要严格抓好落实。巩固深化“不忘初心、牢记使命”主题教育成果是今后的一项重要政治任务，全区要按照市委统一部署，精心组织、扎实推进，确保取得实实在在的成效；要把这项工作作为加强和改进党的建设的重要契机，务实推进全面从严治党各项工作，推动巩固深化与党建工作互促共进；要把巩固成效作为深化干部队伍建设的重要抓手，引导广大党员干部进一步坚定理想信念、锤炼党性修养，牢记共产党人的初心和使命，不断激发为党和人民事业奋斗的动力。要担当作为。新时代要有新作为，×的发展要紧紧围绕市委×届×次全会决策部署，努力建设一个产业兴、生态美、服务优、组织强的新×。党建工作要自觉围绕中心、服务大局，找准自身职责定位，充分发挥党组织战斗堡垒作用和党员干部先锋模范作用，让×的干部当好事业的开路人、×的基层党组织当好富民的领头羊、×的党员当好发展的先锋队。</w:t>
      </w:r>
    </w:p>
    <w:p>
      <w:pPr>
        <w:ind w:left="0" w:right="0" w:firstLine="560"/>
        <w:spacing w:before="450" w:after="450" w:line="312" w:lineRule="auto"/>
      </w:pPr>
      <w:r>
        <w:rPr>
          <w:rFonts w:ascii="宋体" w:hAnsi="宋体" w:eastAsia="宋体" w:cs="宋体"/>
          <w:color w:val="000"/>
          <w:sz w:val="28"/>
          <w:szCs w:val="28"/>
        </w:rPr>
        <w:t xml:space="preserve">二、靠实谋划创新，增强推进全面从严治党的行动自觉</w:t>
      </w:r>
    </w:p>
    <w:p>
      <w:pPr>
        <w:ind w:left="0" w:right="0" w:firstLine="560"/>
        <w:spacing w:before="450" w:after="450" w:line="312" w:lineRule="auto"/>
      </w:pPr>
      <w:r>
        <w:rPr>
          <w:rFonts w:ascii="宋体" w:hAnsi="宋体" w:eastAsia="宋体" w:cs="宋体"/>
          <w:color w:val="000"/>
          <w:sz w:val="28"/>
          <w:szCs w:val="28"/>
        </w:rPr>
        <w:t xml:space="preserve">（一）举旗定向，强化思想引领。习近平新时代中国特色社会主义思想是推动事业发展的根本遵循，也是我们做好各项工作的行动指南。要认真学习领会习近平新时代中国特色社会主义思想的深刻内涵，把学习成果转化为增强“四个意识”、坚定“四个自信”的政治自觉，转化为指导实践、推动工作的行动自觉，着力夯实党员干部的思想基础。要以新风尚引领价值取向。要大力培育和自觉践行社会主义核心价值观，充分放大示范效应，不断增强价值引导力和典型感召力。要不断提升村民文明素质和社会文明程度。</w:t>
      </w:r>
    </w:p>
    <w:p>
      <w:pPr>
        <w:ind w:left="0" w:right="0" w:firstLine="560"/>
        <w:spacing w:before="450" w:after="450" w:line="312" w:lineRule="auto"/>
      </w:pPr>
      <w:r>
        <w:rPr>
          <w:rFonts w:ascii="宋体" w:hAnsi="宋体" w:eastAsia="宋体" w:cs="宋体"/>
          <w:color w:val="000"/>
          <w:sz w:val="28"/>
          <w:szCs w:val="28"/>
        </w:rPr>
        <w:t xml:space="preserve">（二）坚持不懈，推进固本强基。面对新一轮发展，要继续把干部队伍建设作为“关键一招”，以高素质专业化为方向，紧扣“培强、激活、用准、管好”要求，树立鲜明用人导向，把习总书记20字“好干部”标准落实到选人用人全过程，不断增强干部队伍的整体功能。要铸造坚强有力战斗堡垒。基层党组织是推动上级决策部署贯彻落实的“神经末梢”和“执行终端”。基础不牢，地动山摇。深入推进农村富民党建工作，持续用力村级组织“四有一责”建设。从严抓好党支部规范化建设，严肃党内组织生活，严格落实“三会一课”。根据巡察反馈的情况，今年各基层支部要把规范“三会一课”、规范记录作为一项日常工作来抓，全区职能部门要加以督查。要严格党员日常教育管理，让每名党员都成为一面旗帜、每个党支部都成为坚强战斗堡垒。要不断从丰富党建活动内容、创新运营模式上下功夫，今年各村（社区）要提高党建活动的活动频率，要对活动进行有效宣传，不能把党建活动搞成自我欣赏，要将党建工作融入到经济社会发展大局。</w:t>
      </w:r>
    </w:p>
    <w:p>
      <w:pPr>
        <w:ind w:left="0" w:right="0" w:firstLine="560"/>
        <w:spacing w:before="450" w:after="450" w:line="312" w:lineRule="auto"/>
      </w:pPr>
      <w:r>
        <w:rPr>
          <w:rFonts w:ascii="宋体" w:hAnsi="宋体" w:eastAsia="宋体" w:cs="宋体"/>
          <w:color w:val="000"/>
          <w:sz w:val="28"/>
          <w:szCs w:val="28"/>
        </w:rPr>
        <w:t xml:space="preserve">（三）坚定不移，深化正风肃纪。始终把党风廉政建设和反腐败工作放在突出位置，抓牢抓实、抓出成效。针对市委巡察组对×村（社区）巡察工作的意见反馈，涉及到的相关部门、村要即知即改，制定整改措施，落实整改方案。一要严明纪律规矩。把纪律规矩作为“硬杠杠”，持续开展纪律规矩教育，切实增强广大党员干部遵规守纪的自觉性。坚持抓具体、抓细节、抓深入，让党员干部知敬畏、存戒惧、守底线。二要坚决惩治腐败。腐败是影响党风政风的“毒瘤”，要始终保持惩治腐败的高压态势，努力减少腐败存量、遏制腐败增量。要着力解决群众身边的不正之风和腐败问题，以反腐倡廉的实际成效取信于民、推动发展。三要完善监督体系。注重抓早抓小，支持纪工委综合运用监督执纪“四种形态”，让咬耳扯袖、红脸出汗成为常态。要坚持用制度管权管事管人，常态化开展制度廉洁性评估，努力铲除滋生腐败的土壤和条件。</w:t>
      </w:r>
    </w:p>
    <w:p>
      <w:pPr>
        <w:ind w:left="0" w:right="0" w:firstLine="560"/>
        <w:spacing w:before="450" w:after="450" w:line="312" w:lineRule="auto"/>
      </w:pPr>
      <w:r>
        <w:rPr>
          <w:rFonts w:ascii="宋体" w:hAnsi="宋体" w:eastAsia="宋体" w:cs="宋体"/>
          <w:color w:val="000"/>
          <w:sz w:val="28"/>
          <w:szCs w:val="28"/>
        </w:rPr>
        <w:t xml:space="preserve">三、突出政治功能，不断提高基层党建工作质量</w:t>
      </w:r>
    </w:p>
    <w:p>
      <w:pPr>
        <w:ind w:left="0" w:right="0" w:firstLine="560"/>
        <w:spacing w:before="450" w:after="450" w:line="312" w:lineRule="auto"/>
      </w:pPr>
      <w:r>
        <w:rPr>
          <w:rFonts w:ascii="宋体" w:hAnsi="宋体" w:eastAsia="宋体" w:cs="宋体"/>
          <w:color w:val="000"/>
          <w:sz w:val="28"/>
          <w:szCs w:val="28"/>
        </w:rPr>
        <w:t xml:space="preserve">全区各基层党组织要严格落实“把抓好党建作为最大政绩”的要求，加强和改进党的建设，确保全面从严治党各项任务落到实处、取得实效。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强化党建工作主体意识。各基层党组织要认真组织学习《中国共产党支部工作条例》，进一步强化“一切工作到支部”的工作导向，真正把从严管党治党责任扛在肩上、抓在手上。党组织书记要严格履行“第一责任人”职责，对党建重点工作亲自部署、对重要事项亲自谋划、对重大活动亲自推进。班子成员要认真执行“一岗双责”，落实好分管领域党建工作的责任。党建各职能部门要根据分工承担起直接责任，推动形成一级抓一级、层层抓落实的党建工作格局。要完善党建责任体系，完善目标考核、述职考评、督查问责等机制，严肃追究管党治党工作不到位、措施不得力的责任。</w:t>
      </w:r>
    </w:p>
    <w:p>
      <w:pPr>
        <w:ind w:left="0" w:right="0" w:firstLine="560"/>
        <w:spacing w:before="450" w:after="450" w:line="312" w:lineRule="auto"/>
      </w:pPr>
      <w:r>
        <w:rPr>
          <w:rFonts w:ascii="宋体" w:hAnsi="宋体" w:eastAsia="宋体" w:cs="宋体"/>
          <w:color w:val="000"/>
          <w:sz w:val="28"/>
          <w:szCs w:val="28"/>
        </w:rPr>
        <w:t xml:space="preserve">（二）强化干部队伍建设。超前谋划今年的村“两委”换届工作，严格执行“一肩挑”等各项要求。按照“政治强、业务精、作风正”的要求，切实加强基层干部队伍建设，加快建设一支忠于事业、忠于职守、任劳任怨、兢兢业业的高素质干部队伍，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奋力争先进位。面对你追我赶、慢进则退的竞争态势，我们必须拿出“争”的勇气、“拼”的精神、“抢”的劲头，以有为争取有位。新的一年，全区各条线各板块都要以更高的目标要求自己，以更高的标准衡量工作。机关部门要在创新服务、优化环境、工作成效上有新举措，村和社区在加快强村富民、特色引领、创新基层治理上有新作为。通过各层各级的比学赶超、争先进位，推动全区各项工作再上新台阶。</w:t>
      </w:r>
    </w:p>
    <w:p>
      <w:pPr>
        <w:ind w:left="0" w:right="0" w:firstLine="560"/>
        <w:spacing w:before="450" w:after="450" w:line="312" w:lineRule="auto"/>
      </w:pPr>
      <w:r>
        <w:rPr>
          <w:rFonts w:ascii="宋体" w:hAnsi="宋体" w:eastAsia="宋体" w:cs="宋体"/>
          <w:color w:val="000"/>
          <w:sz w:val="28"/>
          <w:szCs w:val="28"/>
        </w:rPr>
        <w:t xml:space="preserve">（四）创新党建方式方法。党建工作只有不断与时俱进，才能焕发生机和活力。今年全区将大力实施农村富民党建，积极探索具有×特色的党建引领产业振兴新路子。深入推进“党建微家”和“四化五有”项目，加大村级组织与非公企业的“互助共建”；不断壮大“香野×”志愿服务队，为美丽×建设“加油助力”。希望会后各党组织认真按照责任状上明确的任务要求，细化工作方案，明确操作流程，一项项推进，一件件落实，力争年底形成各自党建工作特色，推进全街基层党建工作上水平、上台阶。</w:t>
      </w:r>
    </w:p>
    <w:p>
      <w:pPr>
        <w:ind w:left="0" w:right="0" w:firstLine="560"/>
        <w:spacing w:before="450" w:after="450" w:line="312" w:lineRule="auto"/>
      </w:pPr>
      <w:r>
        <w:rPr>
          <w:rFonts w:ascii="宋体" w:hAnsi="宋体" w:eastAsia="宋体" w:cs="宋体"/>
          <w:color w:val="000"/>
          <w:sz w:val="28"/>
          <w:szCs w:val="28"/>
        </w:rPr>
        <w:t xml:space="preserve">同志们，新时代赋予了党建工作新使命、新任务。大家要继续以求实的态度、扎实的措施、务实的作风，纵深推进全面从严治党，为打造×新局面作出新的更大贡献！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2025-01-19T03:44:29+08:00</dcterms:created>
  <dcterms:modified xsi:type="dcterms:W3CDTF">2025-01-19T03:44:29+08:00</dcterms:modified>
</cp:coreProperties>
</file>

<file path=docProps/custom.xml><?xml version="1.0" encoding="utf-8"?>
<Properties xmlns="http://schemas.openxmlformats.org/officeDocument/2006/custom-properties" xmlns:vt="http://schemas.openxmlformats.org/officeDocument/2006/docPropsVTypes"/>
</file>