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2024年精神文明建设实施方案</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印发《临汾市发展和改革委员会2024年精神文明建设实施方案》的通知机关各科室、委属各单位：《临汾市发展和改革委员会2024年精神文明建设实施方案》已经委党组同意，现印发给你们，请认真贯彻执行。中共临汾市发展和改革委员会党组2024年1月...</w:t>
      </w:r>
    </w:p>
    <w:p>
      <w:pPr>
        <w:ind w:left="0" w:right="0" w:firstLine="560"/>
        <w:spacing w:before="450" w:after="450" w:line="312" w:lineRule="auto"/>
      </w:pPr>
      <w:r>
        <w:rPr>
          <w:rFonts w:ascii="宋体" w:hAnsi="宋体" w:eastAsia="宋体" w:cs="宋体"/>
          <w:color w:val="000"/>
          <w:sz w:val="28"/>
          <w:szCs w:val="28"/>
        </w:rPr>
        <w:t xml:space="preserve">关于印发《临汾市发展和改革委员会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机关各科室、委属各单位：</w:t>
      </w:r>
    </w:p>
    <w:p>
      <w:pPr>
        <w:ind w:left="0" w:right="0" w:firstLine="560"/>
        <w:spacing w:before="450" w:after="450" w:line="312" w:lineRule="auto"/>
      </w:pPr>
      <w:r>
        <w:rPr>
          <w:rFonts w:ascii="宋体" w:hAnsi="宋体" w:eastAsia="宋体" w:cs="宋体"/>
          <w:color w:val="000"/>
          <w:sz w:val="28"/>
          <w:szCs w:val="28"/>
        </w:rPr>
        <w:t xml:space="preserve">《临汾市发展和改革委员会2024年精神文明建设实施方案》已经委党组同意，现印发给你们，请认真贯彻执行。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2024年1月16日印发</w:t>
      </w:r>
    </w:p>
    <w:p>
      <w:pPr>
        <w:ind w:left="0" w:right="0" w:firstLine="560"/>
        <w:spacing w:before="450" w:after="450" w:line="312" w:lineRule="auto"/>
      </w:pPr>
      <w:r>
        <w:rPr>
          <w:rFonts w:ascii="宋体" w:hAnsi="宋体" w:eastAsia="宋体" w:cs="宋体"/>
          <w:color w:val="000"/>
          <w:sz w:val="28"/>
          <w:szCs w:val="28"/>
        </w:rPr>
        <w:t xml:space="preserve">临汾市发展和改革委员会</w:t>
      </w:r>
    </w:p>
    <w:p>
      <w:pPr>
        <w:ind w:left="0" w:right="0" w:firstLine="560"/>
        <w:spacing w:before="450" w:after="450" w:line="312" w:lineRule="auto"/>
      </w:pPr>
      <w:r>
        <w:rPr>
          <w:rFonts w:ascii="宋体" w:hAnsi="宋体" w:eastAsia="宋体" w:cs="宋体"/>
          <w:color w:val="000"/>
          <w:sz w:val="28"/>
          <w:szCs w:val="28"/>
        </w:rPr>
        <w:t xml:space="preserve">2024年精神文明建设实施方案</w:t>
      </w:r>
    </w:p>
    <w:p>
      <w:pPr>
        <w:ind w:left="0" w:right="0" w:firstLine="560"/>
        <w:spacing w:before="450" w:after="450" w:line="312" w:lineRule="auto"/>
      </w:pPr>
      <w:r>
        <w:rPr>
          <w:rFonts w:ascii="宋体" w:hAnsi="宋体" w:eastAsia="宋体" w:cs="宋体"/>
          <w:color w:val="000"/>
          <w:sz w:val="28"/>
          <w:szCs w:val="28"/>
        </w:rPr>
        <w:t xml:space="preserve">为扎实推动全委文明单位创建工作持续深入健康发展，根据中共临汾市委关于加强精神文明建设重点工作的意见和临汾市文明办市级精神文明建设各类先进集体争创活动实施方案的要求，结合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科学发展观和社会主义荣辱观，坚持以建设社会主义核心价值体系为根本，紧紧围绕发改工作大局，以建设一支“政治过硬、廉洁奉公、作风优良、文明礼仪、服务规范、勤政务实、大胆创新”的高素质队伍为载体，按照市文明办有关精神文明创建活动的工作部署，以争创文明单位、文明窗口、文明标兵为目标，扎实推动机关精神文明创建向深度和广度拓展，着力提高广大干部职工的思想道德素质和科学文化素质，使整个发改系统呈现出一片朝气蓬勃、积极向上的精神风貌，以活动成果更好地促进发改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委领导班子高度重视文明单位创建工作，将创建工作列入重要议事日程，制定工作方案，明确创建目标，健全组织机构，建立目标机制，采取得力措施抓创建。形成委领导亲自抓，分管领导具体抓，各科室齐抓共管，全体员工积极参与，共建共创共享的和谐局面。围绕创建“六型”（学习型、廉政型、法治型、正气型、服务型、创新型）机关这一目标，组织领导干部认真学习党的十九大会议精神，教育领导干部加强思想作风建设，引导领导干部积极参与公民道德建设实践，使爱国守法、明礼诚信、团结友善、勤俭自强、敬业奉献的基本道德规范成为领导干部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（二）加强机关作风建设，强化党风廉政建设。</w:t>
      </w:r>
    </w:p>
    <w:p>
      <w:pPr>
        <w:ind w:left="0" w:right="0" w:firstLine="560"/>
        <w:spacing w:before="450" w:after="450" w:line="312" w:lineRule="auto"/>
      </w:pPr>
      <w:r>
        <w:rPr>
          <w:rFonts w:ascii="宋体" w:hAnsi="宋体" w:eastAsia="宋体" w:cs="宋体"/>
          <w:color w:val="000"/>
          <w:sz w:val="28"/>
          <w:szCs w:val="28"/>
        </w:rPr>
        <w:t xml:space="preserve">不断教育和引导机关人员，弘扬解放思想、实事求是、与时俱进的思想作风，理论联系实际的领导学风，立党为公、执政为民、密切联系群众的工作作风，深入贯彻全面从严治党要求，坚持把纪律和规矩挺在前面。贯彻落实习近平总书记关于进一步纠正“四风”加强作风建设重要指示精神,贯彻落实中央八项规定实施细则，抓早抓小，落实党风廉政建设责任制和追究制，增强专项治理活动的针对性和实效性。</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发改干部职工思想道德素质，营造深厚的氛围，通过“身边的人讲身边的事、身边的人讲自己的事”这种方式，引导发改干部职工见贤思齐，讲道德、做好人，树立正确的荣辱观和价值观，牢固树立责任意识、忧患意识、公仆意识、纪律意识，不断提高发改人员职业道德素养，提升机关的良好形象。二是积极参与学习雷锋志愿服务活动。积极参加党员志愿者帮扶、学雷锋、树新风、助力旅发大会等志愿者服务活动，激发干部职工践行雷锋精神的热情，形成良好风气。三是开展丰富多彩的民俗节日活动。在清明、端午、中秋、重阳、春节、元宵节等传统节日前后，以凭吊先烈、“送温暖、献爱心”志愿服务活动等形式丰富的活动，营造氛围，弘扬民族精神，传承民族文化。四是开展“文明用餐”活动。培养大家文明用餐习惯，减少餐桌上的浪费，大兴勤俭节约之风，推进节约型机关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（四）深化驻村帮扶，强化文明发改。</w:t>
      </w:r>
    </w:p>
    <w:p>
      <w:pPr>
        <w:ind w:left="0" w:right="0" w:firstLine="560"/>
        <w:spacing w:before="450" w:after="450" w:line="312" w:lineRule="auto"/>
      </w:pPr>
      <w:r>
        <w:rPr>
          <w:rFonts w:ascii="宋体" w:hAnsi="宋体" w:eastAsia="宋体" w:cs="宋体"/>
          <w:color w:val="000"/>
          <w:sz w:val="28"/>
          <w:szCs w:val="28"/>
        </w:rPr>
        <w:t xml:space="preserve">认真开展帮扶工作，按照全市脱贫攻坚领导组的安排部署，委派政治素质好，工作能力强，富有工作经验的县、科级干部分别深入永和、吉县、浮山开展下乡定点帮扶，深入调研、认真分析致贫之因，周密制定脱贫计划，瞄准群众关心的热点难点问题，结合村情民性，发展建设光伏电站，修路兴水，改善基础设施水平，为脱贫工作打下坚实基础。同时积极参与县政府共建帮建活动，支持社会公益事业的发展，不断提高发改人员服务群众的能力和水平。</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关注了解发改人员的合理诉求和实际困难，力所能及地为他们排忧解难。二是开展丰富多彩的文化体育活动，活跃机关文化生活。鼓励引导发改人员参加上级组织的各种活动，提高发改人员的身体素质、生活质量和文化品位。三是加强民主法制教育。开展民主法制教育，完成“普法”教育任务。健全民主参与、民主管理、民主监督等制度并落实执行;落实政务公开制度；健全工会组织，建立完善职工大会、职工代表大会制度，建立帮扶困难职工制度，保障职工合法权益。形成干部职工互相关心，互相帮助，人际关系融洽和谐的局面。</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全委人员要站在全委和战略的高度,深刻认识精神文明建设的重要意义,牢固树立“文明创建统揽一切工作”这一理念,以巩固创建成果推动和提升各项工作,自觉地把精神文明建设摆到发改工作大局中来认识、谋划和推进。</w:t>
      </w:r>
    </w:p>
    <w:p>
      <w:pPr>
        <w:ind w:left="0" w:right="0" w:firstLine="560"/>
        <w:spacing w:before="450" w:after="450" w:line="312" w:lineRule="auto"/>
      </w:pPr>
      <w:r>
        <w:rPr>
          <w:rFonts w:ascii="宋体" w:hAnsi="宋体" w:eastAsia="宋体" w:cs="宋体"/>
          <w:color w:val="000"/>
          <w:sz w:val="28"/>
          <w:szCs w:val="28"/>
        </w:rPr>
        <w:t xml:space="preserve">一是加强领导,分工责任。</w:t>
      </w:r>
    </w:p>
    <w:p>
      <w:pPr>
        <w:ind w:left="0" w:right="0" w:firstLine="560"/>
        <w:spacing w:before="450" w:after="450" w:line="312" w:lineRule="auto"/>
      </w:pPr>
      <w:r>
        <w:rPr>
          <w:rFonts w:ascii="宋体" w:hAnsi="宋体" w:eastAsia="宋体" w:cs="宋体"/>
          <w:color w:val="000"/>
          <w:sz w:val="28"/>
          <w:szCs w:val="28"/>
        </w:rPr>
        <w:t xml:space="preserve">要建立和完善党组统一领导、各科室、各单位分工协作、干部职工全员参与的工作机制,将精神文明建设工作纳入年度目标考核,与各项业务工作一同布置、一同落实、一同考核,建立文明创建与发改各项工作良性互动的机制。</w:t>
      </w:r>
    </w:p>
    <w:p>
      <w:pPr>
        <w:ind w:left="0" w:right="0" w:firstLine="560"/>
        <w:spacing w:before="450" w:after="450" w:line="312" w:lineRule="auto"/>
      </w:pPr>
      <w:r>
        <w:rPr>
          <w:rFonts w:ascii="宋体" w:hAnsi="宋体" w:eastAsia="宋体" w:cs="宋体"/>
          <w:color w:val="000"/>
          <w:sz w:val="28"/>
          <w:szCs w:val="28"/>
        </w:rPr>
        <w:t xml:space="preserve">二是加大投入,重视建设。</w:t>
      </w:r>
    </w:p>
    <w:p>
      <w:pPr>
        <w:ind w:left="0" w:right="0" w:firstLine="560"/>
        <w:spacing w:before="450" w:after="450" w:line="312" w:lineRule="auto"/>
      </w:pPr>
      <w:r>
        <w:rPr>
          <w:rFonts w:ascii="宋体" w:hAnsi="宋体" w:eastAsia="宋体" w:cs="宋体"/>
          <w:color w:val="000"/>
          <w:sz w:val="28"/>
          <w:szCs w:val="28"/>
        </w:rPr>
        <w:t xml:space="preserve">把文明创建的工作经费纳入年度预算进行管理，保证必要的经费支出。在文明创建过程中，既要重视思想、素质教育，又要重视硬件设施的建设，使文明建设取得新的进展和实实在在的效果。</w:t>
      </w:r>
    </w:p>
    <w:p>
      <w:pPr>
        <w:ind w:left="0" w:right="0" w:firstLine="560"/>
        <w:spacing w:before="450" w:after="450" w:line="312" w:lineRule="auto"/>
      </w:pPr>
      <w:r>
        <w:rPr>
          <w:rFonts w:ascii="宋体" w:hAnsi="宋体" w:eastAsia="宋体" w:cs="宋体"/>
          <w:color w:val="000"/>
          <w:sz w:val="28"/>
          <w:szCs w:val="28"/>
        </w:rPr>
        <w:t xml:space="preserve">三是注重结合,共同推进。</w:t>
      </w:r>
    </w:p>
    <w:p>
      <w:pPr>
        <w:ind w:left="0" w:right="0" w:firstLine="560"/>
        <w:spacing w:before="450" w:after="450" w:line="312" w:lineRule="auto"/>
      </w:pPr>
      <w:r>
        <w:rPr>
          <w:rFonts w:ascii="宋体" w:hAnsi="宋体" w:eastAsia="宋体" w:cs="宋体"/>
          <w:color w:val="000"/>
          <w:sz w:val="28"/>
          <w:szCs w:val="28"/>
        </w:rPr>
        <w:t xml:space="preserve">将精神文明建设与推进发改各项业务工作有机结合,特别是与抓好经济调控、产业转型、生态改善、区域发展、价格监管、民生安全等方面工作结合起来,要紧盯任务,及早谋划、及早安排、及早推进、及早落实、及早完成。</w:t>
      </w:r>
    </w:p>
    <w:p>
      <w:pPr>
        <w:ind w:left="0" w:right="0" w:firstLine="560"/>
        <w:spacing w:before="450" w:after="450" w:line="312" w:lineRule="auto"/>
      </w:pPr>
      <w:r>
        <w:rPr>
          <w:rFonts w:ascii="宋体" w:hAnsi="宋体" w:eastAsia="宋体" w:cs="宋体"/>
          <w:color w:val="000"/>
          <w:sz w:val="28"/>
          <w:szCs w:val="28"/>
        </w:rPr>
        <w:t xml:space="preserve">四是加强督查,严格奖惩。</w:t>
      </w:r>
    </w:p>
    <w:p>
      <w:pPr>
        <w:ind w:left="0" w:right="0" w:firstLine="560"/>
        <w:spacing w:before="450" w:after="450" w:line="312" w:lineRule="auto"/>
      </w:pPr>
      <w:r>
        <w:rPr>
          <w:rFonts w:ascii="宋体" w:hAnsi="宋体" w:eastAsia="宋体" w:cs="宋体"/>
          <w:color w:val="000"/>
          <w:sz w:val="28"/>
          <w:szCs w:val="28"/>
        </w:rPr>
        <w:t xml:space="preserve">要加强对各科室承担任务的跟踪指导、综合协调、督促检查,发现问题要及时进行整改。要严格奖惩考核,对成绩突出的单位和个人,予以表彰奖励;对推诿扯皮、行动迟缓、问题突出的,严格责任追究,坚决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中共临汾市发展和改革委员会党组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2025-01-19T02:23:27+08:00</dcterms:created>
  <dcterms:modified xsi:type="dcterms:W3CDTF">2025-01-19T02:23:27+08:00</dcterms:modified>
</cp:coreProperties>
</file>

<file path=docProps/custom.xml><?xml version="1.0" encoding="utf-8"?>
<Properties xmlns="http://schemas.openxmlformats.org/officeDocument/2006/custom-properties" xmlns:vt="http://schemas.openxmlformats.org/officeDocument/2006/docPropsVTypes"/>
</file>