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在全市生态环境保护大会上的讲话</w:t>
      </w:r>
      <w:bookmarkEnd w:id="1"/>
    </w:p>
    <w:p>
      <w:pPr>
        <w:jc w:val="center"/>
        <w:spacing w:before="0" w:after="450"/>
      </w:pPr>
      <w:r>
        <w:rPr>
          <w:rFonts w:ascii="Arial" w:hAnsi="Arial" w:eastAsia="Arial" w:cs="Arial"/>
          <w:color w:val="999999"/>
          <w:sz w:val="20"/>
          <w:szCs w:val="20"/>
        </w:rPr>
        <w:t xml:space="preserve">来源：网络  作者：深巷幽兰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全市生态环境保护大会上的讲话（2024年7月31日）同志们：今天，我们在这里召开全市环境保护大会，主要任务是深入学习贯彻习近平生态文明思想，贯彻落实全国、全区和百色市生态环境保护大会精神，分析研究我市生态文明建设面临的新形势新任务，全面部...</w:t>
      </w:r>
    </w:p>
    <w:p>
      <w:pPr>
        <w:ind w:left="0" w:right="0" w:firstLine="560"/>
        <w:spacing w:before="450" w:after="450" w:line="312" w:lineRule="auto"/>
      </w:pPr>
      <w:r>
        <w:rPr>
          <w:rFonts w:ascii="宋体" w:hAnsi="宋体" w:eastAsia="宋体" w:cs="宋体"/>
          <w:color w:val="000"/>
          <w:sz w:val="28"/>
          <w:szCs w:val="28"/>
        </w:rPr>
        <w:t xml:space="preserve">在全市生态环境保护大会上的讲话</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环境保护大会，主要任务是深入学习贯彻习近平生态文明思想，贯彻落实全国、全区和百色市生态环境保护大会精神，分析研究我市生态文明建设面临的新形势新任务，全面部署全市环境保护工作。</w:t>
      </w:r>
    </w:p>
    <w:p>
      <w:pPr>
        <w:ind w:left="0" w:right="0" w:firstLine="560"/>
        <w:spacing w:before="450" w:after="450" w:line="312" w:lineRule="auto"/>
      </w:pPr>
      <w:r>
        <w:rPr>
          <w:rFonts w:ascii="宋体" w:hAnsi="宋体" w:eastAsia="宋体" w:cs="宋体"/>
          <w:color w:val="000"/>
          <w:sz w:val="28"/>
          <w:szCs w:val="28"/>
        </w:rPr>
        <w:t xml:space="preserve">等下，百色市委常委、靖西市委钟恒钦书记还要作重要讲话，我们要全面抓好贯彻落实。受郝玉松市长委托，现在，我先讲几点意见。</w:t>
      </w:r>
    </w:p>
    <w:p>
      <w:pPr>
        <w:ind w:left="0" w:right="0" w:firstLine="560"/>
        <w:spacing w:before="450" w:after="450" w:line="312" w:lineRule="auto"/>
      </w:pPr>
      <w:r>
        <w:rPr>
          <w:rFonts w:ascii="宋体" w:hAnsi="宋体" w:eastAsia="宋体" w:cs="宋体"/>
          <w:color w:val="000"/>
          <w:sz w:val="28"/>
          <w:szCs w:val="28"/>
        </w:rPr>
        <w:t xml:space="preserve">一、坚决把党中央、自治区和百色市关于生态文明建设的决策部暑落实到位</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党的十八大以来，以习近平同志为核心的党中央对生态文明建设作出了一系列重要决策部署，形成了习近平生态文明思想。</w:t>
      </w:r>
    </w:p>
    <w:p>
      <w:pPr>
        <w:ind w:left="0" w:right="0" w:firstLine="560"/>
        <w:spacing w:before="450" w:after="450" w:line="312" w:lineRule="auto"/>
      </w:pPr>
      <w:r>
        <w:rPr>
          <w:rFonts w:ascii="宋体" w:hAnsi="宋体" w:eastAsia="宋体" w:cs="宋体"/>
          <w:color w:val="000"/>
          <w:sz w:val="28"/>
          <w:szCs w:val="28"/>
        </w:rPr>
        <w:t xml:space="preserve">前不久召开的全国生态环境保护大会，习近平总书记作了重要讲话，强调要自党把经济社会发展同生态文明建设统筹起来，加大力度推进生态文明建设、解决生态环境问题，坚决打好污染防治攻坚战，推动我国生态文明建设迈上新台阶。去年，习近平总书记视察广西时对我区生态环境保护建设作出重要指示，强调</w:t>
      </w:r>
    </w:p>
    <w:p>
      <w:pPr>
        <w:ind w:left="0" w:right="0" w:firstLine="560"/>
        <w:spacing w:before="450" w:after="450" w:line="312" w:lineRule="auto"/>
      </w:pPr>
      <w:r>
        <w:rPr>
          <w:rFonts w:ascii="宋体" w:hAnsi="宋体" w:eastAsia="宋体" w:cs="宋体"/>
          <w:color w:val="000"/>
          <w:sz w:val="28"/>
          <w:szCs w:val="28"/>
        </w:rPr>
        <w:t xml:space="preserve">“广西生态优势金不换”。近两年来，市委、市政府严格按照习近平总书记对广西的重要指示要求，围绕推进生态环境治理和保护做了大量工作，取得良好成效。但我们也要清醒看到，环境保护永远在路上，永远没有休止符，我们要在以习近平同志为核心的党中央坚强领导下，在习近平新时代生态文明思想指引下，全面树立</w:t>
      </w:r>
    </w:p>
    <w:p>
      <w:pPr>
        <w:ind w:left="0" w:right="0" w:firstLine="560"/>
        <w:spacing w:before="450" w:after="450" w:line="312" w:lineRule="auto"/>
      </w:pPr>
      <w:r>
        <w:rPr>
          <w:rFonts w:ascii="宋体" w:hAnsi="宋体" w:eastAsia="宋体" w:cs="宋体"/>
          <w:color w:val="000"/>
          <w:sz w:val="28"/>
          <w:szCs w:val="28"/>
        </w:rPr>
        <w:t xml:space="preserve">“生态兴则文明兴、生态衰则文明衰”的理念，坚定走生态优先，绿色发展之路。特别是在当前，我们铝锰资源型工业占比高，排泥库、赤泥库、尾矿库多，环境污染隐患大，矿山道路和建筑工地扬尘污染群众意见大，农业面源污染也日益突出。因此，对环境污染问题我们绝不能盲目乐观，不思进取，中央第六环境保护督察组反馈问题共6大类8个问题44小项，本次中央环境保护督察组“回头看”交办的群众举报案件也有13批次18件，说明我们在污染防治和环境治理方面开展的工作还有很多不足，与习近平总书记和中央、自治区的要求还有很大差距。我们要对表对标党中央要求，对标先进地区，全力以赴抓好生态文明建设。当前最关键、最紧迫的是要解决好以下三个问题：</w:t>
      </w:r>
    </w:p>
    <w:p>
      <w:pPr>
        <w:ind w:left="0" w:right="0" w:firstLine="560"/>
        <w:spacing w:before="450" w:after="450" w:line="312" w:lineRule="auto"/>
      </w:pPr>
      <w:r>
        <w:rPr>
          <w:rFonts w:ascii="宋体" w:hAnsi="宋体" w:eastAsia="宋体" w:cs="宋体"/>
          <w:color w:val="000"/>
          <w:sz w:val="28"/>
          <w:szCs w:val="28"/>
        </w:rPr>
        <w:t xml:space="preserve">首先，要解决好思想认识问题。党的十八大以来，习近平总书记提出一系列关于生态文明建设的新理念新思想新战略，特别是“绿水青山就是金山银山”早已深入人心，成为全社会的共识，也是我们做好生态环境保护工作的基本遵循。但从实际情况来看，我们在思想上还认识不到位，工作的主动性不足、创造性不够。主要表现在：一是在生态文明建设的认识上政治站位还不够高。生态文明建设关系中华民族永续发展，关系人民群众对美好生活的追求，关系经济社会持续稳定健康发展，不仅是一项重要的工作任务，更是一个重大的政治问题。但在实际工作中，我们对这个问题的重要性认识还不够深刻，不够透彻，还没有真正把生态文明建设提升到讲政治的高度来认识，政治敏感性不够。平时更多是把环境治理保护作为单纯的业务工作，甚至对触目惊心的生态环境破坏问题视而不见、麻木不仁。二是处理保护与发展的关系存在畸重畸轻现象。没有辩证看待经济发展和生态环境保护的关系，仍存在一些片面认识。有的认为抓生态环境保护就制约经济发展，有的仍然受先污染后治理、先破坏后修复的旧观念影响。三是在工作状态上主动性不够。这几年，我们在环境保护治理、生态修复等方面，往往是在媒体曝光、群众举报甚至是发生重大事件后才开展工作，被动应对多，主动开展工作少。这些情况都表明我们的思想认识没有完全到位，对生态保护的重要性认识不足，对一些趋势性、风险性生态环境问题危机意识不强。</w:t>
      </w:r>
    </w:p>
    <w:p>
      <w:pPr>
        <w:ind w:left="0" w:right="0" w:firstLine="560"/>
        <w:spacing w:before="450" w:after="450" w:line="312" w:lineRule="auto"/>
      </w:pPr>
      <w:r>
        <w:rPr>
          <w:rFonts w:ascii="宋体" w:hAnsi="宋体" w:eastAsia="宋体" w:cs="宋体"/>
          <w:color w:val="000"/>
          <w:sz w:val="28"/>
          <w:szCs w:val="28"/>
        </w:rPr>
        <w:t xml:space="preserve">第二，要解决好工作力度问题。加强生态环境保护，重在实干、贵在抓落实。近年来，自治区、百色市和我们靖西市本级出台了一系列规划、政策和工作方案，但是往往落实政策不尽如人意，与预期相比仍有差距。一是工作有部署有方案，但执行效果不理想。有些工作仅停留在以文件落实文件，会议落实会议上，推进落实不到位。镇级污水处理厂建设进度缓慢，多次被通报等。二是工作要求不严，力量投入不足。有些工作标准低、要求松、推进慢、成效差。这次中央环保督察</w:t>
      </w:r>
    </w:p>
    <w:p>
      <w:pPr>
        <w:ind w:left="0" w:right="0" w:firstLine="560"/>
        <w:spacing w:before="450" w:after="450" w:line="312" w:lineRule="auto"/>
      </w:pPr>
      <w:r>
        <w:rPr>
          <w:rFonts w:ascii="宋体" w:hAnsi="宋体" w:eastAsia="宋体" w:cs="宋体"/>
          <w:color w:val="000"/>
          <w:sz w:val="28"/>
          <w:szCs w:val="28"/>
        </w:rPr>
        <w:t xml:space="preserve">“回头看”指出的问题，相当一部分是2024年中央环保督察反馈意见时就明确要求整改的，我们也作了具体部署，但整改工作还是推进不力、进展滞后。比如，下雷河水质氨氮超标问题，目前没得到彻底整改。</w:t>
      </w:r>
    </w:p>
    <w:p>
      <w:pPr>
        <w:ind w:left="0" w:right="0" w:firstLine="560"/>
        <w:spacing w:before="450" w:after="450" w:line="312" w:lineRule="auto"/>
      </w:pPr>
      <w:r>
        <w:rPr>
          <w:rFonts w:ascii="宋体" w:hAnsi="宋体" w:eastAsia="宋体" w:cs="宋体"/>
          <w:color w:val="000"/>
          <w:sz w:val="28"/>
          <w:szCs w:val="28"/>
        </w:rPr>
        <w:t xml:space="preserve">第三，要解决好责任落实的问题。近年来，建立了从自治区到市、县、乡的各级责任制，但推进存在落实责任层层递减现象。一是主体责任落实不够。这次中央环保督察“回头看”查出的很多问题就发生在身边，但我们的同志却看不到，或者假装看不见。比如群众反映从市区至渠洋湖路上扬尘大的问题。二是属地责任压实不够。中央对生态环保属地管理责任有明确规定，但一些地方落实属地责任弱化。这次排查发现</w:t>
      </w:r>
    </w:p>
    <w:p>
      <w:pPr>
        <w:ind w:left="0" w:right="0" w:firstLine="560"/>
        <w:spacing w:before="450" w:after="450" w:line="312" w:lineRule="auto"/>
      </w:pPr>
      <w:r>
        <w:rPr>
          <w:rFonts w:ascii="宋体" w:hAnsi="宋体" w:eastAsia="宋体" w:cs="宋体"/>
          <w:color w:val="000"/>
          <w:sz w:val="28"/>
          <w:szCs w:val="28"/>
        </w:rPr>
        <w:t xml:space="preserve">“散乱污”企业多数分布在乡镇，对环境造成严重污染，这些小企业就在公路两边，但却视而不见。三是监督管控力度不够。环保监管部门虽然检查多、督查多，但对于一些破坏生态环境违法行为，执法不严，存在监管盲区，导致有些问题日积月累，积重难返。比如，这次中央环保督察“回头看”群众举报的“位于同德伏马村坡社屯的伏马采石场，无证开采，乱砍伐公益林”的问题，监管部门迟迟没有发现，发现后也没有采取有力措施。要解决责任落实问题，最关键的是要深入学习领会贯彻习近平生态文明思想，真正做到学深悟透、融会贯通、学以致用、学以促用，通过学习增强责任感和使命感，始终保持高度的生态自觉，坚决扛起生态文明建设的政治责任，把生态文明建设各项任务落到实处。</w:t>
      </w:r>
    </w:p>
    <w:p>
      <w:pPr>
        <w:ind w:left="0" w:right="0" w:firstLine="560"/>
        <w:spacing w:before="450" w:after="450" w:line="312" w:lineRule="auto"/>
      </w:pPr>
      <w:r>
        <w:rPr>
          <w:rFonts w:ascii="宋体" w:hAnsi="宋体" w:eastAsia="宋体" w:cs="宋体"/>
          <w:color w:val="000"/>
          <w:sz w:val="28"/>
          <w:szCs w:val="28"/>
        </w:rPr>
        <w:t xml:space="preserve">二、要下定决心，坚决打好打赢环境污染防治攻坚战</w:t>
      </w:r>
    </w:p>
    <w:p>
      <w:pPr>
        <w:ind w:left="0" w:right="0" w:firstLine="560"/>
        <w:spacing w:before="450" w:after="450" w:line="312" w:lineRule="auto"/>
      </w:pPr>
      <w:r>
        <w:rPr>
          <w:rFonts w:ascii="宋体" w:hAnsi="宋体" w:eastAsia="宋体" w:cs="宋体"/>
          <w:color w:val="000"/>
          <w:sz w:val="28"/>
          <w:szCs w:val="28"/>
        </w:rPr>
        <w:t xml:space="preserve">中央、自治区和百色市对全面加强环境保护、坚决打好污染防治攻坚战作出了具体部署安排，我们要结合靖西实际，抓好全面贯彻落实。重点抓好以下工作：</w:t>
      </w:r>
    </w:p>
    <w:p>
      <w:pPr>
        <w:ind w:left="0" w:right="0" w:firstLine="560"/>
        <w:spacing w:before="450" w:after="450" w:line="312" w:lineRule="auto"/>
      </w:pPr>
      <w:r>
        <w:rPr>
          <w:rFonts w:ascii="宋体" w:hAnsi="宋体" w:eastAsia="宋体" w:cs="宋体"/>
          <w:color w:val="000"/>
          <w:sz w:val="28"/>
          <w:szCs w:val="28"/>
        </w:rPr>
        <w:t xml:space="preserve">一是要加强大气污染防控。</w:t>
      </w:r>
    </w:p>
    <w:p>
      <w:pPr>
        <w:ind w:left="0" w:right="0" w:firstLine="560"/>
        <w:spacing w:before="450" w:after="450" w:line="312" w:lineRule="auto"/>
      </w:pPr>
      <w:r>
        <w:rPr>
          <w:rFonts w:ascii="宋体" w:hAnsi="宋体" w:eastAsia="宋体" w:cs="宋体"/>
          <w:color w:val="000"/>
          <w:sz w:val="28"/>
          <w:szCs w:val="28"/>
        </w:rPr>
        <w:t xml:space="preserve">习近平总书记强调，坚决打赢蓝天保卫战是污染防治的重中之重，要基本消除重污染天气，还老百姓蓝天白云、繁星闪烁。我市当前主要大气污染物为工业企业排放、道路扬尘、柴油货车尾气、秸秆焚烧等。要加强工业企业污染综合治理，加快清洁能源推广使用，开展柴油货车超标排放专项整治。针对工业企业环境污染突出问题，要全面整治“散乱污”企业，列入关停取缔的企业，要做到“两断三清”，也就是要切断工业用水、用电，清除原料、产品、生产设备；列入整合搬迁的，要搬迁至工业园区并实施升级改造；列入升级改造类的，要实施清洁生产技术改造。坚决杜绝“散乱污”企业项目建设和已取缔的“散乱污”企业异地转移、死灰复燃。通过分类施策，加快淘汰落后产能，压减过剩产能，推动铝锰等工业超低排放改造，最大限度减轻对大气造成的污染。</w:t>
      </w:r>
    </w:p>
    <w:p>
      <w:pPr>
        <w:ind w:left="0" w:right="0" w:firstLine="560"/>
        <w:spacing w:before="450" w:after="450" w:line="312" w:lineRule="auto"/>
      </w:pPr>
      <w:r>
        <w:rPr>
          <w:rFonts w:ascii="宋体" w:hAnsi="宋体" w:eastAsia="宋体" w:cs="宋体"/>
          <w:color w:val="000"/>
          <w:sz w:val="28"/>
          <w:szCs w:val="28"/>
        </w:rPr>
        <w:t xml:space="preserve">二是加强水污染防治。</w:t>
      </w:r>
    </w:p>
    <w:p>
      <w:pPr>
        <w:ind w:left="0" w:right="0" w:firstLine="560"/>
        <w:spacing w:before="450" w:after="450" w:line="312" w:lineRule="auto"/>
      </w:pPr>
      <w:r>
        <w:rPr>
          <w:rFonts w:ascii="宋体" w:hAnsi="宋体" w:eastAsia="宋体" w:cs="宋体"/>
          <w:color w:val="000"/>
          <w:sz w:val="28"/>
          <w:szCs w:val="28"/>
        </w:rPr>
        <w:t xml:space="preserve">影响水环境质量主要污染源是畜禽养殖、生活污染、工业污染。从这次中央环保督察“回头看</w:t>
      </w:r>
    </w:p>
    <w:p>
      <w:pPr>
        <w:ind w:left="0" w:right="0" w:firstLine="560"/>
        <w:spacing w:before="450" w:after="450" w:line="312" w:lineRule="auto"/>
      </w:pPr>
      <w:r>
        <w:rPr>
          <w:rFonts w:ascii="宋体" w:hAnsi="宋体" w:eastAsia="宋体" w:cs="宋体"/>
          <w:color w:val="000"/>
          <w:sz w:val="28"/>
          <w:szCs w:val="28"/>
        </w:rPr>
        <w:t xml:space="preserve">”交办的18个信访案件中，涉及水污染投诉有8件，主要是工业企业和畜禽养殖污染。我们必须拿出硬措施，全力攻坚，切实改善水环境质量。要加强饮用水水源地保护。推进饮用水水源地环境违法问题整改，深化地下水污染防治，让百姓喝上放心水。各乡镇各部门要认真排查乡镇、村屯饮用水水源保护区内存在污染源问题。在饮水安全问题上，一旦出现事故，就会造成不可挽回的巨大损失，严重危害人民群众生命财产安全。各乡镇各部门要积极行动起来，实施最严的保护和管理措施，全面整治各类违法违规问题，切实加强饮用水水源地保护，为人民群众守护洁净水源。加强城镇和园区污水处理设施建设，加强污水配套管网建设，推进雨污分流，封堵整治非法排污口。当前重点就是要加快推进铝工业园、返乡农民工创业园工业污水处理厂项目建设。全面消除城区黑臭水体。城市黑臭水体容易出现反弹，要持续深入开展城市黑臭水体治理，采取设立河长、控源截污、垃圾清理、清淤疏浚、生态修复等措施，确保整治取得实效。扎实推进农村污水整治。农村污染点多面广，污水处理是重点和难点。要积极推广低成本、低能耗、易维护、高效率的污水处理技术，推动城镇污水管网向周边村庄延伸覆盖，逐步完善农村污水处理基础设施。当前要重点推进近两年建设的乡镇级污水处理厂尽快运营，同时加快乡镇级污水处理厂规划建设。大力推进农村厕改工作，着力解决生活污水横流问题，切实提高农村生活污水处理率。加强水产养殖污染防治，完善养殖水域规划，合理布局水产养殖空间，按要求划定水产养殖禁养区、限养区。</w:t>
      </w:r>
    </w:p>
    <w:p>
      <w:pPr>
        <w:ind w:left="0" w:right="0" w:firstLine="560"/>
        <w:spacing w:before="450" w:after="450" w:line="312" w:lineRule="auto"/>
      </w:pPr>
      <w:r>
        <w:rPr>
          <w:rFonts w:ascii="宋体" w:hAnsi="宋体" w:eastAsia="宋体" w:cs="宋体"/>
          <w:color w:val="000"/>
          <w:sz w:val="28"/>
          <w:szCs w:val="28"/>
        </w:rPr>
        <w:t xml:space="preserve">三是加强土壤污染防治和固体废物管控。</w:t>
      </w:r>
    </w:p>
    <w:p>
      <w:pPr>
        <w:ind w:left="0" w:right="0" w:firstLine="560"/>
        <w:spacing w:before="450" w:after="450" w:line="312" w:lineRule="auto"/>
      </w:pPr>
      <w:r>
        <w:rPr>
          <w:rFonts w:ascii="宋体" w:hAnsi="宋体" w:eastAsia="宋体" w:cs="宋体"/>
          <w:color w:val="000"/>
          <w:sz w:val="28"/>
          <w:szCs w:val="28"/>
        </w:rPr>
        <w:t xml:space="preserve">我市属于工业聚集区，部分农业用地受到重金属污染，必须加强土壤污染防治。推进土壤污染风险管控与修复治理。加快推进土壤环境分类管理，开展受污染耕地安全利用和治理修复。严禁在重度污染耕地种植各类食用农产品，实施种植结构调整或退耕还林还草。严格管控涉重金属行业企业污染，加强排查整治，严格涉重金属行业准入。推进尾矿库综合整治，尽快消除危库和险库，加强危险废物和固体废物管控。各乡镇各部门要切实加强对危险废物和固体废物管控，加快建设危险废物、污泥和医疗废物处置设施。推动固体废物资源化利用，提高工业固体废物处置利用率。全面调查危险废物和一般工业固体废物产生源及流向，开展相关行业联合执法整治行动，严厉打击危险废弃物非法跨界转移、倾倒等违法犯罪活动，严厉打击洋垃圾走私。</w:t>
      </w:r>
    </w:p>
    <w:p>
      <w:pPr>
        <w:ind w:left="0" w:right="0" w:firstLine="560"/>
        <w:spacing w:before="450" w:after="450" w:line="312" w:lineRule="auto"/>
      </w:pPr>
      <w:r>
        <w:rPr>
          <w:rFonts w:ascii="宋体" w:hAnsi="宋体" w:eastAsia="宋体" w:cs="宋体"/>
          <w:color w:val="000"/>
          <w:sz w:val="28"/>
          <w:szCs w:val="28"/>
        </w:rPr>
        <w:t xml:space="preserve">三、不折不扣，切实抓好中央环境保护督察“回头看”反馈问题整改</w:t>
      </w:r>
    </w:p>
    <w:p>
      <w:pPr>
        <w:ind w:left="0" w:right="0" w:firstLine="560"/>
        <w:spacing w:before="450" w:after="450" w:line="312" w:lineRule="auto"/>
      </w:pPr>
      <w:r>
        <w:rPr>
          <w:rFonts w:ascii="宋体" w:hAnsi="宋体" w:eastAsia="宋体" w:cs="宋体"/>
          <w:color w:val="000"/>
          <w:sz w:val="28"/>
          <w:szCs w:val="28"/>
        </w:rPr>
        <w:t xml:space="preserve">抓好中央环保督察反馈问题整改工作，是对我们落实中央决策部署和习近平总书记重要指示的政治检验，也是对我们抓工作落实的作风检验。在这个问题上，各乡镇、各部门必须态度坚决、行动迅速，不折不扣完成，决不能有任何含糊。</w:t>
      </w:r>
    </w:p>
    <w:p>
      <w:pPr>
        <w:ind w:left="0" w:right="0" w:firstLine="560"/>
        <w:spacing w:before="450" w:after="450" w:line="312" w:lineRule="auto"/>
      </w:pPr>
      <w:r>
        <w:rPr>
          <w:rFonts w:ascii="宋体" w:hAnsi="宋体" w:eastAsia="宋体" w:cs="宋体"/>
          <w:color w:val="000"/>
          <w:sz w:val="28"/>
          <w:szCs w:val="28"/>
        </w:rPr>
        <w:t xml:space="preserve">一是要按期按质抓好环保存在问题整改。</w:t>
      </w:r>
    </w:p>
    <w:p>
      <w:pPr>
        <w:ind w:left="0" w:right="0" w:firstLine="560"/>
        <w:spacing w:before="450" w:after="450" w:line="312" w:lineRule="auto"/>
      </w:pPr>
      <w:r>
        <w:rPr>
          <w:rFonts w:ascii="宋体" w:hAnsi="宋体" w:eastAsia="宋体" w:cs="宋体"/>
          <w:color w:val="000"/>
          <w:sz w:val="28"/>
          <w:szCs w:val="28"/>
        </w:rPr>
        <w:t xml:space="preserve">我市涉及中央第六环境保护督察组反馈意见的问题共有6大类8个问题44小项，截止目前，我市除了下雷河未完成整改之外，其余问题均已整改完成。本次中央环境保护督察组“回头看”交办的群众举报案件共13批次18件，有一些是重复件，实质上有11件。主要归纳为3类问题：一是广西信发铝电有限公司排泥库、赤泥库泄露影响周边村民、农田及庞凌河等问题；二是广西信发铝电有限公司、广西华银矿业有限公司、靖西同德乡伏马采石场非法盗采破坏生态环境等问题。三是大气污染、水源地受污染以及噪音等问题，其中铝工业园区污水处理厂建设项目和下雷河弄欣断面氨氮超标、念力村念洪屯要求集体搬迁和广西信发排泥库渗漏、赤泥库泄露污染农田，使青山石漠化等4件已受到自治区层面关注。针对以上问题，各乡镇各部门要在边督边改的基础上，加快制定整改方案，逐项分解任务，建立整改台账，明确整改目标、进度和要求，压实各级责任，层层抓好落实，完成一个验收一个、公开一个、销号一个，坚决杜绝“表面整改”“虚假整改”“敷衍整改”，确保按时按质完成整改任务。</w:t>
      </w:r>
    </w:p>
    <w:p>
      <w:pPr>
        <w:ind w:left="0" w:right="0" w:firstLine="560"/>
        <w:spacing w:before="450" w:after="450" w:line="312" w:lineRule="auto"/>
      </w:pPr>
      <w:r>
        <w:rPr>
          <w:rFonts w:ascii="宋体" w:hAnsi="宋体" w:eastAsia="宋体" w:cs="宋体"/>
          <w:color w:val="000"/>
          <w:sz w:val="28"/>
          <w:szCs w:val="28"/>
        </w:rPr>
        <w:t xml:space="preserve">二是全面清理排查整治环境风险隐患。</w:t>
      </w:r>
    </w:p>
    <w:p>
      <w:pPr>
        <w:ind w:left="0" w:right="0" w:firstLine="560"/>
        <w:spacing w:before="450" w:after="450" w:line="312" w:lineRule="auto"/>
      </w:pPr>
      <w:r>
        <w:rPr>
          <w:rFonts w:ascii="宋体" w:hAnsi="宋体" w:eastAsia="宋体" w:cs="宋体"/>
          <w:color w:val="000"/>
          <w:sz w:val="28"/>
          <w:szCs w:val="28"/>
        </w:rPr>
        <w:t xml:space="preserve">这次中央环保督察组“回头看”给我们再次敲响警钟。各乡镇各部门要举一反三、自我加压，对辖区进行一次地毯式再检查、再清理、再整治，将生态环境问题解决在萌芽状态。同时要扎实开展污染源普查，组织开展好全市第二次全国污染源普查工作，形成一份全市污染源名单、一幅污染源分布图、一套污染源数据库，为制定实施环保规划、提高环境治理能力，提供有力保障。</w:t>
      </w:r>
    </w:p>
    <w:p>
      <w:pPr>
        <w:ind w:left="0" w:right="0" w:firstLine="560"/>
        <w:spacing w:before="450" w:after="450" w:line="312" w:lineRule="auto"/>
      </w:pPr>
      <w:r>
        <w:rPr>
          <w:rFonts w:ascii="宋体" w:hAnsi="宋体" w:eastAsia="宋体" w:cs="宋体"/>
          <w:color w:val="000"/>
          <w:sz w:val="28"/>
          <w:szCs w:val="28"/>
        </w:rPr>
        <w:t xml:space="preserve">三是建立生态环境保护长效机制。</w:t>
      </w:r>
    </w:p>
    <w:p>
      <w:pPr>
        <w:ind w:left="0" w:right="0" w:firstLine="560"/>
        <w:spacing w:before="450" w:after="450" w:line="312" w:lineRule="auto"/>
      </w:pPr>
      <w:r>
        <w:rPr>
          <w:rFonts w:ascii="宋体" w:hAnsi="宋体" w:eastAsia="宋体" w:cs="宋体"/>
          <w:color w:val="000"/>
          <w:sz w:val="28"/>
          <w:szCs w:val="28"/>
        </w:rPr>
        <w:t xml:space="preserve">标本兼治、综合治理解决突出生态环境问题，关键是要通过完善制度、建立机制，筑牢生态环境的安全防线，切实做到未雨绸缪、防患于未然。要完善考核督查。加大资源消耗、环境保护、生态效益等方面的考核权重，强化科技支撑。加大公开曝光力度。及时公开城市环境空气质量、水环境质量，以公开传导压力。加大对环境违法行为的联合惩戒力度，涉事企业与金融贷款、财政补贴、政策扶持等挂钩，实现“一处违法、处处受限”的联合惩戒目标，提高企业环境违法成本。提升环境治理能力。加快环保机构改革，加强基层环境监管能力建设。完善助力绿色产业发展的价格、财政、投资等政策。开展重点区域、流域、行业环境调查，健全跨部门、跨区域环境应急协调联动机制，推动形成生态环境保护的强大合力。要抓住当前有利时机。当前铝锰工业产品价格趋于稳定，铝锰产品有一定的利润空间，也给企业完善环保设施和投入污染治理有了资金支持。各相关部门要严格按照“一企一策”要求，会同企业抓好污染防治，确保企业排放达标。</w:t>
      </w:r>
    </w:p>
    <w:p>
      <w:pPr>
        <w:ind w:left="0" w:right="0" w:firstLine="560"/>
        <w:spacing w:before="450" w:after="450" w:line="312" w:lineRule="auto"/>
      </w:pPr>
      <w:r>
        <w:rPr>
          <w:rFonts w:ascii="宋体" w:hAnsi="宋体" w:eastAsia="宋体" w:cs="宋体"/>
          <w:color w:val="000"/>
          <w:sz w:val="28"/>
          <w:szCs w:val="28"/>
        </w:rPr>
        <w:t xml:space="preserve">同志们，生态文明建设和生态环境保护责任重大、使命光荣。各乡镇、各部门要坚定不移贯彻落实好习近平总书记生态文明思想，强化担当，主动作为，狠抓落实，齐心协力打好污染环境防治攻坚战，持之以恒推进生态文明建设，保护好靖西市美山美水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2025-01-19T11:26:51+08:00</dcterms:created>
  <dcterms:modified xsi:type="dcterms:W3CDTF">2025-01-19T11:26:51+08:00</dcterms:modified>
</cp:coreProperties>
</file>

<file path=docProps/custom.xml><?xml version="1.0" encoding="utf-8"?>
<Properties xmlns="http://schemas.openxmlformats.org/officeDocument/2006/custom-properties" xmlns:vt="http://schemas.openxmlformats.org/officeDocument/2006/docPropsVTypes"/>
</file>