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在全市人大财经工作座谈会上的讲话</w:t>
      </w:r>
      <w:bookmarkEnd w:id="1"/>
    </w:p>
    <w:p>
      <w:pPr>
        <w:jc w:val="center"/>
        <w:spacing w:before="0" w:after="450"/>
      </w:pPr>
      <w:r>
        <w:rPr>
          <w:rFonts w:ascii="Arial" w:hAnsi="Arial" w:eastAsia="Arial" w:cs="Arial"/>
          <w:color w:val="999999"/>
          <w:sz w:val="20"/>
          <w:szCs w:val="20"/>
        </w:rPr>
        <w:t xml:space="preserve">来源：网络  作者：星海浩瀚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在全市人大财经工作座谈会上的讲话：在全市人大财经工作座谈会上的讲话同志们：在全市上下认真学习贯彻党的十九大精神之际，我们在这里召开全市人大财经工作座谈会，主要目的是总结交流工作，研究明年工作思路。刚才，各县（市、区）人大常委会财经工委负责人...</w:t>
      </w:r>
    </w:p>
    <w:p>
      <w:pPr>
        <w:ind w:left="0" w:right="0" w:firstLine="560"/>
        <w:spacing w:before="450" w:after="450" w:line="312" w:lineRule="auto"/>
      </w:pPr>
      <w:r>
        <w:rPr>
          <w:rFonts w:ascii="宋体" w:hAnsi="宋体" w:eastAsia="宋体" w:cs="宋体"/>
          <w:color w:val="000"/>
          <w:sz w:val="28"/>
          <w:szCs w:val="28"/>
        </w:rPr>
        <w:t xml:space="preserve">在全市人大财经工作座谈会上的讲话：在全市人大财经工作座谈会上的讲话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上下认真学习贯彻党的十九大精神之际，我们在这里召开全市人大财经工作座谈会，主要目的是总结交流工作，研究明年工作思路。刚才，各县（市、区）人大常委会财经工委负责人结合今年各自工作实践，谈了许多感想和体会，大家讲得都很好，其中有不少工作创新和亮点，尤其是各地在贯彻新预算法，实施全口径预决算审查监督方面；在加强政府重大投资项目监督方面；在关注民生，加强安全生产和食品安全监督等方面，工作亮点纷呈，效果显著。胡文君同志向大家通报了金华市人大常委会财经工委2024年工作和2024年工作思路，他还结合个人工作实践，跟大家分享了人大财经工作经验和体会，我完全赞同。总的看，这次会议达到了预期效果。</w:t>
      </w:r>
    </w:p>
    <w:p>
      <w:pPr>
        <w:ind w:left="0" w:right="0" w:firstLine="560"/>
        <w:spacing w:before="450" w:after="450" w:line="312" w:lineRule="auto"/>
      </w:pPr>
      <w:r>
        <w:rPr>
          <w:rFonts w:ascii="宋体" w:hAnsi="宋体" w:eastAsia="宋体" w:cs="宋体"/>
          <w:color w:val="000"/>
          <w:sz w:val="28"/>
          <w:szCs w:val="28"/>
        </w:rPr>
        <w:t xml:space="preserve">党的十九大明确了我国进入了中国特色社会主义新时代，在新的发展阶段，我们要坚持新的发展理念，通过努力奋斗，完成新的目标任务。新形势下，人大工作要与时俱进。</w:t>
      </w:r>
    </w:p>
    <w:p>
      <w:pPr>
        <w:ind w:left="0" w:right="0" w:firstLine="560"/>
        <w:spacing w:before="450" w:after="450" w:line="312" w:lineRule="auto"/>
      </w:pPr>
      <w:r>
        <w:rPr>
          <w:rFonts w:ascii="宋体" w:hAnsi="宋体" w:eastAsia="宋体" w:cs="宋体"/>
          <w:color w:val="000"/>
          <w:sz w:val="28"/>
          <w:szCs w:val="28"/>
        </w:rPr>
        <w:t xml:space="preserve">下面我围绕会议主题，结合中央经济工作会议精神，就如何以党的十九大精神为指引，认真做好2024年人大财经工作，提几点看法，和大家交流，供大家借鉴和参考：</w:t>
      </w:r>
    </w:p>
    <w:p>
      <w:pPr>
        <w:ind w:left="0" w:right="0" w:firstLine="560"/>
        <w:spacing w:before="450" w:after="450" w:line="312" w:lineRule="auto"/>
      </w:pPr>
      <w:r>
        <w:rPr>
          <w:rFonts w:ascii="宋体" w:hAnsi="宋体" w:eastAsia="宋体" w:cs="宋体"/>
          <w:color w:val="000"/>
          <w:sz w:val="28"/>
          <w:szCs w:val="28"/>
        </w:rPr>
        <w:t xml:space="preserve">一、聚焦聚力高质量发展，加强对经济运行情况的监督，扎实推进实业兴市战略</w:t>
      </w:r>
    </w:p>
    <w:p>
      <w:pPr>
        <w:ind w:left="0" w:right="0" w:firstLine="560"/>
        <w:spacing w:before="450" w:after="450" w:line="312" w:lineRule="auto"/>
      </w:pPr>
      <w:r>
        <w:rPr>
          <w:rFonts w:ascii="宋体" w:hAnsi="宋体" w:eastAsia="宋体" w:cs="宋体"/>
          <w:color w:val="000"/>
          <w:sz w:val="28"/>
          <w:szCs w:val="28"/>
        </w:rPr>
        <w:t xml:space="preserve">十九大指出，我国经济由高速增长阶段向高质量发展阶段转变。高速增长和高质量发展两者的不同特征需要我们认真思考，过去的高速增长主要追求的是增长速度，GDP的增长，只重需求，不重视有效供给，对供给侧关注不够，是阶段性、短期的增长，存在周期性；而高质量发展是体现五大发展理念的发展，即创新、协调、绿色、开放、共享五大理念，作为新的发展观，创新是第一动力，协调是内在特点，绿色是普遍选择，开放是必由之路，共享是根本目标，目标是追求更高质量，更有效率，更公平，更可持续的发展，通过供给侧结构性改革，转变结构，解决不均衡问题，确保长期发展。不同的增长方式要采用不同的经济手段和政策措施，高质量发展要求我们不仅重视发展速度，还要重视质量，不仅重视供给侧，还要做好需求侧，不仅做好政策性操作，还要注入持续改革动力，不仅短期调整，还要长期变革。这种高质量发展是满足人民日益增长的美好生活需要的发展，这与十九大提出的当下我国社会发展的主要矛盾是相对应的。</w:t>
      </w:r>
    </w:p>
    <w:p>
      <w:pPr>
        <w:ind w:left="0" w:right="0" w:firstLine="560"/>
        <w:spacing w:before="450" w:after="450" w:line="312" w:lineRule="auto"/>
      </w:pPr>
      <w:r>
        <w:rPr>
          <w:rFonts w:ascii="宋体" w:hAnsi="宋体" w:eastAsia="宋体" w:cs="宋体"/>
          <w:color w:val="000"/>
          <w:sz w:val="28"/>
          <w:szCs w:val="28"/>
        </w:rPr>
        <w:t xml:space="preserve">省委省政府提出了经济社会发展要实现“五个转换”，要求在理念、功能、结构、效率、环境方面实现转换。金华要按照中央和省委精神，结合自身实际，做好具体工作。要认真理解、研究新的发展理念，把高质量发展作为制定经济政策、实施宏观调控的依据。我们在谋划明年经济监督工作的时候，要认真思考以下几个关系：</w:t>
      </w:r>
    </w:p>
    <w:p>
      <w:pPr>
        <w:ind w:left="0" w:right="0" w:firstLine="560"/>
        <w:spacing w:before="450" w:after="450" w:line="312" w:lineRule="auto"/>
      </w:pPr>
      <w:r>
        <w:rPr>
          <w:rFonts w:ascii="宋体" w:hAnsi="宋体" w:eastAsia="宋体" w:cs="宋体"/>
          <w:color w:val="000"/>
          <w:sz w:val="28"/>
          <w:szCs w:val="28"/>
        </w:rPr>
        <w:t xml:space="preserve">一是高质量发展与金华赶超发展的关系。</w:t>
      </w:r>
    </w:p>
    <w:p>
      <w:pPr>
        <w:ind w:left="0" w:right="0" w:firstLine="560"/>
        <w:spacing w:before="450" w:after="450" w:line="312" w:lineRule="auto"/>
      </w:pPr>
      <w:r>
        <w:rPr>
          <w:rFonts w:ascii="宋体" w:hAnsi="宋体" w:eastAsia="宋体" w:cs="宋体"/>
          <w:color w:val="000"/>
          <w:sz w:val="28"/>
          <w:szCs w:val="28"/>
        </w:rPr>
        <w:t xml:space="preserve">金华经济发展不足，如果没有一定总量的发展，不可能有高质量发展，高质量发展以总量发展为基础，两者不是矛盾的，是可以相互促进的，金华要赶超发展，就要既做好发展总量，又确保发展质量。</w:t>
      </w:r>
    </w:p>
    <w:p>
      <w:pPr>
        <w:ind w:left="0" w:right="0" w:firstLine="560"/>
        <w:spacing w:before="450" w:after="450" w:line="312" w:lineRule="auto"/>
      </w:pPr>
      <w:r>
        <w:rPr>
          <w:rFonts w:ascii="宋体" w:hAnsi="宋体" w:eastAsia="宋体" w:cs="宋体"/>
          <w:color w:val="000"/>
          <w:sz w:val="28"/>
          <w:szCs w:val="28"/>
        </w:rPr>
        <w:t xml:space="preserve">二是做大做强与培育中小企业的关系。</w:t>
      </w:r>
    </w:p>
    <w:p>
      <w:pPr>
        <w:ind w:left="0" w:right="0" w:firstLine="560"/>
        <w:spacing w:before="450" w:after="450" w:line="312" w:lineRule="auto"/>
      </w:pPr>
      <w:r>
        <w:rPr>
          <w:rFonts w:ascii="宋体" w:hAnsi="宋体" w:eastAsia="宋体" w:cs="宋体"/>
          <w:color w:val="000"/>
          <w:sz w:val="28"/>
          <w:szCs w:val="28"/>
        </w:rPr>
        <w:t xml:space="preserve">我们金华缺少对经济带动作用大的大企业，这是我们的短板，虽然中小企业多，但低小散状况不容乐观，所以，下一步，既要培育大企业，支持做大做强，也要扶持中小企业，为中小企业发展创造更好的环境。</w:t>
      </w:r>
    </w:p>
    <w:p>
      <w:pPr>
        <w:ind w:left="0" w:right="0" w:firstLine="560"/>
        <w:spacing w:before="450" w:after="450" w:line="312" w:lineRule="auto"/>
      </w:pPr>
      <w:r>
        <w:rPr>
          <w:rFonts w:ascii="宋体" w:hAnsi="宋体" w:eastAsia="宋体" w:cs="宋体"/>
          <w:color w:val="000"/>
          <w:sz w:val="28"/>
          <w:szCs w:val="28"/>
        </w:rPr>
        <w:t xml:space="preserve">三是实体经济与数字经济发展之间的关系。</w:t>
      </w:r>
    </w:p>
    <w:p>
      <w:pPr>
        <w:ind w:left="0" w:right="0" w:firstLine="560"/>
        <w:spacing w:before="450" w:after="450" w:line="312" w:lineRule="auto"/>
      </w:pPr>
      <w:r>
        <w:rPr>
          <w:rFonts w:ascii="宋体" w:hAnsi="宋体" w:eastAsia="宋体" w:cs="宋体"/>
          <w:color w:val="000"/>
          <w:sz w:val="28"/>
          <w:szCs w:val="28"/>
        </w:rPr>
        <w:t xml:space="preserve">加快发展数字经济，推动实体经济和数字经济融合发展，推动互联网、大数据、人工智能同实体经济深度融合，继续做好信息化和工业化深度融合这篇大文章，提高发展的动力。</w:t>
      </w:r>
    </w:p>
    <w:p>
      <w:pPr>
        <w:ind w:left="0" w:right="0" w:firstLine="560"/>
        <w:spacing w:before="450" w:after="450" w:line="312" w:lineRule="auto"/>
      </w:pPr>
      <w:r>
        <w:rPr>
          <w:rFonts w:ascii="宋体" w:hAnsi="宋体" w:eastAsia="宋体" w:cs="宋体"/>
          <w:color w:val="000"/>
          <w:sz w:val="28"/>
          <w:szCs w:val="28"/>
        </w:rPr>
        <w:t xml:space="preserve">四是抓大项目与抓长期基础平台建设的关系。</w:t>
      </w:r>
    </w:p>
    <w:p>
      <w:pPr>
        <w:ind w:left="0" w:right="0" w:firstLine="560"/>
        <w:spacing w:before="450" w:after="450" w:line="312" w:lineRule="auto"/>
      </w:pPr>
      <w:r>
        <w:rPr>
          <w:rFonts w:ascii="宋体" w:hAnsi="宋体" w:eastAsia="宋体" w:cs="宋体"/>
          <w:color w:val="000"/>
          <w:sz w:val="28"/>
          <w:szCs w:val="28"/>
        </w:rPr>
        <w:t xml:space="preserve">项目引进，产业对接，都要做好研究，不能只抓大项目，在同时也要做好长期项目，打好基础，打造平台，实现长期发展。</w:t>
      </w:r>
    </w:p>
    <w:p>
      <w:pPr>
        <w:ind w:left="0" w:right="0" w:firstLine="560"/>
        <w:spacing w:before="450" w:after="450" w:line="312" w:lineRule="auto"/>
      </w:pPr>
      <w:r>
        <w:rPr>
          <w:rFonts w:ascii="宋体" w:hAnsi="宋体" w:eastAsia="宋体" w:cs="宋体"/>
          <w:color w:val="000"/>
          <w:sz w:val="28"/>
          <w:szCs w:val="28"/>
        </w:rPr>
        <w:t xml:space="preserve">五是要以“最多跑一次”改革为契机，厘清政府和市场之间的关系。</w:t>
      </w:r>
    </w:p>
    <w:p>
      <w:pPr>
        <w:ind w:left="0" w:right="0" w:firstLine="560"/>
        <w:spacing w:before="450" w:after="450" w:line="312" w:lineRule="auto"/>
      </w:pPr>
      <w:r>
        <w:rPr>
          <w:rFonts w:ascii="宋体" w:hAnsi="宋体" w:eastAsia="宋体" w:cs="宋体"/>
          <w:color w:val="000"/>
          <w:sz w:val="28"/>
          <w:szCs w:val="28"/>
        </w:rPr>
        <w:t xml:space="preserve">“最多跑一次”改革是一场从理念、制度到作风的全方位深层次变革，贯穿政府依法履职、行使权力的各个方面各个环节。这项改革的核心是厘清政府和市场的边界，通过打造“有为政府”推进建设“有效市场”，本质是构建透明高效的权力运行机制。金华要实现高质量发展，必须在深化“最多跑一次”改革的同时，在“撬”字上狠下功夫，统筹推进重要领域和关键环节改革，不断放大“最多跑一次”改革对全面深化改革的牵引作用。</w:t>
      </w:r>
    </w:p>
    <w:p>
      <w:pPr>
        <w:ind w:left="0" w:right="0" w:firstLine="560"/>
        <w:spacing w:before="450" w:after="450" w:line="312" w:lineRule="auto"/>
      </w:pPr>
      <w:r>
        <w:rPr>
          <w:rFonts w:ascii="宋体" w:hAnsi="宋体" w:eastAsia="宋体" w:cs="宋体"/>
          <w:color w:val="000"/>
          <w:sz w:val="28"/>
          <w:szCs w:val="28"/>
        </w:rPr>
        <w:t xml:space="preserve">新的发展阶段，怎么促进实体经济发展，对照新的任务，新的目标，我们财经委的同志们，也要多调研，多提出建议和意见，通过不同形式的监督，督促政府聚焦实体经济，坚定不移的实施实业兴市战略，促进实体经济振兴。</w:t>
      </w:r>
    </w:p>
    <w:p>
      <w:pPr>
        <w:ind w:left="0" w:right="0" w:firstLine="560"/>
        <w:spacing w:before="450" w:after="450" w:line="312" w:lineRule="auto"/>
      </w:pPr>
      <w:r>
        <w:rPr>
          <w:rFonts w:ascii="宋体" w:hAnsi="宋体" w:eastAsia="宋体" w:cs="宋体"/>
          <w:color w:val="000"/>
          <w:sz w:val="28"/>
          <w:szCs w:val="28"/>
        </w:rPr>
        <w:t xml:space="preserve">二、以防范化解重大风险攻坚战为抓手，深入推进预决算监督从程序性审查向实质性审查转变，确保经济运行安全和社会稳定</w:t>
      </w:r>
    </w:p>
    <w:p>
      <w:pPr>
        <w:ind w:left="0" w:right="0" w:firstLine="560"/>
        <w:spacing w:before="450" w:after="450" w:line="312" w:lineRule="auto"/>
      </w:pPr>
      <w:r>
        <w:rPr>
          <w:rFonts w:ascii="宋体" w:hAnsi="宋体" w:eastAsia="宋体" w:cs="宋体"/>
          <w:color w:val="000"/>
          <w:sz w:val="28"/>
          <w:szCs w:val="28"/>
        </w:rPr>
        <w:t xml:space="preserve">防范化解重大风险攻坚战是十九大提出的三大攻坚战的第一大攻坚战，做好这项工作，首先要把现代财政制度建立起来，这个方面也是近年来财经工作的重点。十九大报告中指出，要“建立全面规范透明、标准科学、约束有力的预算制度，全面实施绩效管理”。所谓全面规范透明，要求推动全口径预算监督管理，全面反映政府收支总量、结构、关联活动，强化对三个预算和一般公共预算的监督，严格控制政府性债务项目资金、国有资产经营管理和资金，加快推动建立统一的预算分配权，提高科学性，严格预算编制的指导作用，严格规范超收收入的预算管理，坚持预算公开，以公开为常态，不公开为例外，扩大预算公开的范围、内容，加强公开情况的检查，提高预算透明度。</w:t>
      </w:r>
    </w:p>
    <w:p>
      <w:pPr>
        <w:ind w:left="0" w:right="0" w:firstLine="560"/>
        <w:spacing w:before="450" w:after="450" w:line="312" w:lineRule="auto"/>
      </w:pPr>
      <w:r>
        <w:rPr>
          <w:rFonts w:ascii="宋体" w:hAnsi="宋体" w:eastAsia="宋体" w:cs="宋体"/>
          <w:color w:val="000"/>
          <w:sz w:val="28"/>
          <w:szCs w:val="28"/>
        </w:rPr>
        <w:t xml:space="preserve">所谓标准科学，就是尊重中央财政预算编制的基本规律，根据经济社会发展目标、国家宏观调控要求和产业发展，明确预算支出的基本规范，扩大支出的范围，建立动态调整机制，深入推进预算支出标准化体系建设，发挥标准预算编制的基础性作用，加强预算评价结果的运用，总结不同项目的支出规律，关注标准是否科学，实行动态标准，不同行业不同标准。现在存在的情况是，有的部门预算不足，应该办的事办不了，而有些部门预算过多，这导致预算资金的严重浪费，下一步，我们要解决好这个问题。</w:t>
      </w:r>
    </w:p>
    <w:p>
      <w:pPr>
        <w:ind w:left="0" w:right="0" w:firstLine="560"/>
        <w:spacing w:before="450" w:after="450" w:line="312" w:lineRule="auto"/>
      </w:pPr>
      <w:r>
        <w:rPr>
          <w:rFonts w:ascii="宋体" w:hAnsi="宋体" w:eastAsia="宋体" w:cs="宋体"/>
          <w:color w:val="000"/>
          <w:sz w:val="28"/>
          <w:szCs w:val="28"/>
        </w:rPr>
        <w:t xml:space="preserve">所谓约束有力，就是严格落实预算法，坚持先预算后支出。严格执行人民代表大会通过的标准预算，严格预算调整和调剂事项，强化预算单位的主体责任，严格依法规范财政收入，构建管理规范、风险可控的政府负债融资体制，明确各级政府做好本级政府的债务管理，强化地方政府举债管理，真正落实地方政府的主体责任，加大问责追责力度，建立考核绩效体系。加强绩效管理，提高政府财政资金的效率。地方政府举债不能通过平台私下暗箱操作，要开“正门”，堵“后门”。</w:t>
      </w:r>
    </w:p>
    <w:p>
      <w:pPr>
        <w:ind w:left="0" w:right="0" w:firstLine="560"/>
        <w:spacing w:before="450" w:after="450" w:line="312" w:lineRule="auto"/>
      </w:pPr>
      <w:r>
        <w:rPr>
          <w:rFonts w:ascii="宋体" w:hAnsi="宋体" w:eastAsia="宋体" w:cs="宋体"/>
          <w:color w:val="000"/>
          <w:sz w:val="28"/>
          <w:szCs w:val="28"/>
        </w:rPr>
        <w:t xml:space="preserve">人大要根据十九大的精神对照实施，重点是根据新预算法的要求，实行全口径预算审查监督，将政府的全部收支纳入监督。现在我们关注一般公共预算多，对其他三本预算关注的少，四本预算没很好对接。应提倡预算编制跨年度平衡，多了不能滥用，少了会妨碍发展，跨年度编制预算可以解决预算滥用和不足问题。目前的预算公开，公开的项目不够细，下一步要进一步规范。</w:t>
      </w:r>
    </w:p>
    <w:p>
      <w:pPr>
        <w:ind w:left="0" w:right="0" w:firstLine="560"/>
        <w:spacing w:before="450" w:after="450" w:line="312" w:lineRule="auto"/>
      </w:pPr>
      <w:r>
        <w:rPr>
          <w:rFonts w:ascii="宋体" w:hAnsi="宋体" w:eastAsia="宋体" w:cs="宋体"/>
          <w:color w:val="000"/>
          <w:sz w:val="28"/>
          <w:szCs w:val="28"/>
        </w:rPr>
        <w:t xml:space="preserve">防范化解重大风险，深入推进预决算监督从程序性审查向实质性审查转变，确保经济运行安全和社会稳定，还要紧盯以下几个环节：</w:t>
      </w:r>
    </w:p>
    <w:p>
      <w:pPr>
        <w:ind w:left="0" w:right="0" w:firstLine="560"/>
        <w:spacing w:before="450" w:after="450" w:line="312" w:lineRule="auto"/>
      </w:pPr>
      <w:r>
        <w:rPr>
          <w:rFonts w:ascii="宋体" w:hAnsi="宋体" w:eastAsia="宋体" w:cs="宋体"/>
          <w:color w:val="000"/>
          <w:sz w:val="28"/>
          <w:szCs w:val="28"/>
        </w:rPr>
        <w:t xml:space="preserve">一是通过加强制度建设推动预算监督实质性审查。</w:t>
      </w:r>
    </w:p>
    <w:p>
      <w:pPr>
        <w:ind w:left="0" w:right="0" w:firstLine="560"/>
        <w:spacing w:before="450" w:after="450" w:line="312" w:lineRule="auto"/>
      </w:pPr>
      <w:r>
        <w:rPr>
          <w:rFonts w:ascii="宋体" w:hAnsi="宋体" w:eastAsia="宋体" w:cs="宋体"/>
          <w:color w:val="000"/>
          <w:sz w:val="28"/>
          <w:szCs w:val="28"/>
        </w:rPr>
        <w:t xml:space="preserve">要做到早调研早编制早介入，逐步建立起财经工委牵头与各专门委员会联合审查制度，齐抓共管；建立人才库、专家库；实施听证制度；完善重大项目和部门预算公开制度。</w:t>
      </w:r>
    </w:p>
    <w:p>
      <w:pPr>
        <w:ind w:left="0" w:right="0" w:firstLine="560"/>
        <w:spacing w:before="450" w:after="450" w:line="312" w:lineRule="auto"/>
      </w:pPr>
      <w:r>
        <w:rPr>
          <w:rFonts w:ascii="宋体" w:hAnsi="宋体" w:eastAsia="宋体" w:cs="宋体"/>
          <w:color w:val="000"/>
          <w:sz w:val="28"/>
          <w:szCs w:val="28"/>
        </w:rPr>
        <w:t xml:space="preserve">二是关注绩效评价工作。</w:t>
      </w:r>
    </w:p>
    <w:p>
      <w:pPr>
        <w:ind w:left="0" w:right="0" w:firstLine="560"/>
        <w:spacing w:before="450" w:after="450" w:line="312" w:lineRule="auto"/>
      </w:pPr>
      <w:r>
        <w:rPr>
          <w:rFonts w:ascii="宋体" w:hAnsi="宋体" w:eastAsia="宋体" w:cs="宋体"/>
          <w:color w:val="000"/>
          <w:sz w:val="28"/>
          <w:szCs w:val="28"/>
        </w:rPr>
        <w:t xml:space="preserve">现在绩效评价中存在“重项目，轻政策”现象：对政策不够重视，政策浪费可能比项目本身投资更大；“重短期，轻长期”现象：忽视重视政策的长期作用，只注重短期评价；还存在“重资金，轻资产”现象：对市场管理不重视，特别是国有资产、国有资金，造成资产资源的浪费。新的一年，我们要抓住重点，首先对正在实施的重大项目开展绩效评价，及时调整不符合新的发展阶段和边际效益不高的产业政策，逐步实现绩效评价工作全覆盖，强化绩效目标管理，推动经济发展，抓住关键点，推动绩效评价工作。</w:t>
      </w:r>
    </w:p>
    <w:p>
      <w:pPr>
        <w:ind w:left="0" w:right="0" w:firstLine="560"/>
        <w:spacing w:before="450" w:after="450" w:line="312" w:lineRule="auto"/>
      </w:pPr>
      <w:r>
        <w:rPr>
          <w:rFonts w:ascii="宋体" w:hAnsi="宋体" w:eastAsia="宋体" w:cs="宋体"/>
          <w:color w:val="000"/>
          <w:sz w:val="28"/>
          <w:szCs w:val="28"/>
        </w:rPr>
        <w:t xml:space="preserve">三是注重防范地方政府债务风险。</w:t>
      </w:r>
    </w:p>
    <w:p>
      <w:pPr>
        <w:ind w:left="0" w:right="0" w:firstLine="560"/>
        <w:spacing w:before="450" w:after="450" w:line="312" w:lineRule="auto"/>
      </w:pPr>
      <w:r>
        <w:rPr>
          <w:rFonts w:ascii="宋体" w:hAnsi="宋体" w:eastAsia="宋体" w:cs="宋体"/>
          <w:color w:val="000"/>
          <w:sz w:val="28"/>
          <w:szCs w:val="28"/>
        </w:rPr>
        <w:t xml:space="preserve">当前，一些地方政府偿债能力有所弱化，个别地区债务率超出警戒标准，违法违规融资担保现象时有发生，一些政府和社会资本合作项目存在不规范现象等，存在着一定的风险隐患。《地方政府性债务风险应急处置预案》的出台是有效防范和处置地方债务风险事件爆发和蔓延的重大举措。当前，金华市本级和各个县（市、区）的政府性债务高位运行，特别是近两年正呈现逐渐攀升的趋势：金华全市的负债，2024年达到929亿，2024年1236亿，2024年1439亿，2024年2024亿，2024年到2024年三年间平均增幅30.4%。各地还本付息压力很大，原因也很多，与这几个地方增长快也有关系，与项目效益也有关系，负债并不一定对应着风险，但是各个地方也要重视负债的增长过高过快，不能忽视。</w:t>
      </w:r>
    </w:p>
    <w:p>
      <w:pPr>
        <w:ind w:left="0" w:right="0" w:firstLine="560"/>
        <w:spacing w:before="450" w:after="450" w:line="312" w:lineRule="auto"/>
      </w:pPr>
      <w:r>
        <w:rPr>
          <w:rFonts w:ascii="宋体" w:hAnsi="宋体" w:eastAsia="宋体" w:cs="宋体"/>
          <w:color w:val="000"/>
          <w:sz w:val="28"/>
          <w:szCs w:val="28"/>
        </w:rPr>
        <w:t xml:space="preserve">四是关注地方金融风险。</w:t>
      </w:r>
    </w:p>
    <w:p>
      <w:pPr>
        <w:ind w:left="0" w:right="0" w:firstLine="560"/>
        <w:spacing w:before="450" w:after="450" w:line="312" w:lineRule="auto"/>
      </w:pPr>
      <w:r>
        <w:rPr>
          <w:rFonts w:ascii="宋体" w:hAnsi="宋体" w:eastAsia="宋体" w:cs="宋体"/>
          <w:color w:val="000"/>
          <w:sz w:val="28"/>
          <w:szCs w:val="28"/>
        </w:rPr>
        <w:t xml:space="preserve">根据银监部门有关数据显示，金华市本级及各个县市区银行不良贷款率及关注类不良率都较高，金融风险很大。现在金华不良贷款率是2.7%，最高时是3.5%；关注类不良率，全市的是8.08%。省里对不良贷款率的考核指标一般是1.5%，金华必须控制在2%以下。关注类不良贷款率浙江省控制在3%，比较高的地市是5%，金华目前高于省控制线。金华部门经济指标不优，也是与金融风险相关的，对此，我们还要进一步加强研究，改进对金融风险的监督工作，以前对金融风险的关注较少，以后应注重防范金融风险。</w:t>
      </w:r>
    </w:p>
    <w:p>
      <w:pPr>
        <w:ind w:left="0" w:right="0" w:firstLine="560"/>
        <w:spacing w:before="450" w:after="450" w:line="312" w:lineRule="auto"/>
      </w:pPr>
      <w:r>
        <w:rPr>
          <w:rFonts w:ascii="宋体" w:hAnsi="宋体" w:eastAsia="宋体" w:cs="宋体"/>
          <w:color w:val="000"/>
          <w:sz w:val="28"/>
          <w:szCs w:val="28"/>
        </w:rPr>
        <w:t xml:space="preserve">三、充分发挥财经职能作用，关注民生，要在提高群众幸福感、获得感、安全感中有所作为，要在实施“三条廊道”建设中建功立业</w:t>
      </w:r>
    </w:p>
    <w:p>
      <w:pPr>
        <w:ind w:left="0" w:right="0" w:firstLine="560"/>
        <w:spacing w:before="450" w:after="450" w:line="312" w:lineRule="auto"/>
      </w:pPr>
      <w:r>
        <w:rPr>
          <w:rFonts w:ascii="宋体" w:hAnsi="宋体" w:eastAsia="宋体" w:cs="宋体"/>
          <w:color w:val="000"/>
          <w:sz w:val="28"/>
          <w:szCs w:val="28"/>
        </w:rPr>
        <w:t xml:space="preserve">一是要在“三条廊道”建设中发挥财经的重要作用。</w:t>
      </w:r>
    </w:p>
    <w:p>
      <w:pPr>
        <w:ind w:left="0" w:right="0" w:firstLine="560"/>
        <w:spacing w:before="450" w:after="450" w:line="312" w:lineRule="auto"/>
      </w:pPr>
      <w:r>
        <w:rPr>
          <w:rFonts w:ascii="宋体" w:hAnsi="宋体" w:eastAsia="宋体" w:cs="宋体"/>
          <w:color w:val="000"/>
          <w:sz w:val="28"/>
          <w:szCs w:val="28"/>
        </w:rPr>
        <w:t xml:space="preserve">建设“三条廊道”是金华统筹推进“五位一体”总体布局和协调推进“四个全面”战略布局，全面落实新发展理念的重大举措；是进一步深化“八八战略”，优化全省“一体两翼”区域发展格局，大力提升都市区综合能级和国际化水平的重要内容；是破“散”促“聚”，深入推进共建共融共享共赢，实现“全面小康、浙中崛起”总目标的具体实践。人大财经委要把三条廊道建设作为一个工作平台，在各大项目和投资中，发挥作用，找准投资的重点，发挥财政资金的撬动作用，特别是要在财政资金安排上优先保障“三条廊道”建设的需要，从而推动三条廊道建设向深入发展。二是重点保障和改善民生。民生为大、民生为重、民生为先，这是中国特色社会主义经济发展的目的决定的，也是促进经济发展的内在动力。通过改善民生，提高人民收入，激发人民群众的积极性和创造性，增强社会凝聚力，为经济社会发展注入新的动力和活力。我们在依法对国民经济和社会发展计划和财政预算进行初审时，应高度关注社会和民众的愿望和利益，高度重视就业、卫生、医疗、食品安全、困难群体生活保障问题，注重从重视GDP、财政收入的增长转向注重民生、强调富民和强调公民个人收入增长上来。重点放在除障碍、破瓶颈、补短板、强弱项上，为民办实事，在提高群众幸福感、获得感、安全感中有所作为。</w:t>
      </w:r>
    </w:p>
    <w:p>
      <w:pPr>
        <w:ind w:left="0" w:right="0" w:firstLine="560"/>
        <w:spacing w:before="450" w:after="450" w:line="312" w:lineRule="auto"/>
      </w:pPr>
      <w:r>
        <w:rPr>
          <w:rFonts w:ascii="宋体" w:hAnsi="宋体" w:eastAsia="宋体" w:cs="宋体"/>
          <w:color w:val="000"/>
          <w:sz w:val="28"/>
          <w:szCs w:val="28"/>
        </w:rPr>
        <w:t xml:space="preserve">四、增强五个意识，努力提高财经工作的实效性</w:t>
      </w:r>
    </w:p>
    <w:p>
      <w:pPr>
        <w:ind w:left="0" w:right="0" w:firstLine="560"/>
        <w:spacing w:before="450" w:after="450" w:line="312" w:lineRule="auto"/>
      </w:pPr>
      <w:r>
        <w:rPr>
          <w:rFonts w:ascii="宋体" w:hAnsi="宋体" w:eastAsia="宋体" w:cs="宋体"/>
          <w:color w:val="000"/>
          <w:sz w:val="28"/>
          <w:szCs w:val="28"/>
        </w:rPr>
        <w:t xml:space="preserve">一是要增强政治意识。</w:t>
      </w:r>
    </w:p>
    <w:p>
      <w:pPr>
        <w:ind w:left="0" w:right="0" w:firstLine="560"/>
        <w:spacing w:before="450" w:after="450" w:line="312" w:lineRule="auto"/>
      </w:pPr>
      <w:r>
        <w:rPr>
          <w:rFonts w:ascii="宋体" w:hAnsi="宋体" w:eastAsia="宋体" w:cs="宋体"/>
          <w:color w:val="000"/>
          <w:sz w:val="28"/>
          <w:szCs w:val="28"/>
        </w:rPr>
        <w:t xml:space="preserve">坚持党的领导，首先是要坚持党中央的集中统一领导，在工作中坚决贯彻党的路线方针政策和决策部署，自觉在思想上政治上行动上同以习近平同志为核心的党中央保持高度一致，坚决维护党中央权威。要坚持以党的基本理论武装头脑、指导实践、推动工作，深入学习贯彻习近平总书记系列重要讲话精神，切实加强思想政治建设，始终把思想和行动统一到中央精神上来，牢牢把握正确政治方向。要紧紧围绕省委、市委的战略部署，统筹安排各项工作和重要活动，确保中央重大决策部署和重要举措的贯彻落实。要健全请示报告制度，对人大工作中的重大问题、重要事项，依法按程序做好相关工作。人大履职，要讲政治，比如我们的监督不是以否决项目为目的，推动做好项目有效实施才是最终目的，不要仅盯住具体问题，要思路开阔。对于存在的问题，我们也不能回避，必须强化监督。</w:t>
      </w:r>
    </w:p>
    <w:p>
      <w:pPr>
        <w:ind w:left="0" w:right="0" w:firstLine="560"/>
        <w:spacing w:before="450" w:after="450" w:line="312" w:lineRule="auto"/>
      </w:pPr>
      <w:r>
        <w:rPr>
          <w:rFonts w:ascii="宋体" w:hAnsi="宋体" w:eastAsia="宋体" w:cs="宋体"/>
          <w:color w:val="000"/>
          <w:sz w:val="28"/>
          <w:szCs w:val="28"/>
        </w:rPr>
        <w:t xml:space="preserve">二是树立问题意识。</w:t>
      </w:r>
    </w:p>
    <w:p>
      <w:pPr>
        <w:ind w:left="0" w:right="0" w:firstLine="560"/>
        <w:spacing w:before="450" w:after="450" w:line="312" w:lineRule="auto"/>
      </w:pPr>
      <w:r>
        <w:rPr>
          <w:rFonts w:ascii="宋体" w:hAnsi="宋体" w:eastAsia="宋体" w:cs="宋体"/>
          <w:color w:val="000"/>
          <w:sz w:val="28"/>
          <w:szCs w:val="28"/>
        </w:rPr>
        <w:t xml:space="preserve">人大工作与其他部门不一样，一定要以问题为导向，以问题为出发点，百姓关注的热点、难点，特别是根本问题和重点性工作，要抓住问题，抓住牛鼻子。人大工作不能标新立异，不能空喊口号，要切实抓问题解决，监督问题抓整改，早一点重视问题，早一点解决问题。</w:t>
      </w:r>
    </w:p>
    <w:p>
      <w:pPr>
        <w:ind w:left="0" w:right="0" w:firstLine="560"/>
        <w:spacing w:before="450" w:after="450" w:line="312" w:lineRule="auto"/>
      </w:pPr>
      <w:r>
        <w:rPr>
          <w:rFonts w:ascii="宋体" w:hAnsi="宋体" w:eastAsia="宋体" w:cs="宋体"/>
          <w:color w:val="000"/>
          <w:sz w:val="28"/>
          <w:szCs w:val="28"/>
        </w:rPr>
        <w:t xml:space="preserve">三是突出人民意识。</w:t>
      </w:r>
    </w:p>
    <w:p>
      <w:pPr>
        <w:ind w:left="0" w:right="0" w:firstLine="560"/>
        <w:spacing w:before="450" w:after="450" w:line="312" w:lineRule="auto"/>
      </w:pPr>
      <w:r>
        <w:rPr>
          <w:rFonts w:ascii="宋体" w:hAnsi="宋体" w:eastAsia="宋体" w:cs="宋体"/>
          <w:color w:val="000"/>
          <w:sz w:val="28"/>
          <w:szCs w:val="28"/>
        </w:rPr>
        <w:t xml:space="preserve">人大必须对人民负责，对人民负责与对党负责是统一的，对上负责与对下负责是统一的。首先是对人民负责，以群众满意度为标准，特别是在职能担当的问题上，我们一定要站在群众角度，尽职尽责，办实事。</w:t>
      </w:r>
    </w:p>
    <w:p>
      <w:pPr>
        <w:ind w:left="0" w:right="0" w:firstLine="560"/>
        <w:spacing w:before="450" w:after="450" w:line="312" w:lineRule="auto"/>
      </w:pPr>
      <w:r>
        <w:rPr>
          <w:rFonts w:ascii="宋体" w:hAnsi="宋体" w:eastAsia="宋体" w:cs="宋体"/>
          <w:color w:val="000"/>
          <w:sz w:val="28"/>
          <w:szCs w:val="28"/>
        </w:rPr>
        <w:t xml:space="preserve">四是增强绩效意识。</w:t>
      </w:r>
    </w:p>
    <w:p>
      <w:pPr>
        <w:ind w:left="0" w:right="0" w:firstLine="560"/>
        <w:spacing w:before="450" w:after="450" w:line="312" w:lineRule="auto"/>
      </w:pPr>
      <w:r>
        <w:rPr>
          <w:rFonts w:ascii="宋体" w:hAnsi="宋体" w:eastAsia="宋体" w:cs="宋体"/>
          <w:color w:val="000"/>
          <w:sz w:val="28"/>
          <w:szCs w:val="28"/>
        </w:rPr>
        <w:t xml:space="preserve">要把提高财政资金的使用绩效作为财经工作的出发点和落脚点。此处的绩效不是仅指企业的那种绩效，我们的工作还要更注重社会效益，政治效益，经济效益的统一。落实绩效考核和绩效评价，以绩效衡量各项工作，推动工作开展。</w:t>
      </w:r>
    </w:p>
    <w:p>
      <w:pPr>
        <w:ind w:left="0" w:right="0" w:firstLine="560"/>
        <w:spacing w:before="450" w:after="450" w:line="312" w:lineRule="auto"/>
      </w:pPr>
      <w:r>
        <w:rPr>
          <w:rFonts w:ascii="宋体" w:hAnsi="宋体" w:eastAsia="宋体" w:cs="宋体"/>
          <w:color w:val="000"/>
          <w:sz w:val="28"/>
          <w:szCs w:val="28"/>
        </w:rPr>
        <w:t xml:space="preserve">五是树立同频共振意识。</w:t>
      </w:r>
    </w:p>
    <w:p>
      <w:pPr>
        <w:ind w:left="0" w:right="0" w:firstLine="560"/>
        <w:spacing w:before="450" w:after="450" w:line="312" w:lineRule="auto"/>
      </w:pPr>
      <w:r>
        <w:rPr>
          <w:rFonts w:ascii="宋体" w:hAnsi="宋体" w:eastAsia="宋体" w:cs="宋体"/>
          <w:color w:val="000"/>
          <w:sz w:val="28"/>
          <w:szCs w:val="28"/>
        </w:rPr>
        <w:t xml:space="preserve">要按照宪法和法律履职尽责，发挥人大财经委员会的法律监督作用，这要求每个委员都要充分发挥作用，专业委员懂专业情况，更要发挥专业作用。整个人大监督工作是一盘棋，需要相互配合，才能做好工作。要发挥职责部门的作用，财政、审计等部门作为财经这条线的负责部门，各自做好负责的各项工作，整个财经工作才能做好。还要发挥人大代表的主体作用，加强业务培训，提升业务水平，让代表们看得懂，懂业务，敢说敢提意见，特别是在预算监督等重要事项上。</w:t>
      </w:r>
    </w:p>
    <w:p>
      <w:pPr>
        <w:ind w:left="0" w:right="0" w:firstLine="560"/>
        <w:spacing w:before="450" w:after="450" w:line="312" w:lineRule="auto"/>
      </w:pPr>
      <w:r>
        <w:rPr>
          <w:rFonts w:ascii="宋体" w:hAnsi="宋体" w:eastAsia="宋体" w:cs="宋体"/>
          <w:color w:val="000"/>
          <w:sz w:val="28"/>
          <w:szCs w:val="28"/>
        </w:rPr>
        <w:t xml:space="preserve">同志们，学习好、领会好、贯彻好党的十九大精神，是当前和今后一个时期全市人大财经系统的首要任务。要认真学习、深刻领会党的十九大精神，自觉把思想和行动统一到十九大精神上来，推动人大财经工作从程序性监督向实质性监督转变，促进我市经济社会高质量发展。让我们继续保持良好的工作热情和精神状态，圆满完成各项任务，为我市财经工作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2025-01-19T11:32:20+08:00</dcterms:created>
  <dcterms:modified xsi:type="dcterms:W3CDTF">2025-01-19T11:32:20+08:00</dcterms:modified>
</cp:coreProperties>
</file>

<file path=docProps/custom.xml><?xml version="1.0" encoding="utf-8"?>
<Properties xmlns="http://schemas.openxmlformats.org/officeDocument/2006/custom-properties" xmlns:vt="http://schemas.openxmlformats.org/officeDocument/2006/docPropsVTypes"/>
</file>