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市委理论学习中心组社会主义革命和建设时期历史专题学习研讨发言</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市委理论学习中心组社会主义革命和建设时期历史专题学习研讨发言按照党史学习教育计划安排，4月10日至11日，市委理论学习中心组聚焦社会主义革命和建设时期历史，开展党史学习教育第二次专题学习，在深学细悟中感悟思想伟力、强化理论武装，传承红色基因...</w:t>
      </w:r>
    </w:p>
    <w:p>
      <w:pPr>
        <w:ind w:left="0" w:right="0" w:firstLine="560"/>
        <w:spacing w:before="450" w:after="450" w:line="312" w:lineRule="auto"/>
      </w:pPr>
      <w:r>
        <w:rPr>
          <w:rFonts w:ascii="宋体" w:hAnsi="宋体" w:eastAsia="宋体" w:cs="宋体"/>
          <w:color w:val="000"/>
          <w:sz w:val="28"/>
          <w:szCs w:val="28"/>
        </w:rPr>
        <w:t xml:space="preserve">市委理论学习中心组社会主义革命和建设时期历史专题学习研讨发言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按照党史学习教育计划安排，4月10日至11日，市委理论学习中心组聚焦社会主义革命和建设时期历史，开展党史学习教育第二次专题学习，在深学细悟中感悟思想伟力、强化理论武装，传承红色基因、坚定信仰信念，进一步树牢“四个意识”、坚定“四个自信”、做到“两个维护”。两天的学习中，认真学习了《论中国共产党历史》《毛泽东邓小平江泽民胡锦涛关于中国共产党历史论述摘编》《中国共产党简史》等有关篇目，观看了《中共党史专题讲座》第九讲、第十讲。作为一名党员干部，我们要把学习这段历史与学习习近平新时代中国特色社会主义思想有机结合起来，不断加深对我们党光荣传统、宝贵经验和伟大成就的理解，不断加深对党的初心和使命的理解，在深入学习和不断领悟中，弄清楚我们从哪里来、到哪里去，做到知史爱党、知史爱国，常怀忧党之心、牢记为党之责。下面提几点意见。</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党领导人民实现了从新民主主义向社会主义的过渡，并在此基础上开始了社会主义道路的艰辛探索，确立了社会主义基本制度，推进了社会主义建设，实现了中华民族由不断衰落到根本扭转命运、持续走向繁荣富强的伟大飞跃，社会主义革命建设事业取得了历史性成就，为新的历史时期开创中国特色社会主义奠定了坚实基础、提供了宝贵经验。回顾总结这段历史，正确看待这段历史，对于我们科学认识中国特色社会主义的形成和发展，坚定中国特色社会主义自信，具有重大现实意义和深远历史意义。要深入学习社会主义革命和建设时期历史，坚持辩证思维、系统观念和联系的观点，树立正确史观，坚定信仰信念，筑牢初心使命，增强社会主义道路自信、理论自信、制度自信、文化自信，切实把智慧和力量凝聚到新时代坚持和发展中国特色社会主义伟大事业中来。</w:t>
      </w:r>
    </w:p>
    <w:p>
      <w:pPr>
        <w:ind w:left="0" w:right="0" w:firstLine="560"/>
        <w:spacing w:before="450" w:after="450" w:line="312" w:lineRule="auto"/>
      </w:pPr>
      <w:r>
        <w:rPr>
          <w:rFonts w:ascii="宋体" w:hAnsi="宋体" w:eastAsia="宋体" w:cs="宋体"/>
          <w:color w:val="000"/>
          <w:sz w:val="28"/>
          <w:szCs w:val="28"/>
        </w:rPr>
        <w:t xml:space="preserve">一要牢牢把握规律。更加深刻认识社会主义建设规律，深刻理解把握什么是社会主义、怎样建设社会主义这两个根本性问题，充分认识中国特色社会主义是科学社会主义理论逻辑和中国社会发展历史逻辑的辩证统一，是根植于中国大地、反映中国人民意愿、适应中国时代发展进步要求的科学社会主义。更加深刻认识共产党执政规律，充分认识中国共产党之所以能够饱经挫折而不败、历经磨难而更强，中国社会主义现代化建设之所以能取得巨大成就，就是因为党领导人民坚定不移地走中国特色社会主义道路。更加深刻认识人类社会发展规律，充分认识社会主义的发展必然是一个道阻且长、行则将至的历史过程，从经验与教训的正反两方面深化对社会主义建设规律的认识，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要树立正确史观。把握历史主流。从整体上把握社会主义革命和建设时期历史中占据主要、主导的一面，不能因为失误挫折否定伟大成就，在人类社会实践的整体进程中，深刻认识马克思主义的真理性，深刻认识中国特色社会主义展现出的科学社会主义的强大生命力和光明前景。坚持辨证思维。突出整体性原则，全面分析历史，把握历史本质，正确看待失误，充分肯定成就，增强攻坚克难的信心决心，以昂扬姿态建功新时代、奋进新征程。坚持联系观点。结合时代条件和社会背景考察历史，用联系的、系统的、全面的和发展的眼光分析问题，从长时段、整体上和本质上思考把握社会主义革命和建设时期历史，锻炼历史思维，善于以史为鉴，增强历史定力。</w:t>
      </w:r>
    </w:p>
    <w:p>
      <w:pPr>
        <w:ind w:left="0" w:right="0" w:firstLine="560"/>
        <w:spacing w:before="450" w:after="450" w:line="312" w:lineRule="auto"/>
      </w:pPr>
      <w:r>
        <w:rPr>
          <w:rFonts w:ascii="宋体" w:hAnsi="宋体" w:eastAsia="宋体" w:cs="宋体"/>
          <w:color w:val="000"/>
          <w:sz w:val="28"/>
          <w:szCs w:val="28"/>
        </w:rPr>
        <w:t xml:space="preserve">三要坚定理想信念。始终对党忠诚。增强“四个意识”、坚定“四个自信”、做到“两个维护”，严守党的政治纪律和政治规矩，始终在政治立场、政治方向、政治原则、政治道路上同以习近平同志为核心的党中央保持高度一致，一切行动听从党中央的号令和指挥。勇于自我革命。深入贯彻落实党的建设总要求，传承自我革命的精神品质，坚持不懈推进全面从严治党向纵深发展，坚决清除一切弱化党的先进性、损害党的纯洁性的因素，不断提高党的建设质量。严格履职尽责。提高政治判断力、政治领悟力、政治执行力，立足新发展阶段，贯彻新发展理念，融入新发展格局，牢牢扭住社会稳定和长治久安总目标，按照自治区党委工作部署，以真抓实干、埋头苦干的实际行动体现坚定信仰信念，以首府稳定发展的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2025-01-31T15:49:22+08:00</dcterms:created>
  <dcterms:modified xsi:type="dcterms:W3CDTF">2025-01-31T15:49:22+08:00</dcterms:modified>
</cp:coreProperties>
</file>

<file path=docProps/custom.xml><?xml version="1.0" encoding="utf-8"?>
<Properties xmlns="http://schemas.openxmlformats.org/officeDocument/2006/custom-properties" xmlns:vt="http://schemas.openxmlformats.org/officeDocument/2006/docPropsVTypes"/>
</file>