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2024我国中小企业财务管理问题及对策分析</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国中小企业财务管理问题及对策分析我国中小企业财务管理问题及对策分析摘要:改革开放以来，我国中小型私营企业如雨后春笋般蓬勃发展。中小型私营企业在增加税收、提供就业等方面为我国经济发展做出了巨大贡献。但在中小型私营企业的发展历程中，我们发现只...</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我国中小企业财务管理问题及对策分析</w:t>
      </w:r>
    </w:p>
    <w:p>
      <w:pPr>
        <w:ind w:left="0" w:right="0" w:firstLine="560"/>
        <w:spacing w:before="450" w:after="450" w:line="312" w:lineRule="auto"/>
      </w:pPr>
      <w:r>
        <w:rPr>
          <w:rFonts w:ascii="宋体" w:hAnsi="宋体" w:eastAsia="宋体" w:cs="宋体"/>
          <w:color w:val="000"/>
          <w:sz w:val="28"/>
          <w:szCs w:val="28"/>
        </w:rPr>
        <w:t xml:space="preserve">摘要:改革开放以来，我国中小型私营企业如雨后春笋般蓬勃发展。中小型私营企业在增加税收、提供就业等方面为我国经济发展做出了巨大贡献。但在中小型私营企业的发展历程中，我们发现只有为数不多的企业能在短时间内完成原始积累，发展为资本雄厚、管理规范、具有较强市场竞争力的大规模企业，而很大一部分中小型私营企业在激烈的市场竞争中或徘徊不前或过早夭折。导致该种后果产生的因素很多，其中企业内部的财务管理水平是影响其发展的一个重要影响因素。而提高财务管理水平，促进中小型私营企业健康发展的关键是弄清中小型私营企业财务管理现状，提高企业的生存能力并拓展企业的发展空间。</w:t>
      </w:r>
    </w:p>
    <w:p>
      <w:pPr>
        <w:ind w:left="0" w:right="0" w:firstLine="560"/>
        <w:spacing w:before="450" w:after="450" w:line="312" w:lineRule="auto"/>
      </w:pPr>
      <w:r>
        <w:rPr>
          <w:rFonts w:ascii="宋体" w:hAnsi="宋体" w:eastAsia="宋体" w:cs="宋体"/>
          <w:color w:val="000"/>
          <w:sz w:val="28"/>
          <w:szCs w:val="28"/>
        </w:rPr>
        <w:t xml:space="preserve">关键字：中小型企业财务管理财务控制对策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过二十多年的发展，我国民营经济已呈现出快速、蓬勃发展的态势，民营经济在国民经济中的比重已明显提高。据有关部门统计：到2024年，民营经济在国民经济中的比重已由2024年的55％增长到65％左右，六年中，民营投资总量以每年近三成的速度增长，成为我国经济增长的主要推动力。然而，我国民营企业特别是中小型民营企业，财务管理尚不规范，存在许多问题，严重阻碍了企业的健康发展。众所周知，财务管理是企业管理的核心，财务管理渗透和贯穿于企业一切经济活动之中，企业资金的筹集、使用和分配，都与财务管理有关；企业的生产、经营、进、销、存每一环节都离不开财务的反映和调控。一个企业如果财务管理混乱，导致资金周转困难，丧失盈利能力，不管规模多大都会破产。何况中小型民营企业本来先天不足，资金缺乏，融资较难，更应重视和加强财务管理。本文在分析中小企业财务管理问题的基础上，提出了加强其管理的相关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小企业是指相对于大企业而言，其资产、员工和经营规模都要小的企业。现行标准按生产规模把企业划分为特大型、大型（大一、大二）、中型（中一、中二）和小型，中小企业多指中二和小型企业。中小企业在解决农业劳动力的转移，缓解就业压力，促进产业结构调整、技术进步和创新等方面发挥着重要作用。</w:t>
      </w:r>
    </w:p>
    <w:p>
      <w:pPr>
        <w:ind w:left="0" w:right="0" w:firstLine="560"/>
        <w:spacing w:before="450" w:after="450" w:line="312" w:lineRule="auto"/>
      </w:pPr>
      <w:r>
        <w:rPr>
          <w:rFonts w:ascii="宋体" w:hAnsi="宋体" w:eastAsia="宋体" w:cs="宋体"/>
          <w:color w:val="000"/>
          <w:sz w:val="28"/>
          <w:szCs w:val="28"/>
        </w:rPr>
        <w:t xml:space="preserve">当前，中小企业面临着前所未有的发展机遇，但同时也面临着严峻的挑战，其中集中反映在财务管理上，出现了诸如：企业资信度不高、风险意识淡薄、成本管理粗放、会计人员素质不高等一系列财务问题。针对这些问题，必须结合中小企业的特点，从多方面入手搞好中小企业的财务控制和监管。</w:t>
      </w:r>
    </w:p>
    <w:p>
      <w:pPr>
        <w:ind w:left="0" w:right="0" w:firstLine="560"/>
        <w:spacing w:before="450" w:after="450" w:line="312" w:lineRule="auto"/>
      </w:pPr>
      <w:r>
        <w:rPr>
          <w:rFonts w:ascii="宋体" w:hAnsi="宋体" w:eastAsia="宋体" w:cs="宋体"/>
          <w:color w:val="000"/>
          <w:sz w:val="28"/>
          <w:szCs w:val="28"/>
        </w:rPr>
        <w:t xml:space="preserve">企业财务管理是基于企业再生产过程中客观存在的财务活动和财务关系而产生的。企业组织财务活动，加强企业财务管理是企业管理中的重中之重。只有加强财务管理工作，才能合理安排资金的筹集、投放、使用、收回等财务活动；才能正确处理围绕财务活动的企业与各方面形成的财务关系，促进企业的健康发展。</w:t>
      </w:r>
    </w:p>
    <w:p>
      <w:pPr>
        <w:ind w:left="0" w:right="0" w:firstLine="560"/>
        <w:spacing w:before="450" w:after="450" w:line="312" w:lineRule="auto"/>
      </w:pPr>
      <w:r>
        <w:rPr>
          <w:rFonts w:ascii="宋体" w:hAnsi="宋体" w:eastAsia="宋体" w:cs="宋体"/>
          <w:color w:val="000"/>
          <w:sz w:val="28"/>
          <w:szCs w:val="28"/>
        </w:rPr>
        <w:t xml:space="preserve">一、我国中小企业财务管理的现状与问题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会计基础工作薄弱,财务管理水平低</w:t>
      </w:r>
    </w:p>
    <w:p>
      <w:pPr>
        <w:ind w:left="0" w:right="0" w:firstLine="560"/>
        <w:spacing w:before="450" w:after="450" w:line="312" w:lineRule="auto"/>
      </w:pPr>
      <w:r>
        <w:rPr>
          <w:rFonts w:ascii="宋体" w:hAnsi="宋体" w:eastAsia="宋体" w:cs="宋体"/>
          <w:color w:val="000"/>
          <w:sz w:val="28"/>
          <w:szCs w:val="28"/>
        </w:rPr>
        <w:t xml:space="preserve">中国中小企业由于其自身的特点，在企业运作初期，企业的关键财务人员往往由那些企业决策者充分信任的人来担当，其自身素质很难胜任企业财务管理工作，使得财务内部控制制度形同虚设。另外，经营者往往基于节约成本的考虑，财务人员身兼数职，且得不到应有的培训，随着企业的发展和规模的扩大，这些财务人员的能力不足以运作公司的业务，导致出现企业财务管理混乱等诸多现象。</w:t>
      </w:r>
    </w:p>
    <w:p>
      <w:pPr>
        <w:ind w:left="0" w:right="0" w:firstLine="560"/>
        <w:spacing w:before="450" w:after="450" w:line="312" w:lineRule="auto"/>
      </w:pPr>
      <w:r>
        <w:rPr>
          <w:rFonts w:ascii="宋体" w:hAnsi="宋体" w:eastAsia="宋体" w:cs="宋体"/>
          <w:color w:val="000"/>
          <w:sz w:val="28"/>
          <w:szCs w:val="28"/>
        </w:rPr>
        <w:t xml:space="preserve">根据成本效益原则,中小企业更愿意选择传统管理方法,而舍弃先进的财务管理技术和方法。因而，很多中小企业不设财务机构,没有专职财务管理人员,财务管理职能由会计或其他部门兼管或由企业主管人员一手包办，造成会计信息极不真实、不完整。同时，因为中小企业发展前景、工作待遇与条件、.保障等.认可程度低,很难吸引所需优秀人才,导致财务管理人才缺乏、财务管理人员素质较低。而中小企业典型的管理模式是所有权与经营权的高度统一,企业的投资者同时就是经营者,这种模式势必给企业的财务管理带来负面影响。在这些企业中,企业领导者集权现象严重,缺乏财务管理的理论方法和相关知识,造成财务管理混乱、财务监控不严、会计信息失真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筹资难度大，抗风险能力差</w:t>
      </w:r>
    </w:p>
    <w:p>
      <w:pPr>
        <w:ind w:left="0" w:right="0" w:firstLine="560"/>
        <w:spacing w:before="450" w:after="450" w:line="312" w:lineRule="auto"/>
      </w:pPr>
      <w:r>
        <w:rPr>
          <w:rFonts w:ascii="宋体" w:hAnsi="宋体" w:eastAsia="宋体" w:cs="宋体"/>
          <w:color w:val="000"/>
          <w:sz w:val="28"/>
          <w:szCs w:val="28"/>
        </w:rPr>
        <w:t xml:space="preserve">企业要持续生产经营、扩大再生产、进行对外投资和调整资本结构,就必须有足够的资金支持，但中小企业注册资本较少,资本实力有限,土地、房屋等银行认可的不动产数量较少,因此筹集资金是中小企业所面临的首选问题。随着改革开放的不断深入,我国的金融市场日趋完善,为广大的企业提供了多种融资、投资的渠道。中小企业也初步建立了较为独立、渠道多元的融资体系。但是,融资难、担保难仍然是制约中小企业发展的最突出的问题。81%的中小企业认为一年内的流动资产不能完全满足需要,中长期贷款更是没有着落,中小企业贷款难找已是不争的事实。这与中小企业实现工业总产值占全国60%,出口创汇占60%,提供75%的就业机会是极不相称的。</w:t>
      </w:r>
    </w:p>
    <w:p>
      <w:pPr>
        <w:ind w:left="0" w:right="0" w:firstLine="560"/>
        <w:spacing w:before="450" w:after="450" w:line="312" w:lineRule="auto"/>
      </w:pPr>
      <w:r>
        <w:rPr>
          <w:rFonts w:ascii="宋体" w:hAnsi="宋体" w:eastAsia="宋体" w:cs="宋体"/>
          <w:color w:val="000"/>
          <w:sz w:val="28"/>
          <w:szCs w:val="28"/>
        </w:rPr>
        <w:t xml:space="preserve">造成这种状况主要是由于中小企业负债过多、融资成本高、风险大而形成的中小企业信用等级低、资信差。虽然存在诸多外部因素，但仅从企业财务管理上看，企业财务内部控制制度的不健全，尤其是财务管理目标混乱，财务控制措施不严，会计信息失真，严重影响了企业的资信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投资能力较弱,且缺乏科学性</w:t>
      </w:r>
    </w:p>
    <w:p>
      <w:pPr>
        <w:ind w:left="0" w:right="0" w:firstLine="560"/>
        <w:spacing w:before="450" w:after="450" w:line="312" w:lineRule="auto"/>
      </w:pPr>
      <w:r>
        <w:rPr>
          <w:rFonts w:ascii="宋体" w:hAnsi="宋体" w:eastAsia="宋体" w:cs="宋体"/>
          <w:color w:val="000"/>
          <w:sz w:val="28"/>
          <w:szCs w:val="28"/>
        </w:rPr>
        <w:t xml:space="preserve">随着市场竞争的加剧,不少中小企业为了提高自身竞争能力,开始自觉地加快技术改造、设备更新和新产品开发的速度,上了许多投资项目。但由于财务管理水平低,缺乏优秀的管理人才,加之先进的财务管理技术和方法得不到运用,不能进行科学的投资分析和市场论证,其结果是“不改造等死,改造了找死”,造成投资失误。更</w:t>
      </w:r>
    </w:p>
    <w:p>
      <w:pPr>
        <w:ind w:left="0" w:right="0" w:firstLine="560"/>
        <w:spacing w:before="450" w:after="450" w:line="312" w:lineRule="auto"/>
      </w:pPr>
      <w:r>
        <w:rPr>
          <w:rFonts w:ascii="宋体" w:hAnsi="宋体" w:eastAsia="宋体" w:cs="宋体"/>
          <w:color w:val="000"/>
          <w:sz w:val="28"/>
          <w:szCs w:val="28"/>
        </w:rPr>
        <w:t xml:space="preserve">有甚者，一些企业花了巨额资金进行投资,而最终并没有达到预期的效果,甚至是“竹篮打水一场空”,使企业背上了沉重的包袱,以至陷入破产的边缘。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财务风险意识薄弱，危机感不强</w:t>
      </w:r>
    </w:p>
    <w:p>
      <w:pPr>
        <w:ind w:left="0" w:right="0" w:firstLine="560"/>
        <w:spacing w:before="450" w:after="450" w:line="312" w:lineRule="auto"/>
      </w:pPr>
      <w:r>
        <w:rPr>
          <w:rFonts w:ascii="宋体" w:hAnsi="宋体" w:eastAsia="宋体" w:cs="宋体"/>
          <w:color w:val="000"/>
          <w:sz w:val="28"/>
          <w:szCs w:val="28"/>
        </w:rPr>
        <w:t xml:space="preserve">目前相当数量的中小企业普遍存在财务控制薄弱的问题,主要体现在:①对现</w:t>
      </w:r>
    </w:p>
    <w:p>
      <w:pPr>
        <w:ind w:left="0" w:right="0" w:firstLine="560"/>
        <w:spacing w:before="450" w:after="450" w:line="312" w:lineRule="auto"/>
      </w:pPr>
      <w:r>
        <w:rPr>
          <w:rFonts w:ascii="宋体" w:hAnsi="宋体" w:eastAsia="宋体" w:cs="宋体"/>
          <w:color w:val="000"/>
          <w:sz w:val="28"/>
          <w:szCs w:val="28"/>
        </w:rPr>
        <w:t xml:space="preserve">金管理不到位,现金周转不灵,存量现金没有盘活,大大降低了企业的收益。有些中小企业认为现金越多越好,造成现金闲置,未参加生产周转;有些企业的资金使用缺少计划安排,过量购置不动产,无法应付经营急需的资金,陷入财务困境。而许多中小企业不编制现金收支计划,他们对现金的管理很大程度上是随意性的,一旦市场发生变化,经济环境发生改变就很难使现金快速周转。②应收账款周转缓慢。随着经济的发展,信用销售会越来越普遍,在市场激烈竞争情况下,中小企业为抵御大企业的压力,会采取更多的商业信用促销。但由于应收账款管理水平不高,无严格的信用标准、信用条件和收账政策,更无相应的责任部门来组织落实,造成大量应收账款沉淀,使企业资金周转不灵,并隐含着较大的坏帐风险。③存货控制薄弱。许多中小企业对存货缺乏有效管理,无存货计划、无存货定期监督和检查制度,对日常存货的控制不到位,很多中小企业月末存货占用资金往往超过其营业额的两倍以上，造成资金呆滞、周转失灵。④利润管理能力不足。没有真正理解营业收入增长并不一定获利的道理,欠缺合适的利润管理机制,忽视产品组合以致做出错误行销决策,忽视核心产品所处的生命周期。⑤成本费用管理水平低。中小企业内部缺乏科学有效的成本费用控制体系,相当一部分企业在成本费用控制上仍处于事后算账的阶段,定额标准、信息反馈、责任制度等都不健全,事前和事中控制能力较低。因此,许多中小企业成本费用管理中存在核算不实、控制不严、控制体系不健全等问题。</w:t>
      </w:r>
    </w:p>
    <w:p>
      <w:pPr>
        <w:ind w:left="0" w:right="0" w:firstLine="560"/>
        <w:spacing w:before="450" w:after="450" w:line="312" w:lineRule="auto"/>
      </w:pPr>
      <w:r>
        <w:rPr>
          <w:rFonts w:ascii="宋体" w:hAnsi="宋体" w:eastAsia="宋体" w:cs="宋体"/>
          <w:color w:val="000"/>
          <w:sz w:val="28"/>
          <w:szCs w:val="28"/>
        </w:rPr>
        <w:t xml:space="preserve">1.5、财务管理目标不明确</w:t>
      </w:r>
    </w:p>
    <w:p>
      <w:pPr>
        <w:ind w:left="0" w:right="0" w:firstLine="560"/>
        <w:spacing w:before="450" w:after="450" w:line="312" w:lineRule="auto"/>
      </w:pPr>
      <w:r>
        <w:rPr>
          <w:rFonts w:ascii="宋体" w:hAnsi="宋体" w:eastAsia="宋体" w:cs="宋体"/>
          <w:color w:val="000"/>
          <w:sz w:val="28"/>
          <w:szCs w:val="28"/>
        </w:rPr>
        <w:t xml:space="preserve">很多中小企业只重视举债经营而忽视负债的偿还，他们只注重眼前利益而忽略长远利益，只是千方百计地向金融机构贷款、向供应商赊购材料，而不能很好地履行合同，致使到期的贷款不能偿还，应付的材料款不能按时支付，预收了货款不能按时供货，最后导致金融机构不再放贷，供应商不再向企业赊销，其结果是资金紧张，生产难以维系。</w:t>
      </w:r>
    </w:p>
    <w:p>
      <w:pPr>
        <w:ind w:left="0" w:right="0" w:firstLine="560"/>
        <w:spacing w:before="450" w:after="450" w:line="312" w:lineRule="auto"/>
      </w:pPr>
      <w:r>
        <w:rPr>
          <w:rFonts w:ascii="宋体" w:hAnsi="宋体" w:eastAsia="宋体" w:cs="宋体"/>
          <w:color w:val="000"/>
          <w:sz w:val="28"/>
          <w:szCs w:val="28"/>
        </w:rPr>
        <w:t xml:space="preserve">二、我国中小企业财务管理对策分析</w:t>
      </w:r>
    </w:p>
    <w:p>
      <w:pPr>
        <w:ind w:left="0" w:right="0" w:firstLine="560"/>
        <w:spacing w:before="450" w:after="450" w:line="312" w:lineRule="auto"/>
      </w:pPr>
      <w:r>
        <w:rPr>
          <w:rFonts w:ascii="宋体" w:hAnsi="宋体" w:eastAsia="宋体" w:cs="宋体"/>
          <w:color w:val="000"/>
          <w:sz w:val="28"/>
          <w:szCs w:val="28"/>
        </w:rPr>
        <w:t xml:space="preserve">财务管理的本质特征就是价值管理,它具有综合性和渗透性。企业各项生产经营活动及经营成果都可以通过各项价值指标在财务上全部反映出来,构建一个完善的财务管理体系,不仅能为企业提供充足的资金来源,更增强了其竞争优势。同时,在知识经济时代,中小企业更有必要加强财务管理的建设。为了更好地解决问题，除了政府加强相关法律法规的建设和执行以促进中小企业全面发展外，针对我国中小企业财务管理存在的上述问题，我提出以下建议：</w:t>
      </w:r>
    </w:p>
    <w:p>
      <w:pPr>
        <w:ind w:left="0" w:right="0" w:firstLine="560"/>
        <w:spacing w:before="450" w:after="450" w:line="312" w:lineRule="auto"/>
      </w:pPr>
      <w:r>
        <w:rPr>
          <w:rFonts w:ascii="宋体" w:hAnsi="宋体" w:eastAsia="宋体" w:cs="宋体"/>
          <w:color w:val="000"/>
          <w:sz w:val="28"/>
          <w:szCs w:val="28"/>
        </w:rPr>
        <w:t xml:space="preserve">1、改变陈旧观念，从思想上重视财务管理。</w:t>
      </w:r>
    </w:p>
    <w:p>
      <w:pPr>
        <w:ind w:left="0" w:right="0" w:firstLine="560"/>
        <w:spacing w:before="450" w:after="450" w:line="312" w:lineRule="auto"/>
      </w:pPr>
      <w:r>
        <w:rPr>
          <w:rFonts w:ascii="宋体" w:hAnsi="宋体" w:eastAsia="宋体" w:cs="宋体"/>
          <w:color w:val="000"/>
          <w:sz w:val="28"/>
          <w:szCs w:val="28"/>
        </w:rPr>
        <w:t xml:space="preserve">长期以来，我国企业的财务工作与会计工作一直未能很好分开，财务管理从属于会计工作，“财务管理跟着会计核算走，会计核算跟着领导意志走”，财务管理的内容也仅限于应于营运资金管理。在许多学者认为财务管理一取代生产管理成为企</w:t>
      </w:r>
    </w:p>
    <w:p>
      <w:pPr>
        <w:ind w:left="0" w:right="0" w:firstLine="560"/>
        <w:spacing w:before="450" w:after="450" w:line="312" w:lineRule="auto"/>
      </w:pPr>
      <w:r>
        <w:rPr>
          <w:rFonts w:ascii="宋体" w:hAnsi="宋体" w:eastAsia="宋体" w:cs="宋体"/>
          <w:color w:val="000"/>
          <w:sz w:val="28"/>
          <w:szCs w:val="28"/>
        </w:rPr>
        <w:t xml:space="preserve">业管理核心的今天，这种状况必须改变。加入WTO后·将促进国内市场和国际市场的接轨，激烈的市场竞争和生存压力将迫使企业调整和改变过去陈旧的管理观念。为此，企业应自上而下形成重视财务管理的风尚，重视财务预算、营运资金管理、财务控制、财务分析等工作，紧紧围绕企业目标，从全局上把握企业经营，提升企业财务管理层次。</w:t>
      </w:r>
    </w:p>
    <w:p>
      <w:pPr>
        <w:ind w:left="0" w:right="0" w:firstLine="560"/>
        <w:spacing w:before="450" w:after="450" w:line="312" w:lineRule="auto"/>
      </w:pPr>
      <w:r>
        <w:rPr>
          <w:rFonts w:ascii="宋体" w:hAnsi="宋体" w:eastAsia="宋体" w:cs="宋体"/>
          <w:color w:val="000"/>
          <w:sz w:val="28"/>
          <w:szCs w:val="28"/>
        </w:rPr>
        <w:t xml:space="preserve">2、加强财务管理，提高中小企业资信度</w:t>
      </w:r>
    </w:p>
    <w:p>
      <w:pPr>
        <w:ind w:left="0" w:right="0" w:firstLine="560"/>
        <w:spacing w:before="450" w:after="450" w:line="312" w:lineRule="auto"/>
      </w:pPr>
      <w:r>
        <w:rPr>
          <w:rFonts w:ascii="宋体" w:hAnsi="宋体" w:eastAsia="宋体" w:cs="宋体"/>
          <w:color w:val="000"/>
          <w:sz w:val="28"/>
          <w:szCs w:val="28"/>
        </w:rPr>
        <w:t xml:space="preserve">2.1、优化资本结构，稳健理财</w:t>
      </w:r>
    </w:p>
    <w:p>
      <w:pPr>
        <w:ind w:left="0" w:right="0" w:firstLine="560"/>
        <w:spacing w:before="450" w:after="450" w:line="312" w:lineRule="auto"/>
      </w:pPr>
      <w:r>
        <w:rPr>
          <w:rFonts w:ascii="宋体" w:hAnsi="宋体" w:eastAsia="宋体" w:cs="宋体"/>
          <w:color w:val="000"/>
          <w:sz w:val="28"/>
          <w:szCs w:val="28"/>
        </w:rPr>
        <w:t xml:space="preserve">中小企业的成长过程充满风险，关键是要稳健理财，科学投资，对风险程度大的项目应主动回避，在实施风险方案的过程中，如果出现严重偏离预期目标的现象，应及时调整。在实践中，中小企业应尽可能采用中、短期投资模式，使投资与自身融资能力相适应。</w:t>
      </w:r>
    </w:p>
    <w:p>
      <w:pPr>
        <w:ind w:left="0" w:right="0" w:firstLine="560"/>
        <w:spacing w:before="450" w:after="450" w:line="312" w:lineRule="auto"/>
      </w:pPr>
      <w:r>
        <w:rPr>
          <w:rFonts w:ascii="宋体" w:hAnsi="宋体" w:eastAsia="宋体" w:cs="宋体"/>
          <w:color w:val="000"/>
          <w:sz w:val="28"/>
          <w:szCs w:val="28"/>
        </w:rPr>
        <w:t xml:space="preserve">2.2、加强流动资金管理。</w:t>
      </w:r>
    </w:p>
    <w:p>
      <w:pPr>
        <w:ind w:left="0" w:right="0" w:firstLine="560"/>
        <w:spacing w:before="450" w:after="450" w:line="312" w:lineRule="auto"/>
      </w:pPr>
      <w:r>
        <w:rPr>
          <w:rFonts w:ascii="宋体" w:hAnsi="宋体" w:eastAsia="宋体" w:cs="宋体"/>
          <w:color w:val="000"/>
          <w:sz w:val="28"/>
          <w:szCs w:val="28"/>
        </w:rPr>
        <w:t xml:space="preserve">当前，很多中小型企业陷入现金流紧缺的困境，加强存货管理和应收账款的管理是重要的解困措施。对存货要尽可能地压缩，避免资金呆滞，并以科学的方法来确定存货资金的最佳结构；同时，加强应收账款管理，加强对赊销客户的信用调研评定，定期核对已形成的应收账款，制定完善的还款期限与办法。</w:t>
      </w:r>
    </w:p>
    <w:p>
      <w:pPr>
        <w:ind w:left="0" w:right="0" w:firstLine="560"/>
        <w:spacing w:before="450" w:after="450" w:line="312" w:lineRule="auto"/>
      </w:pPr>
      <w:r>
        <w:rPr>
          <w:rFonts w:ascii="宋体" w:hAnsi="宋体" w:eastAsia="宋体" w:cs="宋体"/>
          <w:color w:val="000"/>
          <w:sz w:val="28"/>
          <w:szCs w:val="28"/>
        </w:rPr>
        <w:t xml:space="preserve">流动资本管理包括现金管理、存货管理和应收账款管理等。加强现金管理主要是在国家有关规定的范围内，做好日常收支，加快现金周转速度，控制现金持有规模。针对传统上我国企业往往倾向于持有较多存货，占据企业的资金，增加管理成本的情况，我国企业可引进最佳订货批量模型，加强订货提前期、保险储备量的控制，降低存货成本。现代市场经济本质上是信用经济，信用销售一成为企业间交易的主流方式，因而应收账款管理始终是财务管理的重要内容。我国企业必须改变只注重销售业绩，忽视应收账款的控制状况，加强应收账款管理，在日常经营活动中注重对客户的资信调查工作，并提高信用分析能力，控制应收账款规模，防止坏账的形成。</w:t>
      </w:r>
    </w:p>
    <w:p>
      <w:pPr>
        <w:ind w:left="0" w:right="0" w:firstLine="560"/>
        <w:spacing w:before="450" w:after="450" w:line="312" w:lineRule="auto"/>
      </w:pPr>
      <w:r>
        <w:rPr>
          <w:rFonts w:ascii="宋体" w:hAnsi="宋体" w:eastAsia="宋体" w:cs="宋体"/>
          <w:color w:val="000"/>
          <w:sz w:val="28"/>
          <w:szCs w:val="28"/>
        </w:rPr>
        <w:t xml:space="preserve">2.3、加强投资管理，提高资产回报率</w:t>
      </w:r>
    </w:p>
    <w:p>
      <w:pPr>
        <w:ind w:left="0" w:right="0" w:firstLine="560"/>
        <w:spacing w:before="450" w:after="450" w:line="312" w:lineRule="auto"/>
      </w:pPr>
      <w:r>
        <w:rPr>
          <w:rFonts w:ascii="宋体" w:hAnsi="宋体" w:eastAsia="宋体" w:cs="宋体"/>
          <w:color w:val="000"/>
          <w:sz w:val="28"/>
          <w:szCs w:val="28"/>
        </w:rPr>
        <w:t xml:space="preserve">企业的生产经营如逆水行舟，不进则退。在技术不断进步的知识经济时代，企业必须不断研制出更新、更好、更受顾客欢迎的产品才能在市场中立足；一个企业如果不能发展，不能扩大自己的市场份额，就会无情地被淘汰。企业的发展离不开投资，投资决策是企业所有决策中最为关键、最为重要的决策，投资决策失误是企业最大的失误，一个重要的投资决策失误往往会使一个企业陷入困境，甚至破产。要避免盲目投资的倾向，科学地进行投资决策。对我国企业而言，主要是做好以下两点：首先必须明确投资是一项经济行为，在进行投资决策是要克服“政治”“人际关</w:t>
      </w:r>
    </w:p>
    <w:p>
      <w:pPr>
        <w:ind w:left="0" w:right="0" w:firstLine="560"/>
        <w:spacing w:before="450" w:after="450" w:line="312" w:lineRule="auto"/>
      </w:pPr>
      <w:r>
        <w:rPr>
          <w:rFonts w:ascii="宋体" w:hAnsi="宋体" w:eastAsia="宋体" w:cs="宋体"/>
          <w:color w:val="000"/>
          <w:sz w:val="28"/>
          <w:szCs w:val="28"/>
        </w:rPr>
        <w:t xml:space="preserve">系”等因素的影响，要从客观经济形势出发决定是否投资。其次，在进行投资决策时，还应搞好投资项目的各项预算，充分考虑到投资项目所面临的风险。做好投资项目现金流量预测。只有充分考虑了货币时间价值和投资风险价值的投资决策才是教科学的投资决策，才能取得良好的效益。加入WTO给我国企业跨出国门提供了更好的机遇。在充分做好投资项目预算、风险与收益均衡分析的基础上，不失时机地进行国际投资将给企业提供广阔的发展前景。在国际投资方面，我国的宝钢、海尔已先行一步，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由于中小企业管理者缺乏对投资项目的科学分析和论证，所以在投资方式上，应尽量以对内投资为主，注重加强新产品试制投资和技术设备更新改造投资，特别要注意对人力资源的投资；同时，企业应加强投资项目的考察和分析，规范项目的投资程序，实行投资监控，努力提高资产回报率。</w:t>
      </w:r>
    </w:p>
    <w:p>
      <w:pPr>
        <w:ind w:left="0" w:right="0" w:firstLine="560"/>
        <w:spacing w:before="450" w:after="450" w:line="312" w:lineRule="auto"/>
      </w:pPr>
      <w:r>
        <w:rPr>
          <w:rFonts w:ascii="宋体" w:hAnsi="宋体" w:eastAsia="宋体" w:cs="宋体"/>
          <w:color w:val="000"/>
          <w:sz w:val="28"/>
          <w:szCs w:val="28"/>
        </w:rPr>
        <w:t xml:space="preserve">2.4、提高成本意识，加强成本控制</w:t>
      </w:r>
    </w:p>
    <w:p>
      <w:pPr>
        <w:ind w:left="0" w:right="0" w:firstLine="560"/>
        <w:spacing w:before="450" w:after="450" w:line="312" w:lineRule="auto"/>
      </w:pPr>
      <w:r>
        <w:rPr>
          <w:rFonts w:ascii="宋体" w:hAnsi="宋体" w:eastAsia="宋体" w:cs="宋体"/>
          <w:color w:val="000"/>
          <w:sz w:val="28"/>
          <w:szCs w:val="28"/>
        </w:rPr>
        <w:t xml:space="preserve">中小企业首先要树立成本观念，尽可能的实现事前控制，以达到最佳的财务效果。同时，中小企业要根据自身特点建立规范的成本控制制度，严格遵守成本费用会计处理原则。首先，要加强成本的预算工作，实行成本定额管理；其次，实行全员成本控制，建立目标责任制，年初应对成本费用目标进行分解，横向落实到企业内部有关职能部门进行管理控制，纵向分解落实到车间班组个人进行管理控制，形成一个纵横交错的成本费用管理网络；再次，定期搞好全方位的成本费用分析。2.5、注意资金积累，稳健收益分配</w:t>
      </w:r>
    </w:p>
    <w:p>
      <w:pPr>
        <w:ind w:left="0" w:right="0" w:firstLine="560"/>
        <w:spacing w:before="450" w:after="450" w:line="312" w:lineRule="auto"/>
      </w:pPr>
      <w:r>
        <w:rPr>
          <w:rFonts w:ascii="宋体" w:hAnsi="宋体" w:eastAsia="宋体" w:cs="宋体"/>
          <w:color w:val="000"/>
          <w:sz w:val="28"/>
          <w:szCs w:val="28"/>
        </w:rPr>
        <w:t xml:space="preserve">中小企业实现发展的关键要有财力积累。许多中小企业管理者目光短浅，只注重追求短期利润，影响了决策的准确性。中小企业要发展应当做好长远打算，要尽可能地多积累税后利润，以充实资本。同时，在收益分配时，应充分考虑企业的具体情况如债务条款、现金流量、筹资能力、投资机会等指标，根据企业所处的环境及以后的发展方向，采取稳健的、适度偏低的收益分配政策。</w:t>
      </w:r>
    </w:p>
    <w:p>
      <w:pPr>
        <w:ind w:left="0" w:right="0" w:firstLine="560"/>
        <w:spacing w:before="450" w:after="450" w:line="312" w:lineRule="auto"/>
      </w:pPr>
      <w:r>
        <w:rPr>
          <w:rFonts w:ascii="宋体" w:hAnsi="宋体" w:eastAsia="宋体" w:cs="宋体"/>
          <w:color w:val="000"/>
          <w:sz w:val="28"/>
          <w:szCs w:val="28"/>
        </w:rPr>
        <w:t xml:space="preserve">2.6、积极与工商税务部门沟通，树立企业诚信形象</w:t>
      </w:r>
    </w:p>
    <w:p>
      <w:pPr>
        <w:ind w:left="0" w:right="0" w:firstLine="560"/>
        <w:spacing w:before="450" w:after="450" w:line="312" w:lineRule="auto"/>
      </w:pPr>
      <w:r>
        <w:rPr>
          <w:rFonts w:ascii="宋体" w:hAnsi="宋体" w:eastAsia="宋体" w:cs="宋体"/>
          <w:color w:val="000"/>
          <w:sz w:val="28"/>
          <w:szCs w:val="28"/>
        </w:rPr>
        <w:t xml:space="preserve">目前有关促进中小企业发展的政策法规相继出台，许多专门为中小企业服务的中介机构也相应建立并逐渐走向成熟。中小企业应充分利用各种有利政策，利用融资环境的改善解决实际困难，注意加强同外界的交流，增进与工商、银行和税务部门的相互了解，取得他们的理解和支持，树立起诚信形象。</w:t>
      </w:r>
    </w:p>
    <w:p>
      <w:pPr>
        <w:ind w:left="0" w:right="0" w:firstLine="560"/>
        <w:spacing w:before="450" w:after="450" w:line="312" w:lineRule="auto"/>
      </w:pPr>
      <w:r>
        <w:rPr>
          <w:rFonts w:ascii="宋体" w:hAnsi="宋体" w:eastAsia="宋体" w:cs="宋体"/>
          <w:color w:val="000"/>
          <w:sz w:val="28"/>
          <w:szCs w:val="28"/>
        </w:rPr>
        <w:t xml:space="preserve">3、提高财务人员素质，加强财务运作的规范化</w:t>
      </w:r>
    </w:p>
    <w:p>
      <w:pPr>
        <w:ind w:left="0" w:right="0" w:firstLine="560"/>
        <w:spacing w:before="450" w:after="450" w:line="312" w:lineRule="auto"/>
      </w:pPr>
      <w:r>
        <w:rPr>
          <w:rFonts w:ascii="宋体" w:hAnsi="宋体" w:eastAsia="宋体" w:cs="宋体"/>
          <w:color w:val="000"/>
          <w:sz w:val="28"/>
          <w:szCs w:val="28"/>
        </w:rPr>
        <w:t xml:space="preserve">3.1、加强财会队伍建设，健全财务监管体制</w:t>
      </w:r>
    </w:p>
    <w:p>
      <w:pPr>
        <w:ind w:left="0" w:right="0" w:firstLine="560"/>
        <w:spacing w:before="450" w:after="450" w:line="312" w:lineRule="auto"/>
      </w:pPr>
      <w:r>
        <w:rPr>
          <w:rFonts w:ascii="宋体" w:hAnsi="宋体" w:eastAsia="宋体" w:cs="宋体"/>
          <w:color w:val="000"/>
          <w:sz w:val="28"/>
          <w:szCs w:val="28"/>
        </w:rPr>
        <w:t xml:space="preserve">新《会计法》规定：“各单位应当建立、健全本单位内部会计监督制度，加强</w:t>
      </w:r>
    </w:p>
    <w:p>
      <w:pPr>
        <w:ind w:left="0" w:right="0" w:firstLine="560"/>
        <w:spacing w:before="450" w:after="450" w:line="312" w:lineRule="auto"/>
      </w:pPr>
      <w:r>
        <w:rPr>
          <w:rFonts w:ascii="宋体" w:hAnsi="宋体" w:eastAsia="宋体" w:cs="宋体"/>
          <w:color w:val="000"/>
          <w:sz w:val="28"/>
          <w:szCs w:val="28"/>
        </w:rPr>
        <w:t xml:space="preserve">企业内部审核。”因此，企业要建立内部财务监督管理体制，要对财会人员进行专业培训和思想教育，特别是加强财会人员职业道德和职业纪律教育，增强财会人员的监督意识；加强企业财会人员的专业素质教育，中小企业应依据《会计法》和国家统一的会计制度，制定适合本单位的会计制度，明确会计工作流程，建立岗位责任制，充分发挥会计的监督职能。</w:t>
      </w:r>
    </w:p>
    <w:p>
      <w:pPr>
        <w:ind w:left="0" w:right="0" w:firstLine="560"/>
        <w:spacing w:before="450" w:after="450" w:line="312" w:lineRule="auto"/>
      </w:pPr>
      <w:r>
        <w:rPr>
          <w:rFonts w:ascii="宋体" w:hAnsi="宋体" w:eastAsia="宋体" w:cs="宋体"/>
          <w:color w:val="000"/>
          <w:sz w:val="28"/>
          <w:szCs w:val="28"/>
        </w:rPr>
        <w:t xml:space="preserve">3.2、加强职能分工，贯彻不相容职务分离制度</w:t>
      </w:r>
    </w:p>
    <w:p>
      <w:pPr>
        <w:ind w:left="0" w:right="0" w:firstLine="560"/>
        <w:spacing w:before="450" w:after="450" w:line="312" w:lineRule="auto"/>
      </w:pPr>
      <w:r>
        <w:rPr>
          <w:rFonts w:ascii="宋体" w:hAnsi="宋体" w:eastAsia="宋体" w:cs="宋体"/>
          <w:color w:val="000"/>
          <w:sz w:val="28"/>
          <w:szCs w:val="28"/>
        </w:rPr>
        <w:t xml:space="preserve">中小企业按照不相容职务相分离的原则，合理设置财务会计及相关工作岗位，明确职责权限，形成相互制衡机制。企业的授权批准、业务经办、会计记录、财产保管、稽核检查等职务应充分分离，以前那种会计、出纳一身兼任的职务设置决不能再存在。</w:t>
      </w:r>
    </w:p>
    <w:p>
      <w:pPr>
        <w:ind w:left="0" w:right="0" w:firstLine="560"/>
        <w:spacing w:before="450" w:after="450" w:line="312" w:lineRule="auto"/>
      </w:pPr>
      <w:r>
        <w:rPr>
          <w:rFonts w:ascii="宋体" w:hAnsi="宋体" w:eastAsia="宋体" w:cs="宋体"/>
          <w:color w:val="000"/>
          <w:sz w:val="28"/>
          <w:szCs w:val="28"/>
        </w:rPr>
        <w:t xml:space="preserve">4、注意财务风险，提高企业危机意识</w:t>
      </w:r>
    </w:p>
    <w:p>
      <w:pPr>
        <w:ind w:left="0" w:right="0" w:firstLine="560"/>
        <w:spacing w:before="450" w:after="450" w:line="312" w:lineRule="auto"/>
      </w:pPr>
      <w:r>
        <w:rPr>
          <w:rFonts w:ascii="宋体" w:hAnsi="宋体" w:eastAsia="宋体" w:cs="宋体"/>
          <w:color w:val="000"/>
          <w:sz w:val="28"/>
          <w:szCs w:val="28"/>
        </w:rPr>
        <w:t xml:space="preserve">4.1、加强对筹资风险的防范</w:t>
      </w:r>
    </w:p>
    <w:p>
      <w:pPr>
        <w:ind w:left="0" w:right="0" w:firstLine="560"/>
        <w:spacing w:before="450" w:after="450" w:line="312" w:lineRule="auto"/>
      </w:pPr>
      <w:r>
        <w:rPr>
          <w:rFonts w:ascii="宋体" w:hAnsi="宋体" w:eastAsia="宋体" w:cs="宋体"/>
          <w:color w:val="000"/>
          <w:sz w:val="28"/>
          <w:szCs w:val="28"/>
        </w:rPr>
        <w:t xml:space="preserve">首先，充分利用自有资金；其次，优化资本结构，使债务资本和自有资本比例适当，形成总风险最低的融资组合；再次，长、短期债务资本的布局要合理，避免债务资本的还本付息期过于集中；最后，分散筹资渠道，最大限度地利用应付账款和应付票据及预收账款等商业信用手段。</w:t>
      </w:r>
    </w:p>
    <w:p>
      <w:pPr>
        <w:ind w:left="0" w:right="0" w:firstLine="560"/>
        <w:spacing w:before="450" w:after="450" w:line="312" w:lineRule="auto"/>
      </w:pPr>
      <w:r>
        <w:rPr>
          <w:rFonts w:ascii="宋体" w:hAnsi="宋体" w:eastAsia="宋体" w:cs="宋体"/>
          <w:color w:val="000"/>
          <w:sz w:val="28"/>
          <w:szCs w:val="28"/>
        </w:rPr>
        <w:t xml:space="preserve">4.2、加强对投资风险的防范</w:t>
      </w:r>
    </w:p>
    <w:p>
      <w:pPr>
        <w:ind w:left="0" w:right="0" w:firstLine="560"/>
        <w:spacing w:before="450" w:after="450" w:line="312" w:lineRule="auto"/>
      </w:pPr>
      <w:r>
        <w:rPr>
          <w:rFonts w:ascii="宋体" w:hAnsi="宋体" w:eastAsia="宋体" w:cs="宋体"/>
          <w:color w:val="000"/>
          <w:sz w:val="28"/>
          <w:szCs w:val="28"/>
        </w:rPr>
        <w:t xml:space="preserve">中小企业应尽量避免率先开拓市场。因为市场的开拓者通常需要有足够的资金实力,虽然开拓者率先进入市场,可以获得超额利润,但风险也会很大。跟随成功者的做法,不失为中小企业避免风险的有效方法。中小企业经营灵活、形式多样、适应性强,可根据市场变化较快地调整其产品结构,改变生产方向,甚至转行,从而较快地适应市场新的需要。同时,中小企业应以对内投资方式为主。对内投资主要有以下几方面:一是对新产品试制的投资,中小企业的产品,其市场占有份额有限,企业拳头产品也有一定的生命周期,如果不断有适销对路的新产品上市,同时又不断淘汰陈旧的老产品,这样可在市场竞争中始终处于不败之地。如采用新技术引进更新产品试制,能节约投资,那也是应采取的一种投资方式。二是对技术设备更新改造的投资应当重视,如果企业的设备不是处于一种具有竞争力的状态,那么该企业就会失去前进的动力。这种方式应作为企业的一种长期策略。三是人力资源的投资,尤其是管理型人才和技术型人才的拥有,是企业制胜的法宝。一方面可以采用招聘的方式引进人才;另一方面,通过对内部现有人员的培训来提高他们的技能和素质,不断进行知识更新、观念更新和技术更新,否则,原有队伍很快就会老化。因此,中小企业应以内部投资为主,以适应日益激烈的市场竞争。四是，要注意分散资金投向。投资多元化是现代企业降低投资风险、控制投资风险的有效途径。中小企业在积累了一定的资本,达到了一定的规模之后,可以搞多元化经营,把鸡蛋放在不同的篮子里,从而分散投资风险。然而,这需要很高的投资和管理技巧。分散投资,既分散了精力,又分散了资金,投资者如果没有足够的精力加以管理,那么,投资分散化不仅不能减少,反而增加了风险。因此,企业分散投资,需把扩张的方向选择正确,然后才能运用多种投资工具,达到分散风险的目的。</w:t>
      </w:r>
    </w:p>
    <w:p>
      <w:pPr>
        <w:ind w:left="0" w:right="0" w:firstLine="560"/>
        <w:spacing w:before="450" w:after="450" w:line="312" w:lineRule="auto"/>
      </w:pPr>
      <w:r>
        <w:rPr>
          <w:rFonts w:ascii="宋体" w:hAnsi="宋体" w:eastAsia="宋体" w:cs="宋体"/>
          <w:color w:val="000"/>
          <w:sz w:val="28"/>
          <w:szCs w:val="28"/>
        </w:rPr>
        <w:t xml:space="preserve">4.3、加强对资金回收风险的防范</w:t>
      </w:r>
    </w:p>
    <w:p>
      <w:pPr>
        <w:ind w:left="0" w:right="0" w:firstLine="560"/>
        <w:spacing w:before="450" w:after="450" w:line="312" w:lineRule="auto"/>
      </w:pPr>
      <w:r>
        <w:rPr>
          <w:rFonts w:ascii="宋体" w:hAnsi="宋体" w:eastAsia="宋体" w:cs="宋体"/>
          <w:color w:val="000"/>
          <w:sz w:val="28"/>
          <w:szCs w:val="28"/>
        </w:rPr>
        <w:t xml:space="preserve">一是完善应收账款的回收机制以规避风险，加强对客户的信誉评估，针对不同的客户制定不同的信用期间和信用额度；</w:t>
      </w:r>
    </w:p>
    <w:p>
      <w:pPr>
        <w:ind w:left="0" w:right="0" w:firstLine="560"/>
        <w:spacing w:before="450" w:after="450" w:line="312" w:lineRule="auto"/>
      </w:pPr>
      <w:r>
        <w:rPr>
          <w:rFonts w:ascii="宋体" w:hAnsi="宋体" w:eastAsia="宋体" w:cs="宋体"/>
          <w:color w:val="000"/>
          <w:sz w:val="28"/>
          <w:szCs w:val="28"/>
        </w:rPr>
        <w:t xml:space="preserve">二是权衡现销和赊销之间的利弊；定期编制账龄分析表，对应收账款回收情况进行监督；</w:t>
      </w:r>
    </w:p>
    <w:p>
      <w:pPr>
        <w:ind w:left="0" w:right="0" w:firstLine="560"/>
        <w:spacing w:before="450" w:after="450" w:line="312" w:lineRule="auto"/>
      </w:pPr>
      <w:r>
        <w:rPr>
          <w:rFonts w:ascii="宋体" w:hAnsi="宋体" w:eastAsia="宋体" w:cs="宋体"/>
          <w:color w:val="000"/>
          <w:sz w:val="28"/>
          <w:szCs w:val="28"/>
        </w:rPr>
        <w:t xml:space="preserve">三是谋划好存货适时销售变现，可通过安全储备、合理订销等措施优化管理4.4、加强收益分配风险的防范</w:t>
      </w:r>
    </w:p>
    <w:p>
      <w:pPr>
        <w:ind w:left="0" w:right="0" w:firstLine="560"/>
        <w:spacing w:before="450" w:after="450" w:line="312" w:lineRule="auto"/>
      </w:pPr>
      <w:r>
        <w:rPr>
          <w:rFonts w:ascii="宋体" w:hAnsi="宋体" w:eastAsia="宋体" w:cs="宋体"/>
          <w:color w:val="000"/>
          <w:sz w:val="28"/>
          <w:szCs w:val="28"/>
        </w:rPr>
        <w:t xml:space="preserve">处理好企业长远发展需求与近期利益的关系，制定合理的收益留存和利润分配政策，保障现金流入与流出的合理匹配。</w:t>
      </w:r>
    </w:p>
    <w:p>
      <w:pPr>
        <w:ind w:left="0" w:right="0" w:firstLine="560"/>
        <w:spacing w:before="450" w:after="450" w:line="312" w:lineRule="auto"/>
      </w:pPr>
      <w:r>
        <w:rPr>
          <w:rFonts w:ascii="宋体" w:hAnsi="宋体" w:eastAsia="宋体" w:cs="宋体"/>
          <w:color w:val="000"/>
          <w:sz w:val="28"/>
          <w:szCs w:val="28"/>
        </w:rPr>
        <w:t xml:space="preserve">4.5、要加强财产控制。</w:t>
      </w:r>
    </w:p>
    <w:p>
      <w:pPr>
        <w:ind w:left="0" w:right="0" w:firstLine="560"/>
        <w:spacing w:before="450" w:after="450" w:line="312" w:lineRule="auto"/>
      </w:pPr>
      <w:r>
        <w:rPr>
          <w:rFonts w:ascii="宋体" w:hAnsi="宋体" w:eastAsia="宋体" w:cs="宋体"/>
          <w:color w:val="000"/>
          <w:sz w:val="28"/>
          <w:szCs w:val="28"/>
        </w:rPr>
        <w:t xml:space="preserve">建立健全财产物资管理的内部控制制度,对物资管理要建立规范的管理程序,堵住漏洞;对财产的管理要形成有力的内部管理制度和相互制约、相互支持配合的运行机制。在物资采购、领用、销售、及样品管理上建立规范的操作程序,从制度上保证操作规范,堵住漏洞,维护安全。其次,财产的管理与记录必须分开,以形成有力的内部牵制,决不能把资产管理、记录、检查核对等一系列工作交由一个人来做。再次,要定期检查盘点财产,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5、政府部门应加大对中小型民营企业的监管。</w:t>
      </w:r>
    </w:p>
    <w:p>
      <w:pPr>
        <w:ind w:left="0" w:right="0" w:firstLine="560"/>
        <w:spacing w:before="450" w:after="450" w:line="312" w:lineRule="auto"/>
      </w:pPr>
      <w:r>
        <w:rPr>
          <w:rFonts w:ascii="宋体" w:hAnsi="宋体" w:eastAsia="宋体" w:cs="宋体"/>
          <w:color w:val="000"/>
          <w:sz w:val="28"/>
          <w:szCs w:val="28"/>
        </w:rPr>
        <w:t xml:space="preserve">政府和.应建立民营企业咨询机构，为民营企业提供财务管理、投资评价、制度建设等咨询服务。为了提高民营企业外部监督的质量，执法部门必须建立责任人追究制，加大对民营企业不法会计行为责任人的追究力度，让责任人为自己的不法行为付出高昂成本，才能制止会计造假行为的泛滥，让中小型民营企业的财务管理逐渐规范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市场经济的发展，总体上看，中小型私营企业财务管理仍处于低效率低水平阶段。财务管理工作与中小型私营企业日益发展壮大的要求不相适应。要使我国中小型私营企业财务管理为企业的稳定增长、长远发展做出更大贡献，就应进一步优化企业理财环境，突出财务管理的战略地位，健全财务管理机构，并将其放在高层管理的位置上，充分调动管理人员理财的积极性、创造性、采取有效措施切实提高中小型私营企业财务管理水平.中小企业由于其自身条件和外部环境的影响和制约，要求它必须重视研究分析在激烈的市场竞争条件下，如何抓住机遇，保持企业财务的适度增长。大多数中小型私营企业更应该居安思危，立足现实，依托企业的财务管理人才及相对灵活的管理机制，求创新求发展，适应现代企业发展的市场观念，竞争观念，开放观念，利用各种财务战略管理手段确定出切实可行的长远发展目标及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[1]梅刚，理财为本——诗遣造聚宝之盆[M]，北京：中国物责出版社·2024，(1)</w:t>
      </w:r>
    </w:p>
    <w:p>
      <w:pPr>
        <w:ind w:left="0" w:right="0" w:firstLine="560"/>
        <w:spacing w:before="450" w:after="450" w:line="312" w:lineRule="auto"/>
      </w:pPr>
      <w:r>
        <w:rPr>
          <w:rFonts w:ascii="宋体" w:hAnsi="宋体" w:eastAsia="宋体" w:cs="宋体"/>
          <w:color w:val="000"/>
          <w:sz w:val="28"/>
          <w:szCs w:val="28"/>
        </w:rPr>
        <w:t xml:space="preserve">[2]李剑锋，公司财务管理[M]，北京；经济管理出版社，2024，(6)</w:t>
      </w:r>
    </w:p>
    <w:p>
      <w:pPr>
        <w:ind w:left="0" w:right="0" w:firstLine="560"/>
        <w:spacing w:before="450" w:after="450" w:line="312" w:lineRule="auto"/>
      </w:pPr>
      <w:r>
        <w:rPr>
          <w:rFonts w:ascii="宋体" w:hAnsi="宋体" w:eastAsia="宋体" w:cs="宋体"/>
          <w:color w:val="000"/>
          <w:sz w:val="28"/>
          <w:szCs w:val="28"/>
        </w:rPr>
        <w:t xml:space="preserve">[3]王佩琦，企业财务管理[M]，北京：北京工业大学出版社，2024(10)</w:t>
      </w:r>
    </w:p>
    <w:p>
      <w:pPr>
        <w:ind w:left="0" w:right="0" w:firstLine="560"/>
        <w:spacing w:before="450" w:after="450" w:line="312" w:lineRule="auto"/>
      </w:pPr>
      <w:r>
        <w:rPr>
          <w:rFonts w:ascii="宋体" w:hAnsi="宋体" w:eastAsia="宋体" w:cs="宋体"/>
          <w:color w:val="000"/>
          <w:sz w:val="28"/>
          <w:szCs w:val="28"/>
        </w:rPr>
        <w:t xml:space="preserve">[4]朱开悉，财务管理学[M]，长沙：中南大擘出版社，2024，(1)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吴大红.中小企业财务管理中存在的问题及对策[J].华东经济管理，2024(8)</w:t>
      </w:r>
    </w:p>
    <w:p>
      <w:pPr>
        <w:ind w:left="0" w:right="0" w:firstLine="560"/>
        <w:spacing w:before="450" w:after="450" w:line="312" w:lineRule="auto"/>
      </w:pPr>
      <w:r>
        <w:rPr>
          <w:rFonts w:ascii="宋体" w:hAnsi="宋体" w:eastAsia="宋体" w:cs="宋体"/>
          <w:color w:val="000"/>
          <w:sz w:val="28"/>
          <w:szCs w:val="28"/>
        </w:rPr>
        <w:t xml:space="preserve">[6]刘云芳.中小企业财务管理问题初探[J].山东经济，2024(7)</w:t>
      </w:r>
    </w:p>
    <w:p>
      <w:pPr>
        <w:ind w:left="0" w:right="0" w:firstLine="560"/>
        <w:spacing w:before="450" w:after="450" w:line="312" w:lineRule="auto"/>
      </w:pPr>
      <w:r>
        <w:rPr>
          <w:rFonts w:ascii="宋体" w:hAnsi="宋体" w:eastAsia="宋体" w:cs="宋体"/>
          <w:color w:val="000"/>
          <w:sz w:val="28"/>
          <w:szCs w:val="28"/>
        </w:rPr>
        <w:t xml:space="preserve">[7]彭善利.我国中小企业财务管理存在的问题及对策[J].湖南商学院学报，2024(9)</w:t>
      </w:r>
    </w:p>
    <w:p>
      <w:pPr>
        <w:ind w:left="0" w:right="0" w:firstLine="560"/>
        <w:spacing w:before="450" w:after="450" w:line="312" w:lineRule="auto"/>
      </w:pPr>
      <w:r>
        <w:rPr>
          <w:rFonts w:ascii="宋体" w:hAnsi="宋体" w:eastAsia="宋体" w:cs="宋体"/>
          <w:color w:val="000"/>
          <w:sz w:val="28"/>
          <w:szCs w:val="28"/>
        </w:rPr>
        <w:t xml:space="preserve">[8]翟胜霞.浅析新形势下中小企业财务管理存在的问题及对策[J].经济师，2024(5)</w:t>
      </w:r>
    </w:p>
    <w:p>
      <w:pPr>
        <w:ind w:left="0" w:right="0" w:firstLine="560"/>
        <w:spacing w:before="450" w:after="450" w:line="312" w:lineRule="auto"/>
      </w:pPr>
      <w:r>
        <w:rPr>
          <w:rFonts w:ascii="宋体" w:hAnsi="宋体" w:eastAsia="宋体" w:cs="宋体"/>
          <w:color w:val="000"/>
          <w:sz w:val="28"/>
          <w:szCs w:val="28"/>
        </w:rPr>
        <w:t xml:space="preserve">[9]张斌.中小企业财务管理刍议[J].河南税务，2024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2025-01-19T02:38:09+08:00</dcterms:created>
  <dcterms:modified xsi:type="dcterms:W3CDTF">2025-01-19T02:38:09+08:00</dcterms:modified>
</cp:coreProperties>
</file>

<file path=docProps/custom.xml><?xml version="1.0" encoding="utf-8"?>
<Properties xmlns="http://schemas.openxmlformats.org/officeDocument/2006/custom-properties" xmlns:vt="http://schemas.openxmlformats.org/officeDocument/2006/docPropsVTypes"/>
</file>