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2024年局检视问题整改落实情况报告</w:t>
      </w:r>
      <w:bookmarkEnd w:id="1"/>
    </w:p>
    <w:p>
      <w:pPr>
        <w:jc w:val="center"/>
        <w:spacing w:before="0" w:after="450"/>
      </w:pPr>
      <w:r>
        <w:rPr>
          <w:rFonts w:ascii="Arial" w:hAnsi="Arial" w:eastAsia="Arial" w:cs="Arial"/>
          <w:color w:val="999999"/>
          <w:sz w:val="20"/>
          <w:szCs w:val="20"/>
        </w:rPr>
        <w:t xml:space="preserve">来源：网络  作者：青灯古佛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年局检视问题整改落实情况报告区委主题教育开展以来，区信访局认真贯彻落实中央、省委有关部署，按照“不划阶段、不分环节”的要求，严格将“学习教育、调查研究、检视问题、整改落实”贯穿始终，切实做到抓思想认识到位、抓检视问题到位、抓整改落实...</w:t>
      </w:r>
    </w:p>
    <w:p>
      <w:pPr>
        <w:ind w:left="0" w:right="0" w:firstLine="560"/>
        <w:spacing w:before="450" w:after="450" w:line="312" w:lineRule="auto"/>
      </w:pPr>
      <w:r>
        <w:rPr>
          <w:rFonts w:ascii="宋体" w:hAnsi="宋体" w:eastAsia="宋体" w:cs="宋体"/>
          <w:color w:val="000"/>
          <w:sz w:val="28"/>
          <w:szCs w:val="28"/>
        </w:rPr>
        <w:t xml:space="preserve">2024年局检视问题整改落实情况报告</w:t>
      </w:r>
    </w:p>
    <w:p>
      <w:pPr>
        <w:ind w:left="0" w:right="0" w:firstLine="560"/>
        <w:spacing w:before="450" w:after="450" w:line="312" w:lineRule="auto"/>
      </w:pPr>
      <w:r>
        <w:rPr>
          <w:rFonts w:ascii="宋体" w:hAnsi="宋体" w:eastAsia="宋体" w:cs="宋体"/>
          <w:color w:val="000"/>
          <w:sz w:val="28"/>
          <w:szCs w:val="28"/>
        </w:rPr>
        <w:t xml:space="preserve">区委主题教育开展以来，区信访局认真贯彻落实中央、省委有关部署，按照“不划阶段、不分环节”的要求，严格将“学习教育、调查研究、检视问题、整改落实”贯穿始终，切实做到抓思想认识到位、抓检视问题到位、抓整改落实到位、抓组织领导到位，保证了主题教育扎实有序开展。现将有关情况总结报告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一是紧扣主题主线，抓好学习，做到内化于心，知行合一。</w:t>
      </w:r>
    </w:p>
    <w:p>
      <w:pPr>
        <w:ind w:left="0" w:right="0" w:firstLine="560"/>
        <w:spacing w:before="450" w:after="450" w:line="312" w:lineRule="auto"/>
      </w:pPr>
      <w:r>
        <w:rPr>
          <w:rFonts w:ascii="宋体" w:hAnsi="宋体" w:eastAsia="宋体" w:cs="宋体"/>
          <w:color w:val="000"/>
          <w:sz w:val="28"/>
          <w:szCs w:val="28"/>
        </w:rPr>
        <w:t xml:space="preserve">坚持学深学透，做到融汇贯通、学以致用。把学习贯彻习近平新时代中国特色社会主义思想作为主线，采取“三学”措施，推动学习教育往深里走、往心里走、往实里走。一是精研细读深学。围绕《学习纲要》、《中国共产党问责条例》、《准则》等内容，通过组织党委中心组集体学习、班子成员个人自学、开展专题研讨等方式，使党员干部静下心读原著、学原文、悟原理，谈认识体会、找差距不足、提改进措施，先后组织集体学习11次，开展专题研讨2次。二是丰富载体促学。深入开展革命传统教育、形势政策教育、先进典型教育和警示教育，通过观看《我和我的祖国》、《中国机长》电影、参观新中国成立70周年和反腐败巡回展等活动，切实增强学习教育的针对性、实效性和感染力。主题教育期间，共有5次接受了革命传统教育、形势政策教育、先进典型教育和警示教育。三是强化指导督学。局党组主要负责人和班子成员严格督学，采取个别访谈、座谈交流、现场提问、随机抽查等方式，“面对面”谈话了解学习情况，及时发现问题，防止跑偏走向。</w:t>
      </w:r>
    </w:p>
    <w:p>
      <w:pPr>
        <w:ind w:left="0" w:right="0" w:firstLine="560"/>
        <w:spacing w:before="450" w:after="450" w:line="312" w:lineRule="auto"/>
      </w:pPr>
      <w:r>
        <w:rPr>
          <w:rFonts w:ascii="宋体" w:hAnsi="宋体" w:eastAsia="宋体" w:cs="宋体"/>
          <w:color w:val="000"/>
          <w:sz w:val="28"/>
          <w:szCs w:val="28"/>
        </w:rPr>
        <w:t xml:space="preserve">二是结合工作实际，坚持深入调研，做到求真务实、更接地气。</w:t>
      </w:r>
    </w:p>
    <w:p>
      <w:pPr>
        <w:ind w:left="0" w:right="0" w:firstLine="560"/>
        <w:spacing w:before="450" w:after="450" w:line="312" w:lineRule="auto"/>
      </w:pPr>
      <w:r>
        <w:rPr>
          <w:rFonts w:ascii="宋体" w:hAnsi="宋体" w:eastAsia="宋体" w:cs="宋体"/>
          <w:color w:val="000"/>
          <w:sz w:val="28"/>
          <w:szCs w:val="28"/>
        </w:rPr>
        <w:t xml:space="preserve">把解决问题、推动工作作为调查研究的出发点和落脚点，通过深入调研摸清情况、厘清问题，提出对策措施。一是精选课题。以推动工作为要务、以群众利益为导向、以党的建设为根本，聚焦突出问题，确定强化党员干部理论武装、结合局实际情况确定调研专题，由班子成员带队，找问题、查原因、定措施。二是摸清实情。到工作难度大、群众反映强烈、带有普遍性问题的地方听民意、查实情、定措施，形成调研报告7篇。三是转化成果。10月31日，召开调研成果交流会，针对调研中发现的普遍性问题，拿出有效对策措施，推动调研成果转化。在调研的基础上，党组主要负责人以“践行初心使命”为题，带头为全体党员干部讲专题党课，其他班子成员到分管部门和联系单位讲专题党课5场。</w:t>
      </w:r>
    </w:p>
    <w:p>
      <w:pPr>
        <w:ind w:left="0" w:right="0" w:firstLine="560"/>
        <w:spacing w:before="450" w:after="450" w:line="312" w:lineRule="auto"/>
      </w:pPr>
      <w:r>
        <w:rPr>
          <w:rFonts w:ascii="宋体" w:hAnsi="宋体" w:eastAsia="宋体" w:cs="宋体"/>
          <w:color w:val="000"/>
          <w:sz w:val="28"/>
          <w:szCs w:val="28"/>
        </w:rPr>
        <w:t xml:space="preserve">三是抓检视问题，坚持深挖细查，做到刀刃向内、自我革命。</w:t>
      </w:r>
    </w:p>
    <w:p>
      <w:pPr>
        <w:ind w:left="0" w:right="0" w:firstLine="560"/>
        <w:spacing w:before="450" w:after="450" w:line="312" w:lineRule="auto"/>
      </w:pPr>
      <w:r>
        <w:rPr>
          <w:rFonts w:ascii="宋体" w:hAnsi="宋体" w:eastAsia="宋体" w:cs="宋体"/>
          <w:color w:val="000"/>
          <w:sz w:val="28"/>
          <w:szCs w:val="28"/>
        </w:rPr>
        <w:t xml:space="preserve">以正视问题的自觉和刀刃向内的勇气，找准差距不足，深刻剖析根源，为整改落实提供精准靶向。一是拓宽渠道广泛征求意见。坚持开门搞教育，采取个别访谈、召开座谈会、设立意见箱、发放征求意见表，共征集服务对象、基层党员群众意见建议1条。二是检视反思深挖问题根源。9月29日，召开检视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总书记关于“四个对照”、“四个找一找”的要求，紧扣“18个是否”逐一对照检查，共查摆问题9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四是紧推整改整治，坚持真抓真改，做到即知即改、立行立改。</w:t>
      </w:r>
    </w:p>
    <w:p>
      <w:pPr>
        <w:ind w:left="0" w:right="0" w:firstLine="560"/>
        <w:spacing w:before="450" w:after="450" w:line="312" w:lineRule="auto"/>
      </w:pPr>
      <w:r>
        <w:rPr>
          <w:rFonts w:ascii="宋体" w:hAnsi="宋体" w:eastAsia="宋体" w:cs="宋体"/>
          <w:color w:val="000"/>
          <w:sz w:val="28"/>
          <w:szCs w:val="28"/>
        </w:rPr>
        <w:t xml:space="preserve">坚持把“改”字贯穿始终，认真抓好8个方面突出问题专项整治，结合学习调研发现的问题以及检视出的问题，进一步确定整治重点、明确整治责任，真刀真枪解决问题。围绕整治贯彻落实习近平新时代中国特色社会主义思想和党中央决策部署不力问题，对总书记对民生工作重要指示批示进行认真梳理、推动落实。目前，共梳理出9项，其中有2项已完成整改，其余7项长期坚持整改。围绕整治干事创业精气神不够问题，将政治生态建设考核、年度考核、目标考评结果作为干部调整使用的重要依据，围绕整治对群众关心的利益问题漠然处之问题，拓宽群众诉求渠道，认真签批处理信访件。</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一是理论学习有收获，进一步提高了党员干部理论素养。</w:t>
      </w:r>
    </w:p>
    <w:p>
      <w:pPr>
        <w:ind w:left="0" w:right="0" w:firstLine="560"/>
        <w:spacing w:before="450" w:after="450" w:line="312" w:lineRule="auto"/>
      </w:pPr>
      <w:r>
        <w:rPr>
          <w:rFonts w:ascii="宋体" w:hAnsi="宋体" w:eastAsia="宋体" w:cs="宋体"/>
          <w:color w:val="000"/>
          <w:sz w:val="28"/>
          <w:szCs w:val="28"/>
        </w:rPr>
        <w:t xml:space="preserve">这次主题教育，把学习贯彻习近平新时代中国特色社会主义思想作为主线，通过强读强记、常学常新，党员干部对党的创新理论有了更深的理解和领悟。大家普遍反映，通过学习教育，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二是思想政治受洗礼，进一步坚定了党员干部理想信念。</w:t>
      </w:r>
    </w:p>
    <w:p>
      <w:pPr>
        <w:ind w:left="0" w:right="0" w:firstLine="560"/>
        <w:spacing w:before="450" w:after="450" w:line="312" w:lineRule="auto"/>
      </w:pPr>
      <w:r>
        <w:rPr>
          <w:rFonts w:ascii="宋体" w:hAnsi="宋体" w:eastAsia="宋体" w:cs="宋体"/>
          <w:color w:val="000"/>
          <w:sz w:val="28"/>
          <w:szCs w:val="28"/>
        </w:rPr>
        <w:t xml:space="preserve">这次主题教育，通过深入学习总书记重要讲话和重要指示批示精神，党员干部对贯穿其中的坚定信仰信念、鲜明人民立场、强烈历史担当等有了更为深入的理解和把握。大家普遍表示，要进一步树牢“四个意识”，坚定“四个自信”，做到“两个维护”，更加自觉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三是干事创业敢担当，进一步激发了党员干部履责热情。</w:t>
      </w:r>
    </w:p>
    <w:p>
      <w:pPr>
        <w:ind w:left="0" w:right="0" w:firstLine="560"/>
        <w:spacing w:before="450" w:after="450" w:line="312" w:lineRule="auto"/>
      </w:pPr>
      <w:r>
        <w:rPr>
          <w:rFonts w:ascii="宋体" w:hAnsi="宋体" w:eastAsia="宋体" w:cs="宋体"/>
          <w:color w:val="000"/>
          <w:sz w:val="28"/>
          <w:szCs w:val="28"/>
        </w:rPr>
        <w:t xml:space="preserve">这次主题教育，党员干部坚持在学深悟透中汲取担当“源动力”，在调查研究中找准担当主攻方向，在对标习近平新时代中国特色社会主义思想中反思担当差距，在整改落实中体现担当责任，有力推动问题一个一个解决。大家普遍表示，要进一步锤炼政治品格，提高担当本领，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四是为民服务解难题，进一步强化了党员干部宗旨意识。</w:t>
      </w:r>
    </w:p>
    <w:p>
      <w:pPr>
        <w:ind w:left="0" w:right="0" w:firstLine="560"/>
        <w:spacing w:before="450" w:after="450" w:line="312" w:lineRule="auto"/>
      </w:pPr>
      <w:r>
        <w:rPr>
          <w:rFonts w:ascii="宋体" w:hAnsi="宋体" w:eastAsia="宋体" w:cs="宋体"/>
          <w:color w:val="000"/>
          <w:sz w:val="28"/>
          <w:szCs w:val="28"/>
        </w:rPr>
        <w:t xml:space="preserve">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五是清正廉洁作表率，进一步增强了党员干部斗争精神。</w:t>
      </w:r>
    </w:p>
    <w:p>
      <w:pPr>
        <w:ind w:left="0" w:right="0" w:firstLine="560"/>
        <w:spacing w:before="450" w:after="450" w:line="312" w:lineRule="auto"/>
      </w:pPr>
      <w:r>
        <w:rPr>
          <w:rFonts w:ascii="宋体" w:hAnsi="宋体" w:eastAsia="宋体" w:cs="宋体"/>
          <w:color w:val="000"/>
          <w:sz w:val="28"/>
          <w:szCs w:val="28"/>
        </w:rPr>
        <w:t xml:space="preserve">这次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2025-04-27T01:59:51+08:00</dcterms:created>
  <dcterms:modified xsi:type="dcterms:W3CDTF">2025-04-27T01:59:51+08:00</dcterms:modified>
</cp:coreProperties>
</file>

<file path=docProps/custom.xml><?xml version="1.0" encoding="utf-8"?>
<Properties xmlns="http://schemas.openxmlformats.org/officeDocument/2006/custom-properties" xmlns:vt="http://schemas.openxmlformats.org/officeDocument/2006/docPropsVTypes"/>
</file>