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最新国家开放大学电大《中国法制史》形考任务三试题及答案</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最新国家开放大学电大《中国法制史》形考任务三试题及答案一、填空题题目1西周的“九刑”即在五刑的基础上加上鞭、扑、赎、流　四刑。题目2西周的刑事立法指导思想是　义刑义杀　和　明德慎罚。题目3西周初期，土地归属王怡人所有，诸侯和臣属对土地只有占...</w:t>
      </w:r>
    </w:p>
    <w:p>
      <w:pPr>
        <w:ind w:left="0" w:right="0" w:firstLine="560"/>
        <w:spacing w:before="450" w:after="450" w:line="312" w:lineRule="auto"/>
      </w:pPr>
      <w:r>
        <w:rPr>
          <w:rFonts w:ascii="宋体" w:hAnsi="宋体" w:eastAsia="宋体" w:cs="宋体"/>
          <w:color w:val="000"/>
          <w:sz w:val="28"/>
          <w:szCs w:val="28"/>
        </w:rPr>
        <w:t xml:space="preserve">最新国家开放大学电大《中国法制史》形考任务三试题及答案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西周的“九刑”即在五刑的基础上加上鞭、扑、赎、流　四刑。</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西周的刑事立法指导思想是　义刑义杀　和　明德慎罚。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西周初期，土地归属王怡人所有，诸侯和臣属对土地只有占用、使用权而无处分权，不许买卖，所谓的“田里不鬻”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西周的买卖契约称作　质剂，关于借贷方面的契约叫做　傅别。</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西周将婚姻管理机关叫做。</w:t>
      </w:r>
    </w:p>
    <w:p>
      <w:pPr>
        <w:ind w:left="0" w:right="0" w:firstLine="560"/>
        <w:spacing w:before="450" w:after="450" w:line="312" w:lineRule="auto"/>
      </w:pPr>
      <w:r>
        <w:rPr>
          <w:rFonts w:ascii="宋体" w:hAnsi="宋体" w:eastAsia="宋体" w:cs="宋体"/>
          <w:color w:val="000"/>
          <w:sz w:val="28"/>
          <w:szCs w:val="28"/>
        </w:rPr>
        <w:t xml:space="preserve">答案：反馈正确答案是：媒氏</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《吕刑》的作者是（）。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A.李悝</w:t>
      </w:r>
    </w:p>
    <w:p>
      <w:pPr>
        <w:ind w:left="0" w:right="0" w:firstLine="560"/>
        <w:spacing w:before="450" w:after="450" w:line="312" w:lineRule="auto"/>
      </w:pPr>
      <w:r>
        <w:rPr>
          <w:rFonts w:ascii="宋体" w:hAnsi="宋体" w:eastAsia="宋体" w:cs="宋体"/>
          <w:color w:val="000"/>
          <w:sz w:val="28"/>
          <w:szCs w:val="28"/>
        </w:rPr>
        <w:t xml:space="preserve">B.商鞅</w:t>
      </w:r>
    </w:p>
    <w:p>
      <w:pPr>
        <w:ind w:left="0" w:right="0" w:firstLine="560"/>
        <w:spacing w:before="450" w:after="450" w:line="312" w:lineRule="auto"/>
      </w:pPr>
      <w:r>
        <w:rPr>
          <w:rFonts w:ascii="宋体" w:hAnsi="宋体" w:eastAsia="宋体" w:cs="宋体"/>
          <w:color w:val="000"/>
          <w:sz w:val="28"/>
          <w:szCs w:val="28"/>
        </w:rPr>
        <w:t xml:space="preserve">C.邓析</w:t>
      </w:r>
    </w:p>
    <w:p>
      <w:pPr>
        <w:ind w:left="0" w:right="0" w:firstLine="560"/>
        <w:spacing w:before="450" w:after="450" w:line="312" w:lineRule="auto"/>
      </w:pPr>
      <w:r>
        <w:rPr>
          <w:rFonts w:ascii="宋体" w:hAnsi="宋体" w:eastAsia="宋体" w:cs="宋体"/>
          <w:color w:val="000"/>
          <w:sz w:val="28"/>
          <w:szCs w:val="28"/>
        </w:rPr>
        <w:t xml:space="preserve">D.吕候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西周奴隶制社会的根本法，即成文刑书是（）。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A.《九刑》</w:t>
      </w:r>
    </w:p>
    <w:p>
      <w:pPr>
        <w:ind w:left="0" w:right="0" w:firstLine="560"/>
        <w:spacing w:before="450" w:after="450" w:line="312" w:lineRule="auto"/>
      </w:pPr>
      <w:r>
        <w:rPr>
          <w:rFonts w:ascii="宋体" w:hAnsi="宋体" w:eastAsia="宋体" w:cs="宋体"/>
          <w:color w:val="000"/>
          <w:sz w:val="28"/>
          <w:szCs w:val="28"/>
        </w:rPr>
        <w:t xml:space="preserve">B.《汤诰》</w:t>
      </w:r>
    </w:p>
    <w:p>
      <w:pPr>
        <w:ind w:left="0" w:right="0" w:firstLine="560"/>
        <w:spacing w:before="450" w:after="450" w:line="312" w:lineRule="auto"/>
      </w:pPr>
      <w:r>
        <w:rPr>
          <w:rFonts w:ascii="宋体" w:hAnsi="宋体" w:eastAsia="宋体" w:cs="宋体"/>
          <w:color w:val="000"/>
          <w:sz w:val="28"/>
          <w:szCs w:val="28"/>
        </w:rPr>
        <w:t xml:space="preserve">C.《汤刑》</w:t>
      </w:r>
    </w:p>
    <w:p>
      <w:pPr>
        <w:ind w:left="0" w:right="0" w:firstLine="560"/>
        <w:spacing w:before="450" w:after="450" w:line="312" w:lineRule="auto"/>
      </w:pPr>
      <w:r>
        <w:rPr>
          <w:rFonts w:ascii="宋体" w:hAnsi="宋体" w:eastAsia="宋体" w:cs="宋体"/>
          <w:color w:val="000"/>
          <w:sz w:val="28"/>
          <w:szCs w:val="28"/>
        </w:rPr>
        <w:t xml:space="preserve">D.《周礼》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西周的判例叫（）。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A.决事比</w:t>
      </w:r>
    </w:p>
    <w:p>
      <w:pPr>
        <w:ind w:left="0" w:right="0" w:firstLine="560"/>
        <w:spacing w:before="450" w:after="450" w:line="312" w:lineRule="auto"/>
      </w:pPr>
      <w:r>
        <w:rPr>
          <w:rFonts w:ascii="宋体" w:hAnsi="宋体" w:eastAsia="宋体" w:cs="宋体"/>
          <w:color w:val="000"/>
          <w:sz w:val="28"/>
          <w:szCs w:val="28"/>
        </w:rPr>
        <w:t xml:space="preserve">B.廷行事</w:t>
      </w:r>
    </w:p>
    <w:p>
      <w:pPr>
        <w:ind w:left="0" w:right="0" w:firstLine="560"/>
        <w:spacing w:before="450" w:after="450" w:line="312" w:lineRule="auto"/>
      </w:pPr>
      <w:r>
        <w:rPr>
          <w:rFonts w:ascii="宋体" w:hAnsi="宋体" w:eastAsia="宋体" w:cs="宋体"/>
          <w:color w:val="000"/>
          <w:sz w:val="28"/>
          <w:szCs w:val="28"/>
        </w:rPr>
        <w:t xml:space="preserve">C.成D.刑统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西周有一种法律形式，是指商代法律规定有利周朝统治的那些内容即（）。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A.诰</w:t>
      </w:r>
    </w:p>
    <w:p>
      <w:pPr>
        <w:ind w:left="0" w:right="0" w:firstLine="560"/>
        <w:spacing w:before="450" w:after="450" w:line="312" w:lineRule="auto"/>
      </w:pPr>
      <w:r>
        <w:rPr>
          <w:rFonts w:ascii="宋体" w:hAnsi="宋体" w:eastAsia="宋体" w:cs="宋体"/>
          <w:color w:val="000"/>
          <w:sz w:val="28"/>
          <w:szCs w:val="28"/>
        </w:rPr>
        <w:t xml:space="preserve">B.礼</w:t>
      </w:r>
    </w:p>
    <w:p>
      <w:pPr>
        <w:ind w:left="0" w:right="0" w:firstLine="560"/>
        <w:spacing w:before="450" w:after="450" w:line="312" w:lineRule="auto"/>
      </w:pPr>
      <w:r>
        <w:rPr>
          <w:rFonts w:ascii="宋体" w:hAnsi="宋体" w:eastAsia="宋体" w:cs="宋体"/>
          <w:color w:val="000"/>
          <w:sz w:val="28"/>
          <w:szCs w:val="28"/>
        </w:rPr>
        <w:t xml:space="preserve">C.谴训</w:t>
      </w:r>
    </w:p>
    <w:p>
      <w:pPr>
        <w:ind w:left="0" w:right="0" w:firstLine="560"/>
        <w:spacing w:before="450" w:after="450" w:line="312" w:lineRule="auto"/>
      </w:pPr>
      <w:r>
        <w:rPr>
          <w:rFonts w:ascii="宋体" w:hAnsi="宋体" w:eastAsia="宋体" w:cs="宋体"/>
          <w:color w:val="000"/>
          <w:sz w:val="28"/>
          <w:szCs w:val="28"/>
        </w:rPr>
        <w:t xml:space="preserve">D.殷彝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西周初期，为了调整统治集团内部的秩序，巩固宗法等级制度，将夏商原有的礼加以补充、厘定使之成为法定的典章制度的那个人是（）。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A.周文王</w:t>
      </w:r>
    </w:p>
    <w:p>
      <w:pPr>
        <w:ind w:left="0" w:right="0" w:firstLine="560"/>
        <w:spacing w:before="450" w:after="450" w:line="312" w:lineRule="auto"/>
      </w:pPr>
      <w:r>
        <w:rPr>
          <w:rFonts w:ascii="宋体" w:hAnsi="宋体" w:eastAsia="宋体" w:cs="宋体"/>
          <w:color w:val="000"/>
          <w:sz w:val="28"/>
          <w:szCs w:val="28"/>
        </w:rPr>
        <w:t xml:space="preserve">B.周武王</w:t>
      </w:r>
    </w:p>
    <w:p>
      <w:pPr>
        <w:ind w:left="0" w:right="0" w:firstLine="560"/>
        <w:spacing w:before="450" w:after="450" w:line="312" w:lineRule="auto"/>
      </w:pPr>
      <w:r>
        <w:rPr>
          <w:rFonts w:ascii="宋体" w:hAnsi="宋体" w:eastAsia="宋体" w:cs="宋体"/>
          <w:color w:val="000"/>
          <w:sz w:val="28"/>
          <w:szCs w:val="28"/>
        </w:rPr>
        <w:t xml:space="preserve">C.周公</w:t>
      </w:r>
    </w:p>
    <w:p>
      <w:pPr>
        <w:ind w:left="0" w:right="0" w:firstLine="560"/>
        <w:spacing w:before="450" w:after="450" w:line="312" w:lineRule="auto"/>
      </w:pPr>
      <w:r>
        <w:rPr>
          <w:rFonts w:ascii="宋体" w:hAnsi="宋体" w:eastAsia="宋体" w:cs="宋体"/>
          <w:color w:val="000"/>
          <w:sz w:val="28"/>
          <w:szCs w:val="28"/>
        </w:rPr>
        <w:t xml:space="preserve">D.周廉王</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以下关于西周的礼与刑的说法正确的是（）。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A.礼盒刑共同构成西周的法</w:t>
      </w:r>
    </w:p>
    <w:p>
      <w:pPr>
        <w:ind w:left="0" w:right="0" w:firstLine="560"/>
        <w:spacing w:before="450" w:after="450" w:line="312" w:lineRule="auto"/>
      </w:pPr>
      <w:r>
        <w:rPr>
          <w:rFonts w:ascii="宋体" w:hAnsi="宋体" w:eastAsia="宋体" w:cs="宋体"/>
          <w:color w:val="000"/>
          <w:sz w:val="28"/>
          <w:szCs w:val="28"/>
        </w:rPr>
        <w:t xml:space="preserve">B.西周的礼与刑相比，居于主导地位</w:t>
      </w:r>
    </w:p>
    <w:p>
      <w:pPr>
        <w:ind w:left="0" w:right="0" w:firstLine="560"/>
        <w:spacing w:before="450" w:after="450" w:line="312" w:lineRule="auto"/>
      </w:pPr>
      <w:r>
        <w:rPr>
          <w:rFonts w:ascii="宋体" w:hAnsi="宋体" w:eastAsia="宋体" w:cs="宋体"/>
          <w:color w:val="000"/>
          <w:sz w:val="28"/>
          <w:szCs w:val="28"/>
        </w:rPr>
        <w:t xml:space="preserve">C.西周的礼不能脱离刑而发挥职能作用</w:t>
      </w:r>
    </w:p>
    <w:p>
      <w:pPr>
        <w:ind w:left="0" w:right="0" w:firstLine="560"/>
        <w:spacing w:before="450" w:after="450" w:line="312" w:lineRule="auto"/>
      </w:pPr>
      <w:r>
        <w:rPr>
          <w:rFonts w:ascii="宋体" w:hAnsi="宋体" w:eastAsia="宋体" w:cs="宋体"/>
          <w:color w:val="000"/>
          <w:sz w:val="28"/>
          <w:szCs w:val="28"/>
        </w:rPr>
        <w:t xml:space="preserve">D.西周的法要通过礼盒刑的相互作用完成阶级统治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A.《工律》</w:t>
      </w:r>
    </w:p>
    <w:p>
      <w:pPr>
        <w:ind w:left="0" w:right="0" w:firstLine="560"/>
        <w:spacing w:before="450" w:after="450" w:line="312" w:lineRule="auto"/>
      </w:pPr>
      <w:r>
        <w:rPr>
          <w:rFonts w:ascii="宋体" w:hAnsi="宋体" w:eastAsia="宋体" w:cs="宋体"/>
          <w:color w:val="000"/>
          <w:sz w:val="28"/>
          <w:szCs w:val="28"/>
        </w:rPr>
        <w:t xml:space="preserve">B.《誓命》</w:t>
      </w:r>
    </w:p>
    <w:p>
      <w:pPr>
        <w:ind w:left="0" w:right="0" w:firstLine="560"/>
        <w:spacing w:before="450" w:after="450" w:line="312" w:lineRule="auto"/>
      </w:pPr>
      <w:r>
        <w:rPr>
          <w:rFonts w:ascii="宋体" w:hAnsi="宋体" w:eastAsia="宋体" w:cs="宋体"/>
          <w:color w:val="000"/>
          <w:sz w:val="28"/>
          <w:szCs w:val="28"/>
        </w:rPr>
        <w:t xml:space="preserve">C.《吕刑》</w:t>
      </w:r>
    </w:p>
    <w:p>
      <w:pPr>
        <w:ind w:left="0" w:right="0" w:firstLine="560"/>
        <w:spacing w:before="450" w:after="450" w:line="312" w:lineRule="auto"/>
      </w:pPr>
      <w:r>
        <w:rPr>
          <w:rFonts w:ascii="宋体" w:hAnsi="宋体" w:eastAsia="宋体" w:cs="宋体"/>
          <w:color w:val="000"/>
          <w:sz w:val="28"/>
          <w:szCs w:val="28"/>
        </w:rPr>
        <w:t xml:space="preserve">D.《九刑》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以下属于西周的法律形式的有（）。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A.誓</w:t>
      </w:r>
    </w:p>
    <w:p>
      <w:pPr>
        <w:ind w:left="0" w:right="0" w:firstLine="560"/>
        <w:spacing w:before="450" w:after="450" w:line="312" w:lineRule="auto"/>
      </w:pPr>
      <w:r>
        <w:rPr>
          <w:rFonts w:ascii="宋体" w:hAnsi="宋体" w:eastAsia="宋体" w:cs="宋体"/>
          <w:color w:val="000"/>
          <w:sz w:val="28"/>
          <w:szCs w:val="28"/>
        </w:rPr>
        <w:t xml:space="preserve">B.礼</w:t>
      </w:r>
    </w:p>
    <w:p>
      <w:pPr>
        <w:ind w:left="0" w:right="0" w:firstLine="560"/>
        <w:spacing w:before="450" w:after="450" w:line="312" w:lineRule="auto"/>
      </w:pPr>
      <w:r>
        <w:rPr>
          <w:rFonts w:ascii="宋体" w:hAnsi="宋体" w:eastAsia="宋体" w:cs="宋体"/>
          <w:color w:val="000"/>
          <w:sz w:val="28"/>
          <w:szCs w:val="28"/>
        </w:rPr>
        <w:t xml:space="preserve">C.遗训</w:t>
      </w:r>
    </w:p>
    <w:p>
      <w:pPr>
        <w:ind w:left="0" w:right="0" w:firstLine="560"/>
        <w:spacing w:before="450" w:after="450" w:line="312" w:lineRule="auto"/>
      </w:pPr>
      <w:r>
        <w:rPr>
          <w:rFonts w:ascii="宋体" w:hAnsi="宋体" w:eastAsia="宋体" w:cs="宋体"/>
          <w:color w:val="000"/>
          <w:sz w:val="28"/>
          <w:szCs w:val="28"/>
        </w:rPr>
        <w:t xml:space="preserve">D.殷彝</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以下属于西周时期定罪量刑原则的有（）。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A.悼之年有罪不加刑</w:t>
      </w:r>
    </w:p>
    <w:p>
      <w:pPr>
        <w:ind w:left="0" w:right="0" w:firstLine="560"/>
        <w:spacing w:before="450" w:after="450" w:line="312" w:lineRule="auto"/>
      </w:pPr>
      <w:r>
        <w:rPr>
          <w:rFonts w:ascii="宋体" w:hAnsi="宋体" w:eastAsia="宋体" w:cs="宋体"/>
          <w:color w:val="000"/>
          <w:sz w:val="28"/>
          <w:szCs w:val="28"/>
        </w:rPr>
        <w:t xml:space="preserve">B.区分眚、非眚、非终、惟终</w:t>
      </w:r>
    </w:p>
    <w:p>
      <w:pPr>
        <w:ind w:left="0" w:right="0" w:firstLine="560"/>
        <w:spacing w:before="450" w:after="450" w:line="312" w:lineRule="auto"/>
      </w:pPr>
      <w:r>
        <w:rPr>
          <w:rFonts w:ascii="宋体" w:hAnsi="宋体" w:eastAsia="宋体" w:cs="宋体"/>
          <w:color w:val="000"/>
          <w:sz w:val="28"/>
          <w:szCs w:val="28"/>
        </w:rPr>
        <w:t xml:space="preserve">C.关于责任年龄</w:t>
      </w:r>
    </w:p>
    <w:p>
      <w:pPr>
        <w:ind w:left="0" w:right="0" w:firstLine="560"/>
        <w:spacing w:before="450" w:after="450" w:line="312" w:lineRule="auto"/>
      </w:pPr>
      <w:r>
        <w:rPr>
          <w:rFonts w:ascii="宋体" w:hAnsi="宋体" w:eastAsia="宋体" w:cs="宋体"/>
          <w:color w:val="000"/>
          <w:sz w:val="28"/>
          <w:szCs w:val="28"/>
        </w:rPr>
        <w:t xml:space="preserve">D.自首减刑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“悼执念有罪不加刑”是西周定罪量刑原则之一，其中“”、“悼”分别指（）。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A.7岁以下</w:t>
      </w:r>
    </w:p>
    <w:p>
      <w:pPr>
        <w:ind w:left="0" w:right="0" w:firstLine="560"/>
        <w:spacing w:before="450" w:after="450" w:line="312" w:lineRule="auto"/>
      </w:pPr>
      <w:r>
        <w:rPr>
          <w:rFonts w:ascii="宋体" w:hAnsi="宋体" w:eastAsia="宋体" w:cs="宋体"/>
          <w:color w:val="000"/>
          <w:sz w:val="28"/>
          <w:szCs w:val="28"/>
        </w:rPr>
        <w:t xml:space="preserve">B.78、80以上</w:t>
      </w:r>
    </w:p>
    <w:p>
      <w:pPr>
        <w:ind w:left="0" w:right="0" w:firstLine="560"/>
        <w:spacing w:before="450" w:after="450" w:line="312" w:lineRule="auto"/>
      </w:pPr>
      <w:r>
        <w:rPr>
          <w:rFonts w:ascii="宋体" w:hAnsi="宋体" w:eastAsia="宋体" w:cs="宋体"/>
          <w:color w:val="000"/>
          <w:sz w:val="28"/>
          <w:szCs w:val="28"/>
        </w:rPr>
        <w:t xml:space="preserve">C.80、90岁以上</w:t>
      </w:r>
    </w:p>
    <w:p>
      <w:pPr>
        <w:ind w:left="0" w:right="0" w:firstLine="560"/>
        <w:spacing w:before="450" w:after="450" w:line="312" w:lineRule="auto"/>
      </w:pPr>
      <w:r>
        <w:rPr>
          <w:rFonts w:ascii="宋体" w:hAnsi="宋体" w:eastAsia="宋体" w:cs="宋体"/>
          <w:color w:val="000"/>
          <w:sz w:val="28"/>
          <w:szCs w:val="28"/>
        </w:rPr>
        <w:t xml:space="preserve">D.10岁以下</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简述西周定罪量刑的原则。</w:t>
      </w:r>
    </w:p>
    <w:p>
      <w:pPr>
        <w:ind w:left="0" w:right="0" w:firstLine="560"/>
        <w:spacing w:before="450" w:after="450" w:line="312" w:lineRule="auto"/>
      </w:pPr>
      <w:r>
        <w:rPr>
          <w:rFonts w:ascii="宋体" w:hAnsi="宋体" w:eastAsia="宋体" w:cs="宋体"/>
          <w:color w:val="000"/>
          <w:sz w:val="28"/>
          <w:szCs w:val="28"/>
        </w:rPr>
        <w:t xml:space="preserve">答：（1）耄悼之年有罪不加刑：意即7岁以下，80岁、90岁以上的人犯罪，不处以刑罚。</w:t>
      </w:r>
    </w:p>
    <w:p>
      <w:pPr>
        <w:ind w:left="0" w:right="0" w:firstLine="560"/>
        <w:spacing w:before="450" w:after="450" w:line="312" w:lineRule="auto"/>
      </w:pPr>
      <w:r>
        <w:rPr>
          <w:rFonts w:ascii="宋体" w:hAnsi="宋体" w:eastAsia="宋体" w:cs="宋体"/>
          <w:color w:val="000"/>
          <w:sz w:val="28"/>
          <w:szCs w:val="28"/>
        </w:rPr>
        <w:t xml:space="preserve">这一原则的确立标志着我国刑法中关于刑事责任年龄原则已初步确立。（2）区分眚、非眚、非终、惟终：即故意或一贯犯罪从重处罚，过失或偶然犯罪从轻处罚的原则。（3）“慎测浅深之量以别之“：依据罪行轻重,对社会危害性大小量刑。（4）罪疑从赦：即对于定罪有一定根据，不定罪也有一定理由的案件，从轻处罚或赦免的原则。这一原则在西周以前已产生，周朝使疑罪从轻从赦原则定型化。</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简述西周的“六礼”。</w:t>
      </w:r>
    </w:p>
    <w:p>
      <w:pPr>
        <w:ind w:left="0" w:right="0" w:firstLine="560"/>
        <w:spacing w:before="450" w:after="450" w:line="312" w:lineRule="auto"/>
      </w:pPr>
      <w:r>
        <w:rPr>
          <w:rFonts w:ascii="宋体" w:hAnsi="宋体" w:eastAsia="宋体" w:cs="宋体"/>
          <w:color w:val="000"/>
          <w:sz w:val="28"/>
          <w:szCs w:val="28"/>
        </w:rPr>
        <w:t xml:space="preserve">答：六礼是中国古代结婚的六道程序，即纳采、问名、纳吉、纳徵、请期、亲迎。</w:t>
      </w:r>
    </w:p>
    <w:p>
      <w:pPr>
        <w:ind w:left="0" w:right="0" w:firstLine="560"/>
        <w:spacing w:before="450" w:after="450" w:line="312" w:lineRule="auto"/>
      </w:pPr>
      <w:r>
        <w:rPr>
          <w:rFonts w:ascii="宋体" w:hAnsi="宋体" w:eastAsia="宋体" w:cs="宋体"/>
          <w:color w:val="000"/>
          <w:sz w:val="28"/>
          <w:szCs w:val="28"/>
        </w:rPr>
        <w:t xml:space="preserve">（1）纳采指男家请媒人去女家提亲，女家答应议婚之后，男家用一只大雁并备上其他礼物前去求婚。</w:t>
      </w:r>
    </w:p>
    <w:p>
      <w:pPr>
        <w:ind w:left="0" w:right="0" w:firstLine="560"/>
        <w:spacing w:before="450" w:after="450" w:line="312" w:lineRule="auto"/>
      </w:pPr>
      <w:r>
        <w:rPr>
          <w:rFonts w:ascii="宋体" w:hAnsi="宋体" w:eastAsia="宋体" w:cs="宋体"/>
          <w:color w:val="000"/>
          <w:sz w:val="28"/>
          <w:szCs w:val="28"/>
        </w:rPr>
        <w:t xml:space="preserve">（2）问名指男家请媒人问女家的名字和出生年月日。</w:t>
      </w:r>
    </w:p>
    <w:p>
      <w:pPr>
        <w:ind w:left="0" w:right="0" w:firstLine="560"/>
        <w:spacing w:before="450" w:after="450" w:line="312" w:lineRule="auto"/>
      </w:pPr>
      <w:r>
        <w:rPr>
          <w:rFonts w:ascii="宋体" w:hAnsi="宋体" w:eastAsia="宋体" w:cs="宋体"/>
          <w:color w:val="000"/>
          <w:sz w:val="28"/>
          <w:szCs w:val="28"/>
        </w:rPr>
        <w:t xml:space="preserve">（3）纳吉指男家卜得吉兆之后，备礼通知女家，决定缔结婚姻。</w:t>
      </w:r>
    </w:p>
    <w:p>
      <w:pPr>
        <w:ind w:left="0" w:right="0" w:firstLine="560"/>
        <w:spacing w:before="450" w:after="450" w:line="312" w:lineRule="auto"/>
      </w:pPr>
      <w:r>
        <w:rPr>
          <w:rFonts w:ascii="宋体" w:hAnsi="宋体" w:eastAsia="宋体" w:cs="宋体"/>
          <w:color w:val="000"/>
          <w:sz w:val="28"/>
          <w:szCs w:val="28"/>
        </w:rPr>
        <w:t xml:space="preserve">（4）纳徵指男家向女家送聘礼。</w:t>
      </w:r>
    </w:p>
    <w:p>
      <w:pPr>
        <w:ind w:left="0" w:right="0" w:firstLine="560"/>
        <w:spacing w:before="450" w:after="450" w:line="312" w:lineRule="auto"/>
      </w:pPr>
      <w:r>
        <w:rPr>
          <w:rFonts w:ascii="宋体" w:hAnsi="宋体" w:eastAsia="宋体" w:cs="宋体"/>
          <w:color w:val="000"/>
          <w:sz w:val="28"/>
          <w:szCs w:val="28"/>
        </w:rPr>
        <w:t xml:space="preserve">（5）请期指男家选定婚期，备礼告诉女家，求得同意。</w:t>
      </w:r>
    </w:p>
    <w:p>
      <w:pPr>
        <w:ind w:left="0" w:right="0" w:firstLine="560"/>
        <w:spacing w:before="450" w:after="450" w:line="312" w:lineRule="auto"/>
      </w:pPr>
      <w:r>
        <w:rPr>
          <w:rFonts w:ascii="宋体" w:hAnsi="宋体" w:eastAsia="宋体" w:cs="宋体"/>
          <w:color w:val="000"/>
          <w:sz w:val="28"/>
          <w:szCs w:val="28"/>
        </w:rPr>
        <w:t xml:space="preserve">（6）亲迎指新郎亲自去女家迎娶。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简述西周的司法机关。</w:t>
      </w:r>
    </w:p>
    <w:p>
      <w:pPr>
        <w:ind w:left="0" w:right="0" w:firstLine="560"/>
        <w:spacing w:before="450" w:after="450" w:line="312" w:lineRule="auto"/>
      </w:pPr>
      <w:r>
        <w:rPr>
          <w:rFonts w:ascii="宋体" w:hAnsi="宋体" w:eastAsia="宋体" w:cs="宋体"/>
          <w:color w:val="000"/>
          <w:sz w:val="28"/>
          <w:szCs w:val="28"/>
        </w:rPr>
        <w:t xml:space="preserve">答：西周的司法机关有：（1）大司寇，全国最高司法机关。（2）小司寇，中央直辖地区的司法机关。（3）士师，国都之内的司法官吏。（4）乡士，国都之外百里之内的司法官吏。（5）遂士，国都百里之外、三百里之内的司法官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田里不鬻。</w:t>
      </w:r>
    </w:p>
    <w:p>
      <w:pPr>
        <w:ind w:left="0" w:right="0" w:firstLine="560"/>
        <w:spacing w:before="450" w:after="450" w:line="312" w:lineRule="auto"/>
      </w:pPr>
      <w:r>
        <w:rPr>
          <w:rFonts w:ascii="宋体" w:hAnsi="宋体" w:eastAsia="宋体" w:cs="宋体"/>
          <w:color w:val="000"/>
          <w:sz w:val="28"/>
          <w:szCs w:val="28"/>
        </w:rPr>
        <w:t xml:space="preserve">答：周初，周王对土地和依附在土地上的奴隶拥有最高所有权，周王有权把土地和奴隶封赏给诸侯和臣属，也有权把土地收回。诸侯和臣属对土地只有占有、使用权而无处分权，不许买卖，即所谓的“田里不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质剂。</w:t>
      </w:r>
    </w:p>
    <w:p>
      <w:pPr>
        <w:ind w:left="0" w:right="0" w:firstLine="560"/>
        <w:spacing w:before="450" w:after="450" w:line="312" w:lineRule="auto"/>
      </w:pPr>
      <w:r>
        <w:rPr>
          <w:rFonts w:ascii="宋体" w:hAnsi="宋体" w:eastAsia="宋体" w:cs="宋体"/>
          <w:color w:val="000"/>
          <w:sz w:val="28"/>
          <w:szCs w:val="28"/>
        </w:rPr>
        <w:t xml:space="preserve">答：质剂是把两份买卖的内容写在竹简上，然后一分为二，买卖双方各执一半</w:t>
      </w:r>
    </w:p>
    <w:p>
      <w:pPr>
        <w:ind w:left="0" w:right="0" w:firstLine="560"/>
        <w:spacing w:before="450" w:after="450" w:line="312" w:lineRule="auto"/>
      </w:pPr>
      <w:r>
        <w:rPr>
          <w:rFonts w:ascii="宋体" w:hAnsi="宋体" w:eastAsia="宋体" w:cs="宋体"/>
          <w:color w:val="000"/>
          <w:sz w:val="28"/>
          <w:szCs w:val="28"/>
        </w:rPr>
        <w:t xml:space="preserve">。这种竹简分为长短两种，长（券）叫质，用来买卖奴隶或牛马等；短（券）叫剂，用来买卖兵器或珍异物品。</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五听。</w:t>
      </w:r>
    </w:p>
    <w:p>
      <w:pPr>
        <w:ind w:left="0" w:right="0" w:firstLine="560"/>
        <w:spacing w:before="450" w:after="450" w:line="312" w:lineRule="auto"/>
      </w:pPr>
      <w:r>
        <w:rPr>
          <w:rFonts w:ascii="宋体" w:hAnsi="宋体" w:eastAsia="宋体" w:cs="宋体"/>
          <w:color w:val="000"/>
          <w:sz w:val="28"/>
          <w:szCs w:val="28"/>
        </w:rPr>
        <w:t xml:space="preserve">答：五听是指审判官在审判活动中观察当事人心理活动的五种方法，即辞听、色听、气听、耳听、目听。这种察言观色的审讯方法，是奴隶主阶级在长期的司法审判实践中的经验总结，也是最早对犯罪心理分析的的尝试，虽然是形而上学的，但有一定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2025-01-19T07:54:04+08:00</dcterms:created>
  <dcterms:modified xsi:type="dcterms:W3CDTF">2025-01-19T07:54:04+08:00</dcterms:modified>
</cp:coreProperties>
</file>

<file path=docProps/custom.xml><?xml version="1.0" encoding="utf-8"?>
<Properties xmlns="http://schemas.openxmlformats.org/officeDocument/2006/custom-properties" xmlns:vt="http://schemas.openxmlformats.org/officeDocument/2006/docPropsVTypes"/>
</file>