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2024年政法队伍教育整顿动员会议发言通用学习材料</w:t>
      </w:r>
      <w:bookmarkEnd w:id="1"/>
    </w:p>
    <w:p>
      <w:pPr>
        <w:jc w:val="center"/>
        <w:spacing w:before="0" w:after="450"/>
      </w:pPr>
      <w:r>
        <w:rPr>
          <w:rFonts w:ascii="Arial" w:hAnsi="Arial" w:eastAsia="Arial" w:cs="Arial"/>
          <w:color w:val="999999"/>
          <w:sz w:val="20"/>
          <w:szCs w:val="20"/>
        </w:rPr>
        <w:t xml:space="preserve">来源：网络  作者：雪海孤独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2024年政法队伍教育整顿动员会议发言通用学习材料2篇同志们：这次会议主要是深入贯彻法治思想，贯彻落实国家和省委政法队伍教育整顿工作会议精神，严格按照《全国第一批政法队伍教育整顿指导方案》《省委关于开展全省政法队伍教育整顿的实施意见》要求，...</w:t>
      </w:r>
    </w:p>
    <w:p>
      <w:pPr>
        <w:ind w:left="0" w:right="0" w:firstLine="560"/>
        <w:spacing w:before="450" w:after="450" w:line="312" w:lineRule="auto"/>
      </w:pPr>
      <w:r>
        <w:rPr>
          <w:rFonts w:ascii="宋体" w:hAnsi="宋体" w:eastAsia="宋体" w:cs="宋体"/>
          <w:color w:val="000"/>
          <w:sz w:val="28"/>
          <w:szCs w:val="28"/>
        </w:rPr>
        <w:t xml:space="preserve">2024年政法队伍教育整顿动员会议发言通用学习材料2篇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深入贯彻法治思想，贯彻落实国家和省委政法队伍教育整顿工作会议精神，严格按照《全国第一批政法队伍教育整顿指导方案》《省委关于开展全省政法队伍教育整顿的实施意见》要求，安排部署全市政法队伍教育整顿工作。2月8日，总书记在常委会会议发表的重要讲话提出，开展政法队伍教育整顿，是党中央提出的新要求、人民群众的新期盼、政法战线自我革命的新需要，是确保政法机关担负起新时代职责使命、推动政法工作高质量发展的重要举措。2月27日和3月1日，中央政法委和省委相继召开会议，对全国、全省政法队伍教育整顿作出动员部署、提出明确要求。我们要坚决贯彻党中央决策部署和省委要求，有力有序有效开展教育整顿，务求取得实效。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一、提高政治站位，切实增强开展政法队伍教育整顿的责任感、紧迫感开展政法队伍教育整顿是党中央重要决策部署，我们要深刻学习领会，夯实筑牢开展政法队伍教育整顿的政治基础、思想基础。</w:t>
      </w:r>
    </w:p>
    <w:p>
      <w:pPr>
        <w:ind w:left="0" w:right="0" w:firstLine="560"/>
        <w:spacing w:before="450" w:after="450" w:line="312" w:lineRule="auto"/>
      </w:pPr>
      <w:r>
        <w:rPr>
          <w:rFonts w:ascii="宋体" w:hAnsi="宋体" w:eastAsia="宋体" w:cs="宋体"/>
          <w:color w:val="000"/>
          <w:sz w:val="28"/>
          <w:szCs w:val="28"/>
        </w:rPr>
        <w:t xml:space="preserve">一要深刻认识开展政法队伍教育整顿，是党对政法队伍建设的新要求。坚定理想信念、对党绝对忠诚，是党和人民对政法队伍的一贯要求，在新的历史条件下必须坚定不移坚持和加强。政法队伍要在新时代新征程中履行好职责使命，必须做到政治过硬、绝对忠诚、本领高强。总体看，我市政法队伍是坚强有力、能打硬仗的，但也要清醒看到，当前政法队伍中还存在一些问题。因此，我们要通过教育整顿，在思想上、政治上、组织上、作风上教育引导广大政法干警增强“四个意识”坚定“四个自信”、做到“两个维护”，确保始终听党指挥、忠诚使命。二要深刻认识开展政法队伍教育整顿，是推进政法队伍自我革命的新需要。近三年来，全市查处了一批违纪违法政法干警。这表明，政法队伍思想、组织、纪律、作风不纯的问题尚未彻底解决。因此，我们必须来一场新时代政法战线刮骨疗毒式的自我革命，来一场新时代政法战线激浊扬清式的“延安整风”，坚持全链条发力、全系统整治，坚决清除害群之马、彻底整治顽瘴痼疾，切实净化政法系统政治生态。三要深刻认识开展政法队伍教育整顿，是人民群众的新期盼。政法机关承载着人民群众对安全、公平、正义的殷切期盼。长期以来，全市政法机关和广大干警为保障社会稳定人民安全作出了突出贡献，特别在疫情防控中冲锋一线、不畏艰险，涌现出了一批先进人物。但同时也要看到，一些政法干警因“围猎”与被“围猎”，造成一些违法犯罪行为被“摆平”，不法分子被“私了”，违法违规行为被纵容包庇，群众对政法队伍信任度下降，严重影响了党和政府的形象。</w:t>
      </w:r>
    </w:p>
    <w:p>
      <w:pPr>
        <w:ind w:left="0" w:right="0" w:firstLine="560"/>
        <w:spacing w:before="450" w:after="450" w:line="312" w:lineRule="auto"/>
      </w:pPr>
      <w:r>
        <w:rPr>
          <w:rFonts w:ascii="宋体" w:hAnsi="宋体" w:eastAsia="宋体" w:cs="宋体"/>
          <w:color w:val="000"/>
          <w:sz w:val="28"/>
          <w:szCs w:val="28"/>
        </w:rPr>
        <w:t xml:space="preserve">因此，我们要通过这次教育整顿，从群众最期盼的事情做起，从群众最不满意的地方改起，不断增强人民群众的获得感、幸福感、安全感，进一步树立政法机关执法司法为民的良好形象。四要深刻认识开展政法队伍教育整顿，是在新时代履行好职责使命的新举措。当前，全市振兴发展面临前所未有的机遇和前所未有的挑战，亟须政法队伍奋发有为、担当作为，为全市经济社会高质量发展保驾护航。但是，一些政法干警没有跟上新时代对政法干警的新要求，习惯用老观念、老思维、老办法开展工作，尤其是抓业务思维重，服务经济社会发展的意识在脑海中没有站上位。因此，我们要切实担起新时代的使命担当，引导政法干警主动适应新形势、新任务的要求，着力补齐政法队伍依法履职的短板弱项，不断提升政法干警能力素质，为助推“十四五”开好局起好步提供坚强有力保障。</w:t>
      </w:r>
    </w:p>
    <w:p>
      <w:pPr>
        <w:ind w:left="0" w:right="0" w:firstLine="560"/>
        <w:spacing w:before="450" w:after="450" w:line="312" w:lineRule="auto"/>
      </w:pPr>
      <w:r>
        <w:rPr>
          <w:rFonts w:ascii="宋体" w:hAnsi="宋体" w:eastAsia="宋体" w:cs="宋体"/>
          <w:color w:val="000"/>
          <w:sz w:val="28"/>
          <w:szCs w:val="28"/>
        </w:rPr>
        <w:t xml:space="preserve">二、聚焦目标任务，全力提升政法队伍教育整顿的针对性、精准性中央和省委对教育整顿的总体要求、目标任务、环节举措都做出了明确规定，市委按照中央和省委部署要求，制定了《实施方案》，各县（市）区各部门要对标对表抓好落实。</w:t>
      </w:r>
    </w:p>
    <w:p>
      <w:pPr>
        <w:ind w:left="0" w:right="0" w:firstLine="560"/>
        <w:spacing w:before="450" w:after="450" w:line="312" w:lineRule="auto"/>
      </w:pPr>
      <w:r>
        <w:rPr>
          <w:rFonts w:ascii="宋体" w:hAnsi="宋体" w:eastAsia="宋体" w:cs="宋体"/>
          <w:color w:val="000"/>
          <w:sz w:val="28"/>
          <w:szCs w:val="28"/>
        </w:rPr>
        <w:t xml:space="preserve">一要牢牢把握总体要求。坚持以习近平新时代中国特色社会主义思想为指导，深入贯彻法治思想、总书记关于加强政法队伍建设的重要指示和训词精神，坚持全面从严管党治警，围绕政治过硬、业务过硬、责任过硬、纪律过硬、作风过硬“五个过硬”要求，发扬自我革命精神，紧紧抓住“关键少数”，突出筑牢政治忠诚、清除害群之马、整治顽瘴痼疾、弘扬英模精神四项任务，扎实推进学习教育、查纠整改、总结提升三个环节，全面正风肃纪、反腐强警，打造党和人民信得过、靠得住、能放心的政法铁军，为全面振兴、全方位振兴提供坚实保障。二要牢牢把握目标任务。这次教育整顿提出的“四项任务”，抓住了打造新时代政法铁军的关键，找准了教育整顿的着力点和突破口，我们必须统筹落实好。筑牢政治忠诚，就要坚持党对政法工作的绝对领导，严明政治纪律和政治规矩，不断提高政治判断力、政治领悟力、政治执行力，确保全市政法队伍忠诚干净担当。清除害群之马，就要坚持无禁区、全覆盖、零容忍，重点清查对党不忠诚、不老实的“两面人”，彻查“保护伞”，深查执法司法腐败，严查党的十八大以来不收敛不收手的腐败行为，坚决把害群之马清除出政法队伍。整治顽瘴痼疾，就要聚焦群众反映强烈的热点、制约严格公正执法司法的堵点、影响政法队伍建设的难点，集中整治违反防止干预司法“三个规定”等重点问题。弘扬英模精神，就要深入挖掘和大力宣传英模事迹，激励和引领广大政法干警忠诚履职、为民服务、担当作为。</w:t>
      </w:r>
    </w:p>
    <w:p>
      <w:pPr>
        <w:ind w:left="0" w:right="0" w:firstLine="560"/>
        <w:spacing w:before="450" w:after="450" w:line="312" w:lineRule="auto"/>
      </w:pPr>
      <w:r>
        <w:rPr>
          <w:rFonts w:ascii="宋体" w:hAnsi="宋体" w:eastAsia="宋体" w:cs="宋体"/>
          <w:color w:val="000"/>
          <w:sz w:val="28"/>
          <w:szCs w:val="28"/>
        </w:rPr>
        <w:t xml:space="preserve">三要牢牢把握问题导向。从近年来我市政法队伍违纪违法问题表现来看，反映出的问题是多方面的。问题的产生，反映出制度执行不严、监督制约不力、教育管理弱化等多方面、深层次原因。这次教育整顿，要总结梳理近年来发生违纪违法问题的关键领域、关键部门、关键环节，分析产生问题的深层次原因，找到“病根”，采取有力措施祛除“病灶”，铲除滋生腐败的土壤，筑牢拒腐防变的思想防线，根植执法守法的法治思维，强化正风肃纪的规矩意识。</w:t>
      </w:r>
    </w:p>
    <w:p>
      <w:pPr>
        <w:ind w:left="0" w:right="0" w:firstLine="560"/>
        <w:spacing w:before="450" w:after="450" w:line="312" w:lineRule="auto"/>
      </w:pPr>
      <w:r>
        <w:rPr>
          <w:rFonts w:ascii="宋体" w:hAnsi="宋体" w:eastAsia="宋体" w:cs="宋体"/>
          <w:color w:val="000"/>
          <w:sz w:val="28"/>
          <w:szCs w:val="28"/>
        </w:rPr>
        <w:t xml:space="preserve">四要牢牢把握环节步骤。这次教育整顿的“三个环节”，一环扣一环，每个环节都要稳步推进。要突出不同阶段的预期目标，学习教育要突出专题学习、警示教育，达到强化固本培元、增强政治自觉的目的；查纠整改要突出自查从宽、被查从严，达到清除害群之马、整治顽瘴痼疾的目的；8/26总结提升要突出持续整改、建章立制，达到巩固成果、常态推进的目的。要严谨把握推进节奏，既要保进度、按时限完成每一个环节，又要保质量、为下一环节奠定坚实基础。要坚决克服过关思想，严防前紧后松、虎头蛇尾、“雨过地皮湿”。注重整体融合推进，各个阶段不能脱节，坚持以学促查，以查促改，有机融合、一体推进，确保政治效果、纪法效果和社会效果相统一。五要牢牢把握方法举措。开展教育整顿工作，国家《指导方案》和省委《实施意见》已经确定了一套好使管用的方法举措，我们在操作上就有了根本遵循，全市各层级各部门要用好用足各项方法举措，同时发挥主观能动性和创新精神，挖掘、塑造特色的自选动作，扎实推动教育整顿取得重要成效。要积极自查自纠，兑现“自查从宽”政策，促使政法干警主动向组织说明问题，解决“老问题”，防止“新问题”，达到自我净化、自我革新的目的。要严肃组织查处，严格执行“被查从严”原则，加强问题线索收集，强化核查办理效能，让拒不交代问题的违纪违法干警受到从严处理。要深化专项整治，聚焦本地区本系统本单位政法队伍存在的突出问题和具体表现，深刻剖析问题产生根源，分类施策、靶向治疗，实现减存量、控增量、防变量。要注重建章立制，把教育整顿中的好经验、好做法固化下来，做到“当下治”与“长久立”相结合，推动教育整顿成果长效化。</w:t>
      </w:r>
    </w:p>
    <w:p>
      <w:pPr>
        <w:ind w:left="0" w:right="0" w:firstLine="560"/>
        <w:spacing w:before="450" w:after="450" w:line="312" w:lineRule="auto"/>
      </w:pPr>
      <w:r>
        <w:rPr>
          <w:rFonts w:ascii="宋体" w:hAnsi="宋体" w:eastAsia="宋体" w:cs="宋体"/>
          <w:color w:val="000"/>
          <w:sz w:val="28"/>
          <w:szCs w:val="28"/>
        </w:rPr>
        <w:t xml:space="preserve">三、强化组织领导，把严把牢政法队伍教育整顿的质量关、效果关各县（市）区各部门要精心组织实施，统筹协调推进，确保取得实效。</w:t>
      </w:r>
    </w:p>
    <w:p>
      <w:pPr>
        <w:ind w:left="0" w:right="0" w:firstLine="560"/>
        <w:spacing w:before="450" w:after="450" w:line="312" w:lineRule="auto"/>
      </w:pPr>
      <w:r>
        <w:rPr>
          <w:rFonts w:ascii="宋体" w:hAnsi="宋体" w:eastAsia="宋体" w:cs="宋体"/>
          <w:color w:val="000"/>
          <w:sz w:val="28"/>
          <w:szCs w:val="28"/>
        </w:rPr>
        <w:t xml:space="preserve">一要层层压实落靠责任。市县两级党委承担教育整顿的主体责任，党委书记是第一责任人。领导小组和办公室要抓好全面工作，统筹调度工作力量，及时研究解决重点问题。各县（市）区要抓紧成立相应的领导小组和工作专班，统筹资源力量，做好动员部署、组织推进等工作。市县两级党委政法委和政法单位党组（党委）要承担好教育整顿的直接责任，组织开展好本单位教育整顿。市委政法委要突出教育整顿的针对性、专业化，重点加强对本系统顽瘴痼疾专项整治的业务指导、政策支持、技术保障和制度完善。各级纪委监委、组织、宣传等教育整顿领导小组成员单位要发挥职能优势，强化协同配合，建立健全工作会商、线索移交、案件查处、舆论宣传等工作机制，形成齐抓共管的整体合力。二要全面接受监督指导。要认真做好省委驻点指导组进驻后的服务对接工作，及时请示汇报工作，坚决落实好指导组部署要求，配合指导组完成好工作任务。要做好后勤保障，按照常态化疫情防控要求，对驻地安保、疫情防控、医疗保障、信访维稳等进行周密安排，为指导组顺利开展工作提供周到服务。要发挥人熟、地熟的便利，协助驻点指导组开展督导指导工作，做到上下联动、横向呼应，确保各项部署要求无死角、全覆盖落地见效。三要坚持统筹兼顾。注重思想先行，把教育整顿与即将开始的党史学习教育活动有机结合起来，夯实政法队伍忠诚纯洁可靠的思想根基。要紧密结合“两会”和建党100周年庆祝活动，做好维护社会安全和稳定工作。要把教育整顿与常态化疫情防控、优化营商环境、服务保障经济社会发展结合起来，以政法队伍防风险、保安全、抓稳定、促发展的业绩检验教育整顿成效。四要加强宣传引导。牢牢把握教育整顿的政治方向和舆论导向，深入宣传党中央和省委关于政法队伍教育整顿的重大决策部署，全面展示政法机关正风肃纪反腐的坚定决心，让广大群众感受到政法队伍的新变化、新气象。要把握好舆论宣传的时、度、效，发布违纪违法案件要规范内部审核把关程序，防止负面炒作，营造良好舆论环境。同志们，开展政法队伍教育整顿，中央和省委态度明确，市委决心坚定，人民群众衷心拥护，职责使命光荣。我们要进一步强化责任担当，扎实开展教育整顿工作，以政法队伍的新面貌、党和人民满意的新业绩，向建党100周年献礼！</w:t>
      </w:r>
    </w:p>
    <w:p>
      <w:pPr>
        <w:ind w:left="0" w:right="0" w:firstLine="560"/>
        <w:spacing w:before="450" w:after="450" w:line="312" w:lineRule="auto"/>
      </w:pPr>
      <w:r>
        <w:rPr>
          <w:rFonts w:ascii="宋体" w:hAnsi="宋体" w:eastAsia="宋体" w:cs="宋体"/>
          <w:color w:val="000"/>
          <w:sz w:val="28"/>
          <w:szCs w:val="28"/>
        </w:rPr>
        <w:t xml:space="preserve">政法队伍教育整顿动员会议发言通用学习材料2024年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政法队伍教育整顿动员部署工作会议，主要任务是深入贯彻落实法治思想，深入贯彻总书记关于加强政法队伍建设重要指示精神，贯彻落实政法队伍教育整顿工作会议精神，安排部署全市政法队伍教育整顿工作。为确保全市政法队伍教育整顿工作有力有序有效开展，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准确把握开展教育整顿的深刻内涵我们要充分认识开展政法队伍教育整顿的重大意义，准确把握开展政法队伍教育整顿的深刻内涵，切实把思想和行动统一到党中央部署和省委、市委要求上来，增强打好打赢这场刀刃向内、正风肃纪攻坚战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一要深刻把握开展政法队伍教育整顿的政治性。政法队伍的政治忠诚，直接关系党的执政地位，关系国家长治久安。坚定理想信念、对党绝对忠诚，是党对政法队伍的一贯要求。党的十八大以来，总书记多次强调要坚持党对政法工作的绝对领导，要求政法机关旗帜鲜明把政治建设放在首位，努力打造一支党中央放心、人民群众满意的高素质政法队伍。政法机关坚持党的领导是根本性问题，开展政法队伍教育整顿，就是要在思想上、政治上、组织上、作风上教育引导广大政法干警增强“四个意识”、坚定“四个自信”、做到“两个维护”，确保政法队伍始终在政治立场、政治方向、政治原则、政治道路上同党中央保持高度一致，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要深刻把握开展政法队伍教育整顿的革命性。我市政法队伍整体是好的，经历过多次大仗硬仗考验，尤其在面对特大暴雨洪灾和疫情防控的大战大考中，广大政法干警冲锋在前，战斗在前，切实彰显了铁军风范。但从近年来查处政法干警的违法违纪案件中可以看出，当前我市政法队伍建设仍然存在一定问题。因此，我们必须来一场新时代政法战线刮骨疗毒式的自我革命，来一场新时代政法战线激浊扬清式的“延安整风”，坚持全链条发力、全系统整治，坚决清除害群之马、彻底整治顽瘴痼疾，切实净化政法系统政治生态。</w:t>
      </w:r>
    </w:p>
    <w:p>
      <w:pPr>
        <w:ind w:left="0" w:right="0" w:firstLine="560"/>
        <w:spacing w:before="450" w:after="450" w:line="312" w:lineRule="auto"/>
      </w:pPr>
      <w:r>
        <w:rPr>
          <w:rFonts w:ascii="宋体" w:hAnsi="宋体" w:eastAsia="宋体" w:cs="宋体"/>
          <w:color w:val="000"/>
          <w:sz w:val="28"/>
          <w:szCs w:val="28"/>
        </w:rPr>
        <w:t xml:space="preserve">三要深刻把握开展政法队伍教育整顿的人民性。政法机关承载着人民群众对安全、公平、正义的殷切期盼。长期以来，全市政法机关和广大干警为保障社会稳定、人民安全作出了突出贡献。政法干警长期处于一线，直面人民群众，代表着党和政府的形象，决不能放松对自己的要求，更不能忘记自己的职责和使命。我们要坚持以人民为中心，把人民对美好生活的向往作为奋斗目标，通过这次教育整顿，从群众最期盼的事情做起，从群众最不满意的地方改起，切实把政法队伍锻造成为维护稳定、推进发展、保障人民群众安全的坚强力量，不断增强人民群众的获得感、幸福感、安全感，进一步树立政法机关执法司法为民的良好形象，回应人民群众对政法工作的新期待。</w:t>
      </w:r>
    </w:p>
    <w:p>
      <w:pPr>
        <w:ind w:left="0" w:right="0" w:firstLine="560"/>
        <w:spacing w:before="450" w:after="450" w:line="312" w:lineRule="auto"/>
      </w:pPr>
      <w:r>
        <w:rPr>
          <w:rFonts w:ascii="宋体" w:hAnsi="宋体" w:eastAsia="宋体" w:cs="宋体"/>
          <w:color w:val="000"/>
          <w:sz w:val="28"/>
          <w:szCs w:val="28"/>
        </w:rPr>
        <w:t xml:space="preserve">四要深刻把握开展政法队伍教育整顿的时代性。新征程、新起点上，全面振兴发展亟须政法队伍奋发有为、担当作为，为全市经济社会高质量发展保驾护航。但是，一些政法干警没有跟上新时代对政法干警的新要求，习惯用老观念、老思维、老办法开展工作，尤其是抓业务思维重，服务经济社会发展的意识还没有树牢固。因此，我们要通过教育整顿，着力补齐政法队伍依法履职的短板弱项，不断提升政法干警能力素质，引导政法干警主动适应新形势、新任务，切实担起新时代的使命担当，为助推“十四五”开好局起好步提供坚强有力保障。</w:t>
      </w:r>
    </w:p>
    <w:p>
      <w:pPr>
        <w:ind w:left="0" w:right="0" w:firstLine="560"/>
        <w:spacing w:before="450" w:after="450" w:line="312" w:lineRule="auto"/>
      </w:pPr>
      <w:r>
        <w:rPr>
          <w:rFonts w:ascii="宋体" w:hAnsi="宋体" w:eastAsia="宋体" w:cs="宋体"/>
          <w:color w:val="000"/>
          <w:sz w:val="28"/>
          <w:szCs w:val="28"/>
        </w:rPr>
        <w:t xml:space="preserve">二、明确目标任务，蹄疾步稳抓好教育整顿各项工作开展教育整顿工作，必须深入学习贯彻总书记关于加强政法队伍建设的重要指示精神，把从严从实要求贯穿教育整顿全过程，贯穿加强政法队伍建设各环节，推动教育整顿工作有力有序开展。</w:t>
      </w:r>
    </w:p>
    <w:p>
      <w:pPr>
        <w:ind w:left="0" w:right="0" w:firstLine="560"/>
        <w:spacing w:before="450" w:after="450" w:line="312" w:lineRule="auto"/>
      </w:pPr>
      <w:r>
        <w:rPr>
          <w:rFonts w:ascii="宋体" w:hAnsi="宋体" w:eastAsia="宋体" w:cs="宋体"/>
          <w:color w:val="000"/>
          <w:sz w:val="28"/>
          <w:szCs w:val="28"/>
        </w:rPr>
        <w:t xml:space="preserve">一要全面把握总体要求。开展教育整顿工作，必须坚持以习近平新时代中国特色社会主义思想为指导，深入贯彻法治思想、总书记关于加强政法队伍建设的重要指示和训词精神。要坚持全面从严管党治警，围绕政治过硬、业务过硬、责任过硬、纪律过硬、作风过硬“五个过硬”要求，发扬自我革命精神，紧紧抓住“关键少数”，突出筑牢政治忠诚、清除害群之马、整治顽瘴痼疾、弘扬英模精神四项任务，扎实推进学习教育、查纠整改、总结提升三个环节，全面正风肃纪、反腐强警，打造党和人民信得过、靠得住、能放心的政法铁军，为实现全面振兴、全方位振兴提供坚实保障。</w:t>
      </w:r>
    </w:p>
    <w:p>
      <w:pPr>
        <w:ind w:left="0" w:right="0" w:firstLine="560"/>
        <w:spacing w:before="450" w:after="450" w:line="312" w:lineRule="auto"/>
      </w:pPr>
      <w:r>
        <w:rPr>
          <w:rFonts w:ascii="宋体" w:hAnsi="宋体" w:eastAsia="宋体" w:cs="宋体"/>
          <w:color w:val="000"/>
          <w:sz w:val="28"/>
          <w:szCs w:val="28"/>
        </w:rPr>
        <w:t xml:space="preserve">二要突出抓好“四项任务”。这次教育整顿提出的“四项任务”，抓住了打造新时代政法铁军的关键，找准了教育整顿的着力点和突破口，必须统筹落实好。筑牢政治忠诚，就是要坚持党对政法工作的绝对领导，严明政治纪律和政治规矩，不断提高政治判断力、政治领悟力、政治执行力，确保全市政法队伍忠诚干净担当。清除害群之马，就是要坚持无禁区、全覆盖、零容忍，以刀刃向内的勇气、刮骨疗毒的决心和自我革命的精神，对自己“动手术”，重点清查对党不忠诚、不老实的“两面人”，彻查“保护伞”，深查执法司法腐败，严查党的十八大以来不收敛不收手的腐败行为，坚决把害群之马清出政法队伍。整治顽瘴痼疾，就是要聚焦群众反映强烈的热点、制约严格公正执法司法的堵点、影响政法队伍建设的难点，紧盯“六大顽瘴痼疾”，集中整治违反防止干预司法“三个规定”，违规经商办企业和配偶、子女及其配偶违规从事经营活动等重点问题。弘扬英模精神，就是要深入学习宣传近年来政法系统涌现出的英模人物和先进典型，挖掘选树一批对党忠诚、执法为民、无私奉献、担当作为、清正廉洁的先进人物，营造崇尚英模、学习英模、争当英模的风尚，激励和引领广大党员干部坚守初心使命、践行为民宗旨、争创一流业绩。三要着力抓好“三个环节”。这次教育整顿的“三个环节”，一环扣一环，每个环节都要稳步推进。要突出不同阶段的预期目标，学习教育要突出专题学习、警示教育，达到强化固本培元、增强政治自觉的目的。要结合开展党史教育，深入学习党史、新中国史、改革开放史、社会主义发展史，做到学史明理，学史增信，学史崇德，学史力行，激励广大政法干警知党史、感党恩、听党话、跟党走。要深入开展警示教育，以反面典型为镜鉴，加强政法机关党风廉政建设，教育引导政法干警知敬畏、存戒惧、守底线。要深入开展英模教育，深化“学东莱、弘扬新时代东莱精神”活动，引导激励政法干警学习英模、崇尚英模、争当英模。查纠整改要突出“自查从宽、被查从严”，达到清除害群之马、整治顽瘴痼疾的目的。要强化自查自纠，教育引导政法干警敢于直面问题、勇于修正错误，主动向组织说明问题，让主动坦白、真诚悔过的干警得到宽大处理。要强化组织查处，要通过开展举报线索核查、涉黑涉恶案件倒查、重点案件交叉评查等多种方式，全面排查掌握政法干警违纪违法问题，让拒不交代问题的违纪违法干警受到从严处理。要强化专项整治，聚焦影响严格执法、公正司法的顽瘴痼疾开展专项整治，确保达到分类施策、靶向治疗的效果。总结提升要突出持续整改、建章立制，达到巩固成果、常态推进的目的。要把政治建队与业务强基结合起来，全面提升政法队伍素质能力。要围绕政法工作发展实际和人民群众新期待新要求，按照“五个过硬”要求，强化思想淬炼、政治历练、实践锻炼和专业训练，着力推进政法队伍革命化、正规化、专业化、职业化建设，着力提升政法队伍运用法治思维和法治方式化解矛盾、维护稳定、服务发展的能力。要把整治顽瘴痼疾与建立长效机制结合起来，找准监督管理体制机制中的短板弱项，建立健全监管制度体系，全面防范化解廉政风险，标本兼治增强政法队伍“免疫力”。要把开展教育整顿与更好履职尽责结合起来，把握新发展阶段、贯彻新发展理念、融入新发展格局，围绕法制建设、法律服务、保障安全等重点任务，做到围绕中心服务大局有新思路，法治政府建设有新突破，推进工作落实有新举措，政法为民服务有新成效，改作风强队伍树新形象，为全市建设作出新的更大的贡献。要严谨把握推进节奏，既要保进度、按时限完成每一个环节，又要保质量、为下一环节奠定坚实基础。要注重整体融合推进，各个阶段不能脱节，坚持以学促查，以查促改，有机融合、一体推进，确保政治效果、纪法效果和社会效果相统一。要勇于探索实践，既不折不扣地落实好上级要求，确保“规定动作”做到位，又紧密结合实际，创新工作举措，力争“自选动作”有特色，确保教育整顿实现预期目标，达到预期效果。</w:t>
      </w:r>
    </w:p>
    <w:p>
      <w:pPr>
        <w:ind w:left="0" w:right="0" w:firstLine="560"/>
        <w:spacing w:before="450" w:after="450" w:line="312" w:lineRule="auto"/>
      </w:pPr>
      <w:r>
        <w:rPr>
          <w:rFonts w:ascii="宋体" w:hAnsi="宋体" w:eastAsia="宋体" w:cs="宋体"/>
          <w:color w:val="000"/>
          <w:sz w:val="28"/>
          <w:szCs w:val="28"/>
        </w:rPr>
        <w:t xml:space="preserve">三、加强组织领导，确保教育整顿取得实效开展政法队伍教育整顿，时间紧、任务重、要求高、全市政法干警要主动担当，积极作为，以最坚决的态度，最有力的举措、最务实的作风，义无反顾地打一场刀刃向内、壮士断腕、正风肃纪的攻坚战。</w:t>
      </w:r>
    </w:p>
    <w:p>
      <w:pPr>
        <w:ind w:left="0" w:right="0" w:firstLine="560"/>
        <w:spacing w:before="450" w:after="450" w:line="312" w:lineRule="auto"/>
      </w:pPr>
      <w:r>
        <w:rPr>
          <w:rFonts w:ascii="宋体" w:hAnsi="宋体" w:eastAsia="宋体" w:cs="宋体"/>
          <w:color w:val="000"/>
          <w:sz w:val="28"/>
          <w:szCs w:val="28"/>
        </w:rPr>
        <w:t xml:space="preserve">一要压实落靠责任。坚持把党的领导贯穿到教育整顿各方面和全过程，市委承担教育整顿工作的主体责任，市委已经成立政法队伍教育整顿工作领导小组，各位领导小组成员要坚持领导带头，靠前指挥、具体指导、统筹推进，自觉立标杆、做示范，一级抓一级，层层抓落实，确保压力传导到位。市委政法委和各政法机关党组承担直接责任，要突出教育整顿的针对性、专业化，重点加强对本系统顽瘴痼疾专项整治的业务指导、政策支持、技术保障和制度完善。纪委监委、组织、宣传等教育整顿领导小组成员单位要发挥职能优势，强化协同配合，建立健全工作会商、线索移交、案件查处、舆论宣传等工作机制，形成齐抓共管的整体合力。</w:t>
      </w:r>
    </w:p>
    <w:p>
      <w:pPr>
        <w:ind w:left="0" w:right="0" w:firstLine="560"/>
        <w:spacing w:before="450" w:after="450" w:line="312" w:lineRule="auto"/>
      </w:pPr>
      <w:r>
        <w:rPr>
          <w:rFonts w:ascii="宋体" w:hAnsi="宋体" w:eastAsia="宋体" w:cs="宋体"/>
          <w:color w:val="000"/>
          <w:sz w:val="28"/>
          <w:szCs w:val="28"/>
        </w:rPr>
        <w:t xml:space="preserve">二要严明纪律要求。要强化执行意识，力戒形式主义，推动教育整顿工作往实里做、往深里抓，切实做到问题不解决不松劲、解决不彻底不放手、群众不认可不罢休，确保教育整顿工作顺利开展、善作善成。本次教育整顿过程中，上级将派驻指导组到我市指导工作。领导小组办公室要加强与派驻我市的指导组的联系配合，做好工作对接，坚决落实指导组要求，凡是指导组需要的文件资料、召集的会议，都要认真准备、如实提供、按时参加；凡是指导组部署的工作，必须全力以赴抓落实，做到件件有回音、事事有落实；凡是指导组指出的问题，要不回避、不遮掩、不推诿，照单全收，主动认领，即知即改、立行立改，并及时报告整改情况。</w:t>
      </w:r>
    </w:p>
    <w:p>
      <w:pPr>
        <w:ind w:left="0" w:right="0" w:firstLine="560"/>
        <w:spacing w:before="450" w:after="450" w:line="312" w:lineRule="auto"/>
      </w:pPr>
      <w:r>
        <w:rPr>
          <w:rFonts w:ascii="宋体" w:hAnsi="宋体" w:eastAsia="宋体" w:cs="宋体"/>
          <w:color w:val="000"/>
          <w:sz w:val="28"/>
          <w:szCs w:val="28"/>
        </w:rPr>
        <w:t xml:space="preserve">三要坚持统筹兼顾。要注重思想先行，把教育整顿与即将开始的党史学习教育活动有机结合起来，夯实政法队伍忠诚纯洁可靠的思想根基。要紧密结合全国“两会”和建党100周年庆祝活动，做好维护社会安全和稳定工作。要把教育整顿与常态化疫情防控、优化营商环境、服务保障经济社会发展结合起来，以政法队伍防风险、保安全、抓稳定、促发展的业绩检验教育整顿成效。</w:t>
      </w:r>
    </w:p>
    <w:p>
      <w:pPr>
        <w:ind w:left="0" w:right="0" w:firstLine="560"/>
        <w:spacing w:before="450" w:after="450" w:line="312" w:lineRule="auto"/>
      </w:pPr>
      <w:r>
        <w:rPr>
          <w:rFonts w:ascii="宋体" w:hAnsi="宋体" w:eastAsia="宋体" w:cs="宋体"/>
          <w:color w:val="000"/>
          <w:sz w:val="28"/>
          <w:szCs w:val="28"/>
        </w:rPr>
        <w:t xml:space="preserve">四要加强宣传引导。牢牢把握教育整顿的政治方向和舆论导向，深入宣传中央、省委和市委关于政法队伍教育整顿的重大决策部署，全面展示政法机关正风肃纪反腐的坚定决心，让广大群众感受到政法队伍的新变化、新气象。要把握好舆论宣传的时、度、效，发布违纪违法案件要规范内部审核把关程序，防止负面炒作，营造良好舆论环境。同志们，开展政法队伍教育整顿，意义重大、影响深远。我们要更加紧密地团结在以习近平同志为核心的党中央周围，以最鲜明、最坚决的态度开展教育整顿，以最精准、最有力的举措推进教育整顿，以最管用、最过硬的成果加强队伍建设，为建设更高水平的平安城市、法治城市提供坚强组织保证，以优异成绩迎接建党100周年！发言材料三要深入学习领会法治思想、总书记关于加强政法队伍建设的重要指示和重要训词精神，全面落实全国、省、市政法队伍教育整顿活动动员部署会议相关要求，从严从实推进全区政法队伍教育整顿活动，努力打造一支党和人民信得过、靠得住、能放心的政法铁军证。</w:t>
      </w:r>
    </w:p>
    <w:p>
      <w:pPr>
        <w:ind w:left="0" w:right="0" w:firstLine="560"/>
        <w:spacing w:before="450" w:after="450" w:line="312" w:lineRule="auto"/>
      </w:pPr>
      <w:r>
        <w:rPr>
          <w:rFonts w:ascii="宋体" w:hAnsi="宋体" w:eastAsia="宋体" w:cs="宋体"/>
          <w:color w:val="000"/>
          <w:sz w:val="28"/>
          <w:szCs w:val="28"/>
        </w:rPr>
        <w:t xml:space="preserve">一要提高政治站位，切实增强开展政法队伍教育整顿的责任感、紧迫感。要站位对党忠诚，牢牢把握“政法姓党”这一根本政治属性，切实把绝对忠诚、绝对纯洁、绝对可靠的政治要求落到实处。要站位从严治警，深入推进政法队伍自我革命，彻底整治顽瘴痼疾，持续优化政治生态。要站位全局高度，深刻认识我区发展现状，强化政法队伍建设，为“十四五”开好局起好步作出更大贡献。二要紧盯关键环节，精准有力推进教育整顿走深走实。要聚焦“八查八看八整治”，突出筑牢政治忠诚、清除害群之马、整治顽瘴痼疾、弘扬英模精神“四项任务”，抓好学习教育、查究整改、总结提升“三个环节”，重点落实六项任务：一要以学习教育为引领，筑牢对党忠诚之魂；二要认真查纠违纪违法问题，坚决清除害群之马；三要深入开展整治“六大顽瘴痼疾”，在解决突出问题上取得实效；四要压实全面从严治党政治责任，充分发挥基层党组织战斗堡垒和党员先锋模范作用；五要认真抓好总结提升工作，巩固和拓展教育整顿成果；六要突出群众满意，深入开展“我为群众办实事”实践活动。三要加强组织领导，为政法队伍教育整顿提供坚强保障。要认真组织推进，政法各部门要扎实落实主体责任，领导小组成员单位要发挥职能作用，形成齐抓共管整体合力。要强化宣传教育，牢牢把握正确政治方向，在全社会营造良好舆论环境。要坚持统筹兼顾，将政法队伍教育整顿活动与党史学习教育、“两比一争”干部思想作风整顿活动等相关工作结合起来，全力推动各项工作齐头并进。</w:t>
      </w:r>
    </w:p>
    <w:p>
      <w:pPr>
        <w:ind w:left="0" w:right="0" w:firstLine="560"/>
        <w:spacing w:before="450" w:after="450" w:line="312" w:lineRule="auto"/>
      </w:pPr>
      <w:r>
        <w:rPr>
          <w:rFonts w:ascii="宋体" w:hAnsi="宋体" w:eastAsia="宋体" w:cs="宋体"/>
          <w:color w:val="000"/>
          <w:sz w:val="28"/>
          <w:szCs w:val="28"/>
        </w:rPr>
        <w:t xml:space="preserve">一要旗帜鲜明讲政治，切实把思想和行动统一到中央和省、市委关于政法队伍教育整顿部署要求上来。开展政法队伍教育整顿，是以习近平同志为核心的党中央从党和国家事业发展全局的高度作出的重大决策部署，是政法战线全面从严管党治警的新举措，意义重大、影响深远。全区政法部门要进一步提高政治站位，充分认识开展政法队伍教育整顿的重大意义，切实增强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要把握总体要求，突出重点环节，推进政法队伍整顿教育活动落到实处。要把握总体要求，有力有序推进教育整顿工作开展。坚持党对政法工作的绝对领导，紧紧围绕“六查六看六整改”和“七个聚焦”，将从严从实贯穿教育整顿全过程，贯穿加强政法队伍建设各环节，推动工作扎实有效开展。要突出问题导向，全面整肃政法队伍中的顽瘴痼疾。要深入查找问题，把教育整顿的中心和关键放在解决问题上。要突出“七个聚焦”，以强有力的手段推动教育整顿走深走实。要抓好查纠整改，以刀刃向内的勇气确保教育整顿取得成效。要强化典型引领，不断巩固提升教育整顿成效。要全面提升政法队伍素质能力，大力挖掘选树一批对党忠诚、勤政为民的正面典型，并找准监督管理体制中的短板弱项，不断健全完善，形成长效机制。</w:t>
      </w:r>
    </w:p>
    <w:p>
      <w:pPr>
        <w:ind w:left="0" w:right="0" w:firstLine="560"/>
        <w:spacing w:before="450" w:after="450" w:line="312" w:lineRule="auto"/>
      </w:pPr>
      <w:r>
        <w:rPr>
          <w:rFonts w:ascii="宋体" w:hAnsi="宋体" w:eastAsia="宋体" w:cs="宋体"/>
          <w:color w:val="000"/>
          <w:sz w:val="28"/>
          <w:szCs w:val="28"/>
        </w:rPr>
        <w:t xml:space="preserve">三要强化组织领导，确保政法队伍教育整顿活动取得实质性成效。开展政法队伍教育整顿时间紧、任务重、要求高，全区上下要严格按照省市和我区的方案要求，盯住时间节点和任务目标，强化组织领导、压实各方责任、形成工作合力，高质量、高标准开展各项工作。全区政法干警要主动担当、积极作为，以最坚决的态度、最有力的举措、最务实的作风，义无反顾地打一场刀刃向内，正风肃纪的攻坚战，以优异的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2025-04-27T09:27:33+08:00</dcterms:created>
  <dcterms:modified xsi:type="dcterms:W3CDTF">2025-04-27T09:27:33+08:00</dcterms:modified>
</cp:coreProperties>
</file>

<file path=docProps/custom.xml><?xml version="1.0" encoding="utf-8"?>
<Properties xmlns="http://schemas.openxmlformats.org/officeDocument/2006/custom-properties" xmlns:vt="http://schemas.openxmlformats.org/officeDocument/2006/docPropsVTypes"/>
</file>