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“两学一做”征文：以尺为戒，常温初心</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征文：以尺为戒，常温初心尺，作为测量工具，有度量之意，有正思维的作用，故而又称戒尺。《禅林象器笺》曾记载：“受戒专用之，故得戒尺之称。”作为执行戒律的器具，戒尺以相击之声警示犯戒之事，用正念降服邪念，使其改邪归正，使其...</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第一篇：“两学一做”征文：以尺为戒，常温初心</w:t>
      </w:r>
    </w:p>
    <w:p>
      <w:pPr>
        <w:ind w:left="0" w:right="0" w:firstLine="560"/>
        <w:spacing w:before="450" w:after="450" w:line="312" w:lineRule="auto"/>
      </w:pPr>
      <w:r>
        <w:rPr>
          <w:rFonts w:ascii="宋体" w:hAnsi="宋体" w:eastAsia="宋体" w:cs="宋体"/>
          <w:color w:val="000"/>
          <w:sz w:val="28"/>
          <w:szCs w:val="28"/>
        </w:rPr>
        <w:t xml:space="preserve">尺，作为测量工具，有度量之意，有正思维的作用，故而又称戒尺。《禅林象器笺》曾记载：“受戒专用之，故得戒尺之称。”作为执行戒律的器具，戒尺以相击之声警示犯戒之事，用正念降服邪念，使其改邪归正，使其回归正道。常怀戒尺之心，心存敬畏，是处世为人的基本准则，更是广大党员干部的行为操守与指南。</w:t>
      </w:r>
    </w:p>
    <w:p>
      <w:pPr>
        <w:ind w:left="0" w:right="0" w:firstLine="560"/>
        <w:spacing w:before="450" w:after="450" w:line="312" w:lineRule="auto"/>
      </w:pPr>
      <w:r>
        <w:rPr>
          <w:rFonts w:ascii="宋体" w:hAnsi="宋体" w:eastAsia="宋体" w:cs="宋体"/>
          <w:color w:val="000"/>
          <w:sz w:val="28"/>
          <w:szCs w:val="28"/>
        </w:rPr>
        <w:t xml:space="preserve">心中有尺，方能有戒。马克思主义哲学告诉我们，任何事务的发展都应该坚持适度原则，把握“尺度”，注意“分寸”，才是事务发展的真理与永恒。以尺为戒，有所不为。纵观十八大以来的落马官员，几乎都是心中无尺，心中无戒，对法纪意识淡漠使然。在岁月风霜的洗礼下，落马官员迷失自我，忘记了自己共产党员的身份，忘记了做人为官的本心与初心，忘记了该有的担当与责任，忘记了该有的情怀与使命，要么纵情声色贪图享受，要么以权谋私大肆敛财，把党执政为民的理念抛之脑后，把人民赋予的权力当作“如意金箍棒”，随意索取自己想要的一切，满足自己无穷无尽的欲望，最终飞蛾扑火，走向了一条不归之路，在铁窗下“品味”玩弄权术所酿下的苦果。</w:t>
      </w:r>
    </w:p>
    <w:p>
      <w:pPr>
        <w:ind w:left="0" w:right="0" w:firstLine="560"/>
        <w:spacing w:before="450" w:after="450" w:line="312" w:lineRule="auto"/>
      </w:pPr>
      <w:r>
        <w:rPr>
          <w:rFonts w:ascii="宋体" w:hAnsi="宋体" w:eastAsia="宋体" w:cs="宋体"/>
          <w:color w:val="000"/>
          <w:sz w:val="28"/>
          <w:szCs w:val="28"/>
        </w:rPr>
        <w:t xml:space="preserve">心中有戒，方能有畏。古语有云：“凡善怕者，必身有所正、言有所规、行有所止。”敬畏，是人生的一种态度和情感，更是一种自警和自省。敬畏应来自于人内心深处，来自于品性的修养，来自于“三省吾身”的坚持。广大党员干部应心存敬畏，要有如履薄冰、如临深渊的自觉与谨慎，要有战战兢兢的戒惧意念，时刻保持清醒的头脑，时时筑牢思想防线，常修为政之德，常思贪欲之害，常怀律己之心，慎权慎行，慎独慎微、自敲警钟，防微杜渐，做到有权不“任性”，始终把党纪国法装在心中，处理好公与私、情与法、权与法的关系，保持内心的执著和清静，恪守心灵的从容和淡定，方为明智之举。正如古语所云：“惧则思，思则通微；惧则慎，慎则不败。”的确，人一旦无敬畏之心，往往会肆无忌惮，变得毫无底线，以至于以身试法，为所欲为，最后只能自食其果，身陷囹圄。</w:t>
      </w:r>
    </w:p>
    <w:p>
      <w:pPr>
        <w:ind w:left="0" w:right="0" w:firstLine="560"/>
        <w:spacing w:before="450" w:after="450" w:line="312" w:lineRule="auto"/>
      </w:pPr>
      <w:r>
        <w:rPr>
          <w:rFonts w:ascii="宋体" w:hAnsi="宋体" w:eastAsia="宋体" w:cs="宋体"/>
          <w:color w:val="000"/>
          <w:sz w:val="28"/>
          <w:szCs w:val="28"/>
        </w:rPr>
        <w:t xml:space="preserve">心中有畏，方能有民。敬畏人民，方有“为民情怀”。正如总书记所言，“我们党来自人民、植根人民、服务人民，党的根基在人民、血脉在人民、力量在人民”。翻开中华民族五千多年的历史，有无数的例子证明了：人民是历史的创造者，坚持人民的主体地位至关重要。“得民心者得天下，失民心者失天下”的至理名言传承千古，不知让多少君王了却天下事，赢得身前生后名。孟子说：“民为贵，社稷次之，君为轻。”唐太宗李世民说：“水能载舟，亦能覆舟。”可见，“民为邦本，固本邦宁”是何等重要？为政之要，在于利民。而要利民，就应常温初心，就要有对人民的尊重之心、敬畏之心、关爱之心，践行党“全心全意为人民服务的宗旨”，俯下身子，甘当孺子牛，甘当铺路石。工作中少一些“花拳绣腿”，多一些“脚踏实地”。努力实现“我是谁、为了谁、依靠谁”这一目标，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行大道，民为本，利天下。”为官者，当不忘党旗下的铮铮誓言，当不忘步政坛的初心，当不忘党的“为民”宗旨，做到心中有尺、心中有戒、心中有畏、心中有民。涵养一身正气，淡泊明志，克己奉公，廉洁自律，强化底线意识，以尺为戒，常温初心，常系民情，方为百姓心中的好官。</w:t>
      </w:r>
    </w:p>
    <w:p>
      <w:pPr>
        <w:ind w:left="0" w:right="0" w:firstLine="560"/>
        <w:spacing w:before="450" w:after="450" w:line="312" w:lineRule="auto"/>
      </w:pPr>
      <w:r>
        <w:rPr>
          <w:rFonts w:ascii="黑体" w:hAnsi="黑体" w:eastAsia="黑体" w:cs="黑体"/>
          <w:color w:val="000000"/>
          <w:sz w:val="36"/>
          <w:szCs w:val="36"/>
          <w:b w:val="1"/>
          <w:bCs w:val="1"/>
        </w:rPr>
        <w:t xml:space="preserve">第二篇：以达芬奇为戒,</w:t>
      </w:r>
    </w:p>
    <w:p>
      <w:pPr>
        <w:ind w:left="0" w:right="0" w:firstLine="560"/>
        <w:spacing w:before="450" w:after="450" w:line="312" w:lineRule="auto"/>
      </w:pPr>
      <w:r>
        <w:rPr>
          <w:rFonts w:ascii="宋体" w:hAnsi="宋体" w:eastAsia="宋体" w:cs="宋体"/>
          <w:color w:val="000"/>
          <w:sz w:val="28"/>
          <w:szCs w:val="28"/>
        </w:rPr>
        <w:t xml:space="preserve">以达芬奇为戒，做中国最好的魔影微型投影机</w:t>
      </w:r>
    </w:p>
    <w:p>
      <w:pPr>
        <w:ind w:left="0" w:right="0" w:firstLine="560"/>
        <w:spacing w:before="450" w:after="450" w:line="312" w:lineRule="auto"/>
      </w:pPr>
      <w:r>
        <w:rPr>
          <w:rFonts w:ascii="宋体" w:hAnsi="宋体" w:eastAsia="宋体" w:cs="宋体"/>
          <w:color w:val="000"/>
          <w:sz w:val="28"/>
          <w:szCs w:val="28"/>
        </w:rPr>
        <w:t xml:space="preserve">自央视曝光了家居产品涉嫌“身份”造假之后，达芬奇家居被推到了风口浪尖。而达芬奇家居的内幕真相正在被官方逐一揭开。上海市工商局已初步认定达芬奇家居存在涉嫌虚假宣传、部分产品不合格、多数产品不标注产地和材质这三大问题。</w:t>
      </w:r>
    </w:p>
    <w:p>
      <w:pPr>
        <w:ind w:left="0" w:right="0" w:firstLine="560"/>
        <w:spacing w:before="450" w:after="450" w:line="312" w:lineRule="auto"/>
      </w:pPr>
      <w:r>
        <w:rPr>
          <w:rFonts w:ascii="宋体" w:hAnsi="宋体" w:eastAsia="宋体" w:cs="宋体"/>
          <w:color w:val="000"/>
          <w:sz w:val="28"/>
          <w:szCs w:val="28"/>
        </w:rPr>
        <w:t xml:space="preserve">7月13日，处于舆论风口浪尖的奢侈家具企业达芬奇在北京举行发布会，达芬奇“女掌柜”潘庄秀华在发布会上大飙眼泪。事实上，指望用眼泪来博取消费者的同情也实在显得有些“小儿科”。面对产品质量和归属地的双重欺诈，消费者心中的怒火不是“总经理的眼泪”能熄灭的。</w:t>
      </w:r>
    </w:p>
    <w:p>
      <w:pPr>
        <w:ind w:left="0" w:right="0" w:firstLine="560"/>
        <w:spacing w:before="450" w:after="450" w:line="312" w:lineRule="auto"/>
      </w:pPr>
      <w:r>
        <w:rPr>
          <w:rFonts w:ascii="宋体" w:hAnsi="宋体" w:eastAsia="宋体" w:cs="宋体"/>
          <w:color w:val="000"/>
          <w:sz w:val="28"/>
          <w:szCs w:val="28"/>
        </w:rPr>
        <w:t xml:space="preserve">达芬奇事件遭曝光后，在国内家居市场中引发了一场浩大的信任危机。事件曝光不到一小时，“达芬奇”3个字就成为各大门户、搜索网站的热点词汇，围绕其负面的报道也在互联网上铺天盖地袭来。由此引发了一场网友针对企业“诚信”问题而展开的互动大讨论。从达芬奇事件里我们得到的深刻启示：做人要诚实，做企业要诚信！这样才能站得稳走得远。</w:t>
      </w:r>
    </w:p>
    <w:p>
      <w:pPr>
        <w:ind w:left="0" w:right="0" w:firstLine="560"/>
        <w:spacing w:before="450" w:after="450" w:line="312" w:lineRule="auto"/>
      </w:pPr>
      <w:r>
        <w:rPr>
          <w:rFonts w:ascii="宋体" w:hAnsi="宋体" w:eastAsia="宋体" w:cs="宋体"/>
          <w:color w:val="000"/>
          <w:sz w:val="28"/>
          <w:szCs w:val="28"/>
        </w:rPr>
        <w:t xml:space="preserve">魔影微型投影系列产品的诞生与我们企业一直遵循的这个理念是密不可分的：做中国最好的魔影微型投影机，用户满意就是我们最大的满意。为了实现这个目标，04年就开始进行产品的研发，设计。终于在08年推出全球首发的魔影系列微型投影机，它不仅节能、环保、便携，且功能强大：支持与多种多媒体设备连接实现随时随地投影化操作。在商务办公，家庭娱乐、朋友聚会方面都有出色表现。4年的用户满意体验给了我们最好的回报。以“达芬奇”为戒，做好企业的诚信服务。</w:t>
      </w:r>
    </w:p>
    <w:p>
      <w:pPr>
        <w:ind w:left="0" w:right="0" w:firstLine="560"/>
        <w:spacing w:before="450" w:after="450" w:line="312" w:lineRule="auto"/>
      </w:pPr>
      <w:r>
        <w:rPr>
          <w:rFonts w:ascii="黑体" w:hAnsi="黑体" w:eastAsia="黑体" w:cs="黑体"/>
          <w:color w:val="000000"/>
          <w:sz w:val="36"/>
          <w:szCs w:val="36"/>
          <w:b w:val="1"/>
          <w:bCs w:val="1"/>
        </w:rPr>
        <w:t xml:space="preserve">第三篇：以案为戒</w:t>
      </w:r>
    </w:p>
    <w:p>
      <w:pPr>
        <w:ind w:left="0" w:right="0" w:firstLine="560"/>
        <w:spacing w:before="450" w:after="450" w:line="312" w:lineRule="auto"/>
      </w:pPr>
      <w:r>
        <w:rPr>
          <w:rFonts w:ascii="宋体" w:hAnsi="宋体" w:eastAsia="宋体" w:cs="宋体"/>
          <w:color w:val="000"/>
          <w:sz w:val="28"/>
          <w:szCs w:val="28"/>
        </w:rPr>
        <w:t xml:space="preserve">《以案为戒，警钟长鸣》观后感</w:t>
      </w:r>
    </w:p>
    <w:p>
      <w:pPr>
        <w:ind w:left="0" w:right="0" w:firstLine="560"/>
        <w:spacing w:before="450" w:after="450" w:line="312" w:lineRule="auto"/>
      </w:pPr>
      <w:r>
        <w:rPr>
          <w:rFonts w:ascii="宋体" w:hAnsi="宋体" w:eastAsia="宋体" w:cs="宋体"/>
          <w:color w:val="000"/>
          <w:sz w:val="28"/>
          <w:szCs w:val="28"/>
        </w:rPr>
        <w:t xml:space="preserve">5月23日，关山街党委组织全体社区书记、主任参观了《以案为戒，警钟长鸣》全市警示教育巡回展览，我对原汉阳区教育局局长伍学庆和市客管处窝案的案例进行了深刻剖析，对此感受颇深，启发很大，很受教育。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的政治立场。通过观看这次展览，我深深认识到，我们虽然是一名最基层党员干部，也是经过了党多年培养教育。也要努力提高政治觉悟和思想素质。面对日新月异的新形势，我们党员干部要坚决抵制一切不良的诱惑。不断加强对社会主义市场经济知识、法律知识、文化知识的学习，努力拓宽自己的知识面，树立现代意识和超前意识，不断提高自己的协调能力，不断提高管理水平，服务居民。</w:t>
      </w:r>
    </w:p>
    <w:p>
      <w:pPr>
        <w:ind w:left="0" w:right="0" w:firstLine="560"/>
        <w:spacing w:before="450" w:after="450" w:line="312" w:lineRule="auto"/>
      </w:pPr>
      <w:r>
        <w:rPr>
          <w:rFonts w:ascii="宋体" w:hAnsi="宋体" w:eastAsia="宋体" w:cs="宋体"/>
          <w:color w:val="000"/>
          <w:sz w:val="28"/>
          <w:szCs w:val="28"/>
        </w:rPr>
        <w:t xml:space="preserve">二、强化规范意识，树立正确的权力观。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现在社区工作人员都有一份稳定的收入，从工作考虑组织上还给予了许多必要的待遇，比上不足，比下有余，我们应该做到知足常乐。细算起来，付出与得到相比，得到的已经很多了。要清醒的认识到身上担负的历史使命，深刻领会党中央在廉政建设中的深谋远虑，全面增强对拒腐防变的认识，提高自身的免疫力，不断增强政治学习的紧迫感和责任感，时刻牢记全心全意为人民服务的宗旨，始终保抟共产党人的浩然正气。对自己手中的权力要时刻接受人民的监督，因为权</w:t>
      </w:r>
    </w:p>
    <w:p>
      <w:pPr>
        <w:ind w:left="0" w:right="0" w:firstLine="560"/>
        <w:spacing w:before="450" w:after="450" w:line="312" w:lineRule="auto"/>
      </w:pPr>
      <w:r>
        <w:rPr>
          <w:rFonts w:ascii="宋体" w:hAnsi="宋体" w:eastAsia="宋体" w:cs="宋体"/>
          <w:color w:val="000"/>
          <w:sz w:val="28"/>
          <w:szCs w:val="28"/>
        </w:rPr>
        <w:t xml:space="preserve">力一旦失去了监督，就像树根挣脱了土壤的束缚，最终获得的不是自由而是死亡。</w:t>
      </w:r>
    </w:p>
    <w:p>
      <w:pPr>
        <w:ind w:left="0" w:right="0" w:firstLine="560"/>
        <w:spacing w:before="450" w:after="450" w:line="312" w:lineRule="auto"/>
      </w:pPr>
      <w:r>
        <w:rPr>
          <w:rFonts w:ascii="宋体" w:hAnsi="宋体" w:eastAsia="宋体" w:cs="宋体"/>
          <w:color w:val="000"/>
          <w:sz w:val="28"/>
          <w:szCs w:val="28"/>
        </w:rPr>
        <w:t xml:space="preserve">三、党员干部在廉政建设中要发挥表率作用。</w:t>
      </w:r>
    </w:p>
    <w:p>
      <w:pPr>
        <w:ind w:left="0" w:right="0" w:firstLine="560"/>
        <w:spacing w:before="450" w:after="450" w:line="312" w:lineRule="auto"/>
      </w:pPr>
      <w:r>
        <w:rPr>
          <w:rFonts w:ascii="宋体" w:hAnsi="宋体" w:eastAsia="宋体" w:cs="宋体"/>
          <w:color w:val="000"/>
          <w:sz w:val="28"/>
          <w:szCs w:val="28"/>
        </w:rPr>
        <w:t xml:space="preserve">常言道：一心为公，立党才能牢；两袖清风，执政才能好。权力是一把双刃剑，用的正是人民之福，反之则是人民之祸。现实生活中一些党员干部走向违法犯罪之路，根本原因就是没有想清楚这个问题。俗话讲：苍蝇不叮无缝的蛋，我们党员干部决不能萌生“收点拿点不算什么”“吃喝玩乐不算什么事”的思想。要坚决执行党的清正廉洁的各项要求和规定，要筑牢拒腐防变的堤坝。常修为政之德，常思贪欲之害，常怀律己之心。真正做到一身正气，一尘不染，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组织上培养一个干部很不容易，理应为人民群众服务。那些违法违纪者在法庭都很后悔的说：平时放松了学习，放松了世界观改造忘记自己是一个领导干部，平时廉政学习、廉政承诺讲虚话、搞形式，对是非的分辨能力越来越差。结果自己把自己打到了。他不仅辜负了组织上多年的教育培养，而且影响了党性、良心、家庭和事业，成为千古罪人。伍学庆和市客管处窝案的案件再一次警示我们：权利失去监督，必然导致腐败。对党员尤其是党员领导干部的监督刻不容缓，并且任重而道远。只有通过认真的学习，不断提高完善自己，树立正确的世界观、人生观，进一步加强自身的思想政治教育和职业道德教育，深入开展警示教育，努力做到自重、自省、自警、自勉，才会耐得住寂寞、抗得住诱惑，顶得住歪风、经得起考验，才能把人民赋予 的权利用得好、用得正，才能为社会主义事业的发展做出积极的贡献。</w:t>
      </w:r>
    </w:p>
    <w:p>
      <w:pPr>
        <w:ind w:left="0" w:right="0" w:firstLine="560"/>
        <w:spacing w:before="450" w:after="450" w:line="312" w:lineRule="auto"/>
      </w:pPr>
      <w:r>
        <w:rPr>
          <w:rFonts w:ascii="宋体" w:hAnsi="宋体" w:eastAsia="宋体" w:cs="宋体"/>
          <w:color w:val="000"/>
          <w:sz w:val="28"/>
          <w:szCs w:val="28"/>
        </w:rPr>
        <w:t xml:space="preserve">总之，前车支覆，后车之鉴。这些典型案例告诫我们：理想信念不能背弃，道德防线不能忽视，纪律红线不能触碰，法律底线不能逾越。作为工作在基层第一线的共产党员，应当始终坚持以身作则，勤奋学习，爱岗敬业，讲党性、重品行、做表率，不断提高思想素质和业务水平，扎扎实实做好每项工作，始终坚持先锋模范带头作用，立足本职工作，全心全意为人民服务，努力为基层社会大局稳定和经济建设贡献自己的力量。</w:t>
      </w:r>
    </w:p>
    <w:p>
      <w:pPr>
        <w:ind w:left="0" w:right="0" w:firstLine="560"/>
        <w:spacing w:before="450" w:after="450" w:line="312" w:lineRule="auto"/>
      </w:pPr>
      <w:r>
        <w:rPr>
          <w:rFonts w:ascii="宋体" w:hAnsi="宋体" w:eastAsia="宋体" w:cs="宋体"/>
          <w:color w:val="000"/>
          <w:sz w:val="28"/>
          <w:szCs w:val="28"/>
        </w:rPr>
        <w:t xml:space="preserve">湖电社区：张兆贤</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第四篇：两学一做征文</w:t>
      </w:r>
    </w:p>
    <w:p>
      <w:pPr>
        <w:ind w:left="0" w:right="0" w:firstLine="560"/>
        <w:spacing w:before="450" w:after="450" w:line="312" w:lineRule="auto"/>
      </w:pPr>
      <w:r>
        <w:rPr>
          <w:rFonts w:ascii="宋体" w:hAnsi="宋体" w:eastAsia="宋体" w:cs="宋体"/>
          <w:color w:val="000"/>
          <w:sz w:val="28"/>
          <w:szCs w:val="28"/>
        </w:rPr>
        <w:t xml:space="preserve">“深入学、扎实做、积极改”用行动体现信仰的力量</w:t>
      </w:r>
    </w:p>
    <w:p>
      <w:pPr>
        <w:ind w:left="0" w:right="0" w:firstLine="560"/>
        <w:spacing w:before="450" w:after="450" w:line="312" w:lineRule="auto"/>
      </w:pPr>
      <w:r>
        <w:rPr>
          <w:rFonts w:ascii="宋体" w:hAnsi="宋体" w:eastAsia="宋体" w:cs="宋体"/>
          <w:color w:val="000"/>
          <w:sz w:val="28"/>
          <w:szCs w:val="28"/>
        </w:rPr>
        <w:t xml:space="preserve">—两学一做心得体会</w:t>
      </w:r>
    </w:p>
    <w:p>
      <w:pPr>
        <w:ind w:left="0" w:right="0" w:firstLine="560"/>
        <w:spacing w:before="450" w:after="450" w:line="312" w:lineRule="auto"/>
      </w:pPr>
      <w:r>
        <w:rPr>
          <w:rFonts w:ascii="宋体" w:hAnsi="宋体" w:eastAsia="宋体" w:cs="宋体"/>
          <w:color w:val="000"/>
          <w:sz w:val="28"/>
          <w:szCs w:val="28"/>
        </w:rPr>
        <w:t xml:space="preserve">“两学一做”学习教育，是继党的群众路线教育实践活动、“三严三实”专题教育之后，面向全体党员教育的一次重要实践，是一次传承历史的“宁神醒脑”。这次教育本质上是共产主义精神的回归，旨在唤醒党员意识，也是一次直面现实的“养元补钙”，着力解决一些党员理想、信念模糊动摇，党的意识淡化，为人民服务观念淡薄等问题，还是一次面向未来的“政治练兵”，把全面从严治党要求落实到每一个党支部、每名党员，让我们广大基层党员切实起到先锋模范作用，肩负起历史使命，在新的改革征程上交出一份合格的答卷。</w:t>
      </w:r>
    </w:p>
    <w:p>
      <w:pPr>
        <w:ind w:left="0" w:right="0" w:firstLine="560"/>
        <w:spacing w:before="450" w:after="450" w:line="312" w:lineRule="auto"/>
      </w:pPr>
      <w:r>
        <w:rPr>
          <w:rFonts w:ascii="宋体" w:hAnsi="宋体" w:eastAsia="宋体" w:cs="宋体"/>
          <w:color w:val="000"/>
          <w:sz w:val="28"/>
          <w:szCs w:val="28"/>
        </w:rPr>
        <w:t xml:space="preserve">一、坚持“学”字为先。学党章党规，学系列讲话要求我们要认真学深入学，把握精髓、坚定信念，着眼明确基本标准、树立行为规范，深入学习领会总书记治国理政新理念、新思想和新战略，全面掌握与履职尽责紧密相关的规定和要求。通过系列学习深深认识到:一是要守住底线、修身立德。作为一名共产党员必须守好自己的精神高地，才会具有精神境界、精神支柱和精神力量，才不会被欲望所俘虏，变质变色。在物质文化生活水平不断提高的今天，守好共产党员的精神高地，党员干部尤其是领导干部必须自觉抵御“三大诱惑”：权力、金钱和美色。“三大诱惑”的目标一致:瞄准要害，引诱身居要职、握有权力的党员干部“下水”为其所用。抵御“三大诱惑”，关健要具有恒久的定力。定力是强大的精神力量，也是自律的最高境界，它源于坚定的理想、坚守党性、淡泊名利、珍视操守。党员干部要筑牢“无形防线”，守住底线，在信念高地上添砖，在灵魂深处加瓦，以“日三省吾身”的自觉去审视检修，坚持高标准、严要求，做到明辨是非得失，分清善恶美丑。二是要坚守本色，不忘初心。总书记说：“我迈出人生第一步就到了梁家河。在这里一呆就是七年。当年，我人走了，但我把心留在了这里。”延安梁家河的窑洞，是他人生的起点，凝结着他深沉的感情。很多党员干部也是从基层奋斗起来的，然而一旦位高、权重却常常居功自傲，忘了初衷。因此我们要常常回头看看自已的初衷，时常重温入党宣誓时的那份神圣感、庄严感与使命感，审视自已的宗旨意识牢不牢、公仆情怀在不在，是否痴心不改、激情不泯，依然守诺如初、践诺不辍；要常常摸摸自已的脉博是不是还那么强劲有力，青春热血是不是滚烫奔涌；要常常扪心自问，面对社会丑恶现象，能不能嫉恶如仇、拍案而起，关健时刻还能不通站得出来、豁得出去。回望初衷，不忘初心，可以不断校正人生的航向。三是疾风劲草、勇于担当。认识新常态、适应新常态、引领新常态，是今后一段时期我国发展的大方向，也是检验党员干部能力和责任心的试金石。勇于担当是新形势下对党员干部提出的作风要求。随着反腐工作深入开展，一些党员干部抱着“多一事不如少一事”和“不出事保平安”的消极心态，不敢作为，不愿作为。“两学一做”的学习正是要求党员干部们要发扬担当精神，及时遏制和根除这种不良苗头，维护和打造积极奋发、励精图治的整体党员队伍。“无私才能无畏，无私才敢担当。”只有坚定政治信念和崇高使命，才会有肝胆、有血性、有担当，“敢于旗帜鲜明，敢于较真碰硬，对工作任劳任怨、尽心竭力、善治善为”。面对历史的召唤，在践行中华民族复兴道路上，我们广大党员要勇于担当，迎难而上，在时代的舞台上大显身手，做照亮时代的烈火真金。</w:t>
      </w:r>
    </w:p>
    <w:p>
      <w:pPr>
        <w:ind w:left="0" w:right="0" w:firstLine="560"/>
        <w:spacing w:before="450" w:after="450" w:line="312" w:lineRule="auto"/>
      </w:pPr>
      <w:r>
        <w:rPr>
          <w:rFonts w:ascii="宋体" w:hAnsi="宋体" w:eastAsia="宋体" w:cs="宋体"/>
          <w:color w:val="000"/>
          <w:sz w:val="28"/>
          <w:szCs w:val="28"/>
        </w:rPr>
        <w:t xml:space="preserve">二、坚持“做”字为实。两学一做基础在于学，关健在于做，关健时候站得出来，坚急时刻顶得上去，在学习教育中推进改革，在改革战场上锤炼党性。税收作为国家经济命脉和政权根基，在各项改革中发挥着重要积极的作用。当前深入推进税叫现代化建设的任务依然繁重，深化国地税征管体制改革，推进金税三期的并轨，各项工作任务无不光荣和艰巨，做为一名税务战线的基层党员要做对党忠诚的好干部，增强政治意识、大局意识、核心意识和奉献意识，严守政治纪律和政治规矩，在税收现代化建设中走在前列，勇创一流。我们要通过“两学一做”，把党员的先锋形象树立起来，把合格党员的标尺严格起来，坚守岗位、忘我奉献、脚踏实地、真抓实干、抓铁有痕、踏石留印、善治善成，以昂扬的精神状态投入到各项税收改革工作中，在平凡的工作岗位上为完成各项税收任务添砖加瓦。我们要做推动税制改革的好税官，坚持以知促行、以行促知、知行合一，把全面推行税收现代化建设作为落实“两学一做”的实战演习，党支部带队攻坚，党员干部冲峰在前，以实际行动践行“两学一做”，打通税收政策落实的“最后一公里”。我们要做为纳税人服务的好先峰，紧紧围绕“营改增”工作、税收征管体制改革做改革先锋、服务先锋和攻坚先锋，努力为纳税人办实事、解难事。我们要做清正廉洁的好公仆，守好党规党纪的红线、法律法规的底线、履行提当的界线和为人处世的边线，成为党章党规和各项纪律的主动学习者、坚定执行者和忠实捍卫者，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三、坚持改字为重。“两学一做”，归根结底是要端正思想作风，解决突出问题，因此只有树起问题导向，才能锲而不舍、弛而不息地解决一些党员党性意识弱化、宗旨观念淡薄、组织纪律涣散等问题，解决党员教育管理失之于宽松软、不严不实等问题，解决党内生活庸俗化随意化平淡化等问题，全面提升党员队伍思想政治素质，保持党的先进性和纯洁性。税务工作有别于一般的经济工作，在税收征管体制改革建设过程中，我们更要通过“两学一做”，坚持以问题意识为导向，把问题导向贯穿始终，深刻查找深化国地税征管体制改革、全面推开“营改增”试点、金税三期上线等各项重点工作中可能存在的问题，出实招，破难题，优化服务，切实提升纳税人获得感。我们要认真查找自身工作中存在的不足和问题，深刻剖析产生问题的原因，有的放矢，精准施策，切实将问题改到位。要区分不同层次，既要对全体税务党员干部开展全覆盖的教育引导，建设理想信念坚定、对党忠诚、清正廉洁和勇于担当的群众性党员干部队伍；又要重点关注党员领导干部队伍，以点带面、抓住关健，以党员领导干部作风的改善推动税务干部队伍的作风建设。要突出整改的实效，边学边改，即知即改，推动各级党支部针对突出问题和簿弱环节，建立问题清单和整改台账，明确整改责任、整改措施和整改期限，一项一项抓改进，切实解决制约工作开展的瓶颈问题。</w:t>
      </w:r>
    </w:p>
    <w:p>
      <w:pPr>
        <w:ind w:left="0" w:right="0" w:firstLine="560"/>
        <w:spacing w:before="450" w:after="450" w:line="312" w:lineRule="auto"/>
      </w:pPr>
      <w:r>
        <w:rPr>
          <w:rFonts w:ascii="宋体" w:hAnsi="宋体" w:eastAsia="宋体" w:cs="宋体"/>
          <w:color w:val="000"/>
          <w:sz w:val="28"/>
          <w:szCs w:val="28"/>
        </w:rPr>
        <w:t xml:space="preserve">如今，中华民族正走在实现伟大复兴的道路上。越是关健时刻，越是急难险重任务，越能检验和磨砺党性，越能衬托党员干部的牺牲精神、奉献精神。当前对我们税务工作条线的党员们来说，税收现代化建设的任务艰巨，我们广大党员要“深入学、扎实做、积极改”，将“学”抓到实处，将“做”和“改”落到实处。坚持学习、工作、改进互相促进，互相提高，紧持以学促做，以学促改，知行合一，把学习教育成果转化为全面深化税收改革、促进税收事业科学发展的强大动力，切实以重点工作任务的推进落实，确保“两学一做”学习教育取得实实在在的成效。税务条线全体党员都要继续发扬开拓创新、奋发有为的精神，继续正视困难、勇于担当的勇气，以“严”的品格、“实”的态度，全心全意为纳税人服务，为国家的经济建设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第五篇：“两学一做”征文</w:t>
      </w:r>
    </w:p>
    <w:p>
      <w:pPr>
        <w:ind w:left="0" w:right="0" w:firstLine="560"/>
        <w:spacing w:before="450" w:after="450" w:line="312" w:lineRule="auto"/>
      </w:pPr>
      <w:r>
        <w:rPr>
          <w:rFonts w:ascii="宋体" w:hAnsi="宋体" w:eastAsia="宋体" w:cs="宋体"/>
          <w:color w:val="000"/>
          <w:sz w:val="28"/>
          <w:szCs w:val="28"/>
        </w:rPr>
        <w:t xml:space="preserve">“两学一做”征文</w:t>
      </w:r>
    </w:p>
    <w:p>
      <w:pPr>
        <w:ind w:left="0" w:right="0" w:firstLine="560"/>
        <w:spacing w:before="450" w:after="450" w:line="312" w:lineRule="auto"/>
      </w:pPr>
      <w:r>
        <w:rPr>
          <w:rFonts w:ascii="宋体" w:hAnsi="宋体" w:eastAsia="宋体" w:cs="宋体"/>
          <w:color w:val="000"/>
          <w:sz w:val="28"/>
          <w:szCs w:val="28"/>
        </w:rPr>
        <w:t xml:space="preserve">—— 坚守底线 不碰红线</w:t>
      </w:r>
    </w:p>
    <w:p>
      <w:pPr>
        <w:ind w:left="0" w:right="0" w:firstLine="560"/>
        <w:spacing w:before="450" w:after="450" w:line="312" w:lineRule="auto"/>
      </w:pPr>
      <w:r>
        <w:rPr>
          <w:rFonts w:ascii="宋体" w:hAnsi="宋体" w:eastAsia="宋体" w:cs="宋体"/>
          <w:color w:val="000"/>
          <w:sz w:val="28"/>
          <w:szCs w:val="28"/>
        </w:rPr>
        <w:t xml:space="preserve">打通一小 丁学俊</w:t>
      </w:r>
    </w:p>
    <w:p>
      <w:pPr>
        <w:ind w:left="0" w:right="0" w:firstLine="560"/>
        <w:spacing w:before="450" w:after="450" w:line="312" w:lineRule="auto"/>
      </w:pPr>
      <w:r>
        <w:rPr>
          <w:rFonts w:ascii="宋体" w:hAnsi="宋体" w:eastAsia="宋体" w:cs="宋体"/>
          <w:color w:val="000"/>
          <w:sz w:val="28"/>
          <w:szCs w:val="28"/>
        </w:rPr>
        <w:t xml:space="preserve">我们通过开展两学一做活动，进一步厘清了习总书记对依法治国、治国理政若干重大问题阐述的认识和理解,尤其是结合教学工作，围绕习总书记讲话始终贯穿着的坚定的信仰追求、科学的思想方法、强烈的历史担当、真挚的为民情怀、务实的思想作风，通过听专家讲、看录像学样本、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一、坚定一种信仰</w:t>
      </w:r>
    </w:p>
    <w:p>
      <w:pPr>
        <w:ind w:left="0" w:right="0" w:firstLine="560"/>
        <w:spacing w:before="450" w:after="450" w:line="312" w:lineRule="auto"/>
      </w:pPr>
      <w:r>
        <w:rPr>
          <w:rFonts w:ascii="宋体" w:hAnsi="宋体" w:eastAsia="宋体" w:cs="宋体"/>
          <w:color w:val="000"/>
          <w:sz w:val="28"/>
          <w:szCs w:val="28"/>
        </w:rPr>
        <w:t xml:space="preserve">信仰关乎一个人的精神境界，信仰是超越现实，对未来美好远景和远大目标的自觉追求，是努力实现更高价值的自我意识。德国大哲学家康德有一句名言：“世界上唯有两样东西一直让我心醉神迷，一是头顶上灿烂的星空，二是心中的道德律。”头顶上的星空是指人的信仰，道德律是指内心的秩序,一个人如果拥有了这两样东西，就是一个顶天立地的人，一个力量无穷的人。回顾中国共产党走过的九十多年的光辉历程，之所以有今天举世瞩目的成就，其秘诀就是靠无数共产党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十八大以来，总书记超60次谈生态，他指出，“生态兴则文明兴，生态衰则文明衰”，生态文明建设是一场“绿色革命”，绿水青山就是金山银山的发展观，实现了发展理念的新提升。我们追求人与自然和谐、经济与社会和谐，就是要“两座山”。</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w:t>
      </w:r>
    </w:p>
    <w:p>
      <w:pPr>
        <w:ind w:left="0" w:right="0" w:firstLine="560"/>
        <w:spacing w:before="450" w:after="450" w:line="312" w:lineRule="auto"/>
      </w:pPr>
      <w:r>
        <w:rPr>
          <w:rFonts w:ascii="宋体" w:hAnsi="宋体" w:eastAsia="宋体" w:cs="宋体"/>
          <w:color w:val="000"/>
          <w:sz w:val="28"/>
          <w:szCs w:val="28"/>
        </w:rPr>
        <w:t xml:space="preserve">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严守政治纪律不是一句空话，不能只表态、不落实。明确行为准则，坚持防微杜渐，始终修身严行，管住小事、守住小节、谨防小错，始终把严守政治纪律作为底线和准则。严守政治纪律最关键的是要夯实责任，要牢记自己第一身份是党员，要按照“三严三实”要求，把讲规矩、讲纪律、讲认真作为领导干部工作作风新常态，总书记在十八届中央纪委二次全会上强调：“干部廉洁自律的关键在于守住底线。只要能守住做人、处事、用权、交友的底线，就能守住党和人民交给自己的政治责任，守住自己的政治生命线，守住正确的人生价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三、坚持三种精神</w:t>
      </w:r>
    </w:p>
    <w:p>
      <w:pPr>
        <w:ind w:left="0" w:right="0" w:firstLine="560"/>
        <w:spacing w:before="450" w:after="450" w:line="312" w:lineRule="auto"/>
      </w:pPr>
      <w:r>
        <w:rPr>
          <w:rFonts w:ascii="宋体" w:hAnsi="宋体" w:eastAsia="宋体" w:cs="宋体"/>
          <w:color w:val="000"/>
          <w:sz w:val="28"/>
          <w:szCs w:val="28"/>
        </w:rPr>
        <w:t xml:space="preserve">坚持钉子精神、学习精神、担当精神。在中共十八届二中全会第二次全体会议上，习近平用了“钉钉子”这一比喻，强调要牢记“空谈误国，实干兴邦”，要保持工作的稳定性和连续性。他说，我们要有钉钉子的精神，钉钉子往往不是一锤子就能钉好的，而是要一锤一锤接着敲。要以“钉钉子”精神抓落实，要抓铁有痕、踏石留印，把每一棵钉子订牢、订直、订实，不说空洞的口号，做些踏踏实实的工作，不做表面文章，多做基础工作，不搞政绩，多为民生谋事，坚持不懈，一项接着一项，一茬接着一茬，不断钉下去为学之实，固在践履”学以致用，应用的过程促进学习深化，也检验学习成效。党校的脱产培训，学习总书记系列重要讲话，坚持学用结合、知行统一，把学习成效体现到促进主观世界和客观世界改造上，使思想真正有所提高，使工作切实得到改进和加强，既能学到理论、掌握新知、认识真理、探索规律，提高改造客观世界的能力，还能加强党性锻炼，提高自身修养，改造主观世界。习总书记指出，全党同志一定要善于学习，善于重新学习。同过去相比，我们今天学习的任务不是轻了，而是更重了。这是由我们面临的形势和任务决定的。要把学习作为一种追求、一种爱好、一种健康的生活方式，做到好学乐学，多一点学习、多一点思考，少一点无谓的应酬、少一点形式主义的东西，这也是转变工作作风的重要内容。要勤于学、敏于学，认真学习马克思主义理论特别是中国特色社会主义理论体系，掌握贯穿其中的立场、观点、方法，提高战略思维、创新思维、辩证思维、底线思维能力，正确判断形势，始终保持政治上的清醒和坚定。还要认真学习各方面知识，丰富知识储备，完善知识结构，打牢履职尽责的知识基础。</w:t>
      </w:r>
    </w:p>
    <w:p>
      <w:pPr>
        <w:ind w:left="0" w:right="0" w:firstLine="560"/>
        <w:spacing w:before="450" w:after="450" w:line="312" w:lineRule="auto"/>
      </w:pPr>
      <w:r>
        <w:rPr>
          <w:rFonts w:ascii="宋体" w:hAnsi="宋体" w:eastAsia="宋体" w:cs="宋体"/>
          <w:color w:val="000"/>
          <w:sz w:val="28"/>
          <w:szCs w:val="28"/>
        </w:rPr>
        <w:t xml:space="preserve">是否具有担当精神，是否能够忠诚履责、尽心尽责、勇于担责，这是检验是否真正体现了共产党人先进性和纯洁性的重要方面。习总书记在接受外国记者专访时，他深情地说，“我的执政理念，概括起来说就是：为人民服务，担当起该担当的责任”，“看一个领导干部，很重要的是看有没有责任感，有没有担当精神”，语意重大而深远。担当，意即接受并负起责任。作为党员干部来说，担当就要真正接受和担负起全心全意为人民服务的责任，用担当的责任精神在实现党和人民的事业中贡献自己的光和热。具有担当精神和敢于担当，不仅是共产党人的立身基础、应该具备的基本素质，更是共产党人的政治本色和价值取向。我们一定要始终与人民心心相印、与人民同甘共苦、与人民团结奋斗，夙夜在公，勤勉工作,为民奉献，倾心竭力，善作善成，不推诿，不回避，不怕麻烦，真抓实干，言必信、行必果，我们就能形成一种巨大的担当力量，才能对得起党员这个称号，不会贻误党的事业，才能成为一个有历史担当的人。</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发表了大大小小百余次重要讲话，总书记的讲话平实、深入浅出，触及心灵，振聋发聩，充满吸引力、感染力、感召力，充满了语言魅力，看得进、学得懂、记得住、传得开，能入耳入脑入心入神：“打铁还需自身硬”、“温水煮青蛙”，“理想信念就是共产党人精神上的„钙‟”，“要坚持„老虎‟、„苍蝇‟一起打”，这些话语都说到老百姓的心坎上。习近平的系列讲话，认识清醒，见解深刻，既没有丢老话，同时又讲出了新话，体现了坚持与发展、继承与创新的统一，体现了与时俱进、求真务实的精神，我们要博学慎思，明辨笃行，做到知行合一，要把学习总书记系列重要讲话作为一项长期任务，持之以恒，常学常新，把对讲话精神的学习不断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