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公司党风廉政教育党课讲稿5篇范文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教育党课讲稿公司党风廉政教育党课讲稿（1）今天，给大家上一堂廉政教育党课，其一是落实中央“八项规定”和党风廉政建设责任制的相关要求;其二是为了引导大家正确认清形势，自觉加强党性锻炼，提高廉政勤政意识，增强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公司党风廉政教育党课讲稿（1）</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公司党风廉政教育党课讲稿（2）</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公司党风廉政教育党课讲稿（3）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利用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一、理解把握内涵，培塑对党忠诚的好品格 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强军梦的磅礴力量。对我们政治机关来讲，忠诚核心、拥戴核心、维护核心，全面深入贯彻军委主席负责制，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w:t>
      </w:r>
    </w:p>
    <w:p>
      <w:pPr>
        <w:ind w:left="0" w:right="0" w:firstLine="560"/>
        <w:spacing w:before="450" w:after="450" w:line="312" w:lineRule="auto"/>
      </w:pPr>
      <w:r>
        <w:rPr>
          <w:rFonts w:ascii="宋体" w:hAnsi="宋体" w:eastAsia="宋体" w:cs="宋体"/>
          <w:color w:val="000"/>
          <w:sz w:val="28"/>
          <w:szCs w:val="28"/>
        </w:rPr>
        <w:t xml:space="preserve">没有理想信念，或者理想信念动摇，对党绝对忠诚就是说说而已，是靠不住的。反观一些落马的腐败分子，最根本的一条就是信仰缺失、信念动摇。原总后副部长**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原XXXXX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我们XXX是管XXX、抓XXX的，必须要在坚定理想信念上当模范、作表率，始终做到虔诚而执着、至信而深厚。</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XXXXX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w:t>
      </w:r>
    </w:p>
    <w:p>
      <w:pPr>
        <w:ind w:left="0" w:right="0" w:firstLine="560"/>
        <w:spacing w:before="450" w:after="450" w:line="312" w:lineRule="auto"/>
      </w:pPr>
      <w:r>
        <w:rPr>
          <w:rFonts w:ascii="宋体" w:hAnsi="宋体" w:eastAsia="宋体" w:cs="宋体"/>
          <w:color w:val="000"/>
          <w:sz w:val="28"/>
          <w:szCs w:val="28"/>
        </w:rPr>
        <w:t xml:space="preserve">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我们XXXX的同志成长在XXXX的大潮中，不可避免地会遇到荆棘阻挠和干扰困惑，只有赓续传承对党忠诚的优良基因和传统，不断强化“四个意识”，才能不忘初心、迎难而上、奋发有为。</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XXX的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二、勤以锻炼修身，保持干净的好身子 律己修身是共产党人的终身课题。习总书记指出：“一个人能否廉洁自律，最大的诱惑是自己，最难战胜的敌人也是自己”，“贪如火，不遏则燎原;</w:t>
      </w:r>
    </w:p>
    <w:p>
      <w:pPr>
        <w:ind w:left="0" w:right="0" w:firstLine="560"/>
        <w:spacing w:before="450" w:after="450" w:line="312" w:lineRule="auto"/>
      </w:pPr>
      <w:r>
        <w:rPr>
          <w:rFonts w:ascii="宋体" w:hAnsi="宋体" w:eastAsia="宋体" w:cs="宋体"/>
          <w:color w:val="000"/>
          <w:sz w:val="28"/>
          <w:szCs w:val="28"/>
        </w:rPr>
        <w:t xml:space="preserve">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XXX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美国宪法明文规定“XX不属于某一个政党”,从宪法的字面看,它是一支“非党化”XX。但实际上,西方XX只是形式上“非党化”,本质上并没有“非党化”。西方国家里,不论是美国的总统还是英国的首相,都是资产阶级政党的领袖，总统和首相统帅XX,实质上就是资产阶级政党统帅XX。西方国家讲“XX非政治化”，要求XX不能介入政治,在政治斗争中XX要保持中立，但是西方XX从来没有“非政治化”。海湾战争结束后,美国鲍威尔将军深有感触地说“我的大量时间通常花在揣摩政治环境上。人们有时说我是个政治将军。事实上华盛顿没有哪位将军不带政治味。否则,他就不会成功,因为这是我们制度的本质。”再来看看“XX国家化”，敌对势力讲XX是国家的,不是党的,要把党的XX改为国家所有。这种虚伪的论调完全割裂了党领导军队和国家领导军队的统一性。在阶级依然存在的历史条件下,所有国家机器,包括军队都由统治阶级主宰的。对于这些问题，如果我们没有深度思考的能力，那就很容易是非混淆、丧失立场。三是融入实践。新的历史条件下，我们必须自觉强化“三个维护”的政治意识，全面贯彻落实XXXX。要扭住坚决维护核心这个根本，牢固树立“四个意识”，自觉向党中央、习主席看齐，始终同以习近平同志为核心的党中央保持高度一致，决不允许层层提权威、要看齐，决不允许搞个人主义、分散主义、自由主义、本位主义。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不要去搞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w:t>
      </w:r>
    </w:p>
    <w:p>
      <w:pPr>
        <w:ind w:left="0" w:right="0" w:firstLine="560"/>
        <w:spacing w:before="450" w:after="450" w:line="312" w:lineRule="auto"/>
      </w:pPr>
      <w:r>
        <w:rPr>
          <w:rFonts w:ascii="宋体" w:hAnsi="宋体" w:eastAsia="宋体" w:cs="宋体"/>
          <w:color w:val="000"/>
          <w:sz w:val="28"/>
          <w:szCs w:val="28"/>
        </w:rPr>
        <w:t xml:space="preserve">部下下的套，勇敢地钻;</w:t>
      </w:r>
    </w:p>
    <w:p>
      <w:pPr>
        <w:ind w:left="0" w:right="0" w:firstLine="560"/>
        <w:spacing w:before="450" w:after="450" w:line="312" w:lineRule="auto"/>
      </w:pPr>
      <w:r>
        <w:rPr>
          <w:rFonts w:ascii="宋体" w:hAnsi="宋体" w:eastAsia="宋体" w:cs="宋体"/>
          <w:color w:val="000"/>
          <w:sz w:val="28"/>
          <w:szCs w:val="28"/>
        </w:rPr>
        <w:t xml:space="preserve">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w:t>
      </w:r>
    </w:p>
    <w:p>
      <w:pPr>
        <w:ind w:left="0" w:right="0" w:firstLine="560"/>
        <w:spacing w:before="450" w:after="450" w:line="312" w:lineRule="auto"/>
      </w:pPr>
      <w:r>
        <w:rPr>
          <w:rFonts w:ascii="宋体" w:hAnsi="宋体" w:eastAsia="宋体" w:cs="宋体"/>
          <w:color w:val="000"/>
          <w:sz w:val="28"/>
          <w:szCs w:val="28"/>
        </w:rPr>
        <w:t xml:space="preserve">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(三)言行上要干净。一是把自己的言行放到制度的笼子里。权力是一把“双刃剑”。把权力用在党的事业和部队建设上，能够使人走向崇高、成就辉煌;</w:t>
      </w:r>
    </w:p>
    <w:p>
      <w:pPr>
        <w:ind w:left="0" w:right="0" w:firstLine="560"/>
        <w:spacing w:before="450" w:after="450" w:line="312" w:lineRule="auto"/>
      </w:pPr>
      <w:r>
        <w:rPr>
          <w:rFonts w:ascii="宋体" w:hAnsi="宋体" w:eastAsia="宋体" w:cs="宋体"/>
          <w:color w:val="000"/>
          <w:sz w:val="28"/>
          <w:szCs w:val="28"/>
        </w:rPr>
        <w:t xml:space="preserve">用在谋取个人私利上，就会走向堕落、自我毁灭。许多哲人把权力、金钱、美色比喻为做官的“三大陷阱”，提醒人们加以防范和警觉，个中道理发人深省。我们政治机关的干部，每个人手中或多或少都有一点权力，怎样用好这个权力，是一个很现实的考验。大家要懂得，我们手中的权力是党和人民赋予的，是用来为党和人民服务的，是用来为部队建设服务的，如果带着私欲用权，带着捞一把的心态做官，搞不好做官的背后就是坐牢。在物欲横流的当今社会，各种诱惑无时不有、无处不在，掌权用权面临着严峻考验。小平同志早就告诫我们，“共产党员要有所怕，胆子太大了不好，谨慎总是好一些”。在用权这个问题上，大家还是要心存敬畏，慎之又慎。处得位置越高，手中权力越大，这种敬畏感应该越强。正确行使手中权力，一定要保持公仆之心，事事出于公心;</w:t>
      </w:r>
    </w:p>
    <w:p>
      <w:pPr>
        <w:ind w:left="0" w:right="0" w:firstLine="560"/>
        <w:spacing w:before="450" w:after="450" w:line="312" w:lineRule="auto"/>
      </w:pPr>
      <w:r>
        <w:rPr>
          <w:rFonts w:ascii="宋体" w:hAnsi="宋体" w:eastAsia="宋体" w:cs="宋体"/>
          <w:color w:val="000"/>
          <w:sz w:val="28"/>
          <w:szCs w:val="28"/>
        </w:rPr>
        <w:t xml:space="preserve">一定要按照法规制度办事，始终把权力关进制度的“笼子里”。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w:t>
      </w:r>
    </w:p>
    <w:p>
      <w:pPr>
        <w:ind w:left="0" w:right="0" w:firstLine="560"/>
        <w:spacing w:before="450" w:after="450" w:line="312" w:lineRule="auto"/>
      </w:pPr>
      <w:r>
        <w:rPr>
          <w:rFonts w:ascii="宋体" w:hAnsi="宋体" w:eastAsia="宋体" w:cs="宋体"/>
          <w:color w:val="000"/>
          <w:sz w:val="28"/>
          <w:szCs w:val="28"/>
        </w:rPr>
        <w:t xml:space="preserve">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三、牢记职责使命，立起勇于担当的好样子 共产党员这个称号，始终是与担当紧密相关的;</w:t>
      </w:r>
    </w:p>
    <w:p>
      <w:pPr>
        <w:ind w:left="0" w:right="0" w:firstLine="560"/>
        <w:spacing w:before="450" w:after="450" w:line="312" w:lineRule="auto"/>
      </w:pPr>
      <w:r>
        <w:rPr>
          <w:rFonts w:ascii="宋体" w:hAnsi="宋体" w:eastAsia="宋体" w:cs="宋体"/>
          <w:color w:val="000"/>
          <w:sz w:val="28"/>
          <w:szCs w:val="28"/>
        </w:rPr>
        <w:t xml:space="preserve">共产党员的形象，总是与勇挑重担联系在一起。特别是我们政治干部，开展的是党领导和掌握军队的工作，代表的是党的形象，传递的是党的声音，必须始终牢记自身职责使命，以实际行动为官兵立起勇于担当、甘于奉献的好样子。</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我们XXX既是党委的办事机关，也是XX的XX机关。同志们都要有“XXX XXX”的意识，要善于站在领导的角度去思考问题、谋划工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文稿起草要着重出思路、出观点、出真招，力求与领导思路产生共鸣，合拍共振，使文稿成为服务领导决策的“直通车”。大家要经常深入基层、深入一线，获取第一手资料，不断增强感性认识，提升理性认识，发挥好信息服务党委决策的作用。</w:t>
      </w:r>
    </w:p>
    <w:p>
      <w:pPr>
        <w:ind w:left="0" w:right="0" w:firstLine="560"/>
        <w:spacing w:before="450" w:after="450" w:line="312" w:lineRule="auto"/>
      </w:pPr>
      <w:r>
        <w:rPr>
          <w:rFonts w:ascii="宋体" w:hAnsi="宋体" w:eastAsia="宋体" w:cs="宋体"/>
          <w:color w:val="000"/>
          <w:sz w:val="28"/>
          <w:szCs w:val="28"/>
        </w:rPr>
        <w:t xml:space="preserve">(二)担当就要敢解难事。难事往往是一时难以解决，难聚一方之力解决的事。难事是一面镜子，考验着每名党员干部的党性觉悟。在难事面前绕着走躲着走，既不愿出力也不愿耗神，既没有啃硬骨头的拼劲也没有韧劲，根本的是不愿担当。XX机关是服务保证机关，必须把群众安危冷暖时刻放在心上、举过头顶。要分析疑难症结，选准切入点，长期攻坚，实实在在为基层办实事、为群众解难事。要牢固树立“基层有所盼、机关抓紧办”的思想，认认真真地把XXX的真实底数好好捋一捋，把基层的实际困难理出来，把群众的现实需求摸清楚，切实拿出实招来。大家要紧密围绕党委意图和部队期盼，积极挖掘潜力，有效整合资源，每年都要实实在在地办几件实事。</w:t>
      </w:r>
    </w:p>
    <w:p>
      <w:pPr>
        <w:ind w:left="0" w:right="0" w:firstLine="560"/>
        <w:spacing w:before="450" w:after="450" w:line="312" w:lineRule="auto"/>
      </w:pPr>
      <w:r>
        <w:rPr>
          <w:rFonts w:ascii="宋体" w:hAnsi="宋体" w:eastAsia="宋体" w:cs="宋体"/>
          <w:color w:val="000"/>
          <w:sz w:val="28"/>
          <w:szCs w:val="28"/>
        </w:rPr>
        <w:t xml:space="preserve">(三)担当就要听令行事。我们常讲“要敢于担当”，不仅体现在日常工作中能够听招呼、守规矩，更关键的是看面对重大考验时，能否做到听令而行、不打折扣。特别是当前在XXX的大背景下，大家必须强化号令意识，坚决做到听令而行、按令行事、步调一致。要从思想上组织上行动上全力投入，无论涉及哪个层级、哪些单位、哪类群体，都必须坚决服从命令、听从指挥，不折不扣地抓好改革落地。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四)担当就要照章办事。照章办事就是要按照规定办理事情。这个问题涉及到组织制度建设和制度执行的问题。XX干部要带头尊法学法守法用法，实现从单纯依靠行政命令向依法行政、从单纯靠习惯和经验向依靠法规制度开展工作、从突击式运动式抓工作向按法规制度办事的根本性转变。要加强法规制度建设和学习教育，强化依法指导开展工作的意识和能力，使各项工作循于法、秩序统于法、忙乱止于法。要有较真精神，在落实规章制度,解决棘手问题等易“挂空挡”、“打折扣”问题上，要敢于较真碰硬,不怕得罪人。要严格工作秩序，依照标准流程阳光操作涉及官兵根本利益的敏感问题,切实用公平公正公开赢得官兵信任，营造风清气正的政治生态。</w:t>
      </w:r>
    </w:p>
    <w:p>
      <w:pPr>
        <w:ind w:left="0" w:right="0" w:firstLine="560"/>
        <w:spacing w:before="450" w:after="450" w:line="312" w:lineRule="auto"/>
      </w:pPr>
      <w:r>
        <w:rPr>
          <w:rFonts w:ascii="宋体" w:hAnsi="宋体" w:eastAsia="宋体" w:cs="宋体"/>
          <w:color w:val="000"/>
          <w:sz w:val="28"/>
          <w:szCs w:val="28"/>
        </w:rPr>
        <w:t xml:space="preserve">(五)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批评与自我批评是团结的良药。勇于批评与自我批评是我们党区别区其他政党的标志所在。同志之间产生一些矛盾，包括领导之间一些人际是非，是正常的，并不可怕。可怕的是思想不沟通问题越积越多，影响工作开展。大家要敢于拿起批评和自我批评的武器，及时克服自身和其他同志可能发生的各种问题，消除隔阂，增进理解，促进同志之间的相互理解和团结共事。良好的环境是团结的保障。机关是一个大家庭，在这个集体学习、工作，是一种缘分。无论是部领导，还是处长都要勇于当良师益友，既讲原则又讲感情，以人格力量感召凝聚部属，使大家切实拥有归宿感、安全感、获得感。每个同志也要珍惜岗位，服从领导，团结同志，努力营造团结和谐、干事创业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w:t>
      </w:r>
    </w:p>
    <w:p>
      <w:pPr>
        <w:ind w:left="0" w:right="0" w:firstLine="560"/>
        <w:spacing w:before="450" w:after="450" w:line="312" w:lineRule="auto"/>
      </w:pPr>
      <w:r>
        <w:rPr>
          <w:rFonts w:ascii="宋体" w:hAnsi="宋体" w:eastAsia="宋体" w:cs="宋体"/>
          <w:color w:val="000"/>
          <w:sz w:val="28"/>
          <w:szCs w:val="28"/>
        </w:rPr>
        <w:t xml:space="preserve">狠抓贯彻落实努力做好党风廉政建设工作同志们：今天××公司召开第七个党风廉政教育月专题大会，目的是以此推动公司党风廉政建设工作。公司要求各单位要高度重视，统一认识，精心组织，使党风廉政活动更有成效地开展起来。根据集团公司党委的要求，公司纪委已对党风廉政活动做了具体安排，今天我就公司党风</w:t>
      </w:r>
    </w:p>
    <w:p>
      <w:pPr>
        <w:ind w:left="0" w:right="0" w:firstLine="560"/>
        <w:spacing w:before="450" w:after="450" w:line="312" w:lineRule="auto"/>
      </w:pPr>
      <w:r>
        <w:rPr>
          <w:rFonts w:ascii="宋体" w:hAnsi="宋体" w:eastAsia="宋体" w:cs="宋体"/>
          <w:color w:val="000"/>
          <w:sz w:val="28"/>
          <w:szCs w:val="28"/>
        </w:rPr>
        <w:t xml:space="preserve">廉政建设工作作一专题发言，供同志们参考。</w:t>
      </w:r>
    </w:p>
    <w:p>
      <w:pPr>
        <w:ind w:left="0" w:right="0" w:firstLine="560"/>
        <w:spacing w:before="450" w:after="450" w:line="312" w:lineRule="auto"/>
      </w:pPr>
      <w:r>
        <w:rPr>
          <w:rFonts w:ascii="宋体" w:hAnsi="宋体" w:eastAsia="宋体" w:cs="宋体"/>
          <w:color w:val="000"/>
          <w:sz w:val="28"/>
          <w:szCs w:val="28"/>
        </w:rPr>
        <w:t xml:space="preserve">今年7月是自治区第七个党风廉政教育月。在广大党员中开展党风廉政教育月活动，是认真实践“三个代表”重要思想，努力构建和谐社会，巩固保持共产党员先进性教育活动成果，大力推进党风廉政建设和反腐败工作的重要举措。自治区党委对开展第七个党风廉政教育月活动十分重视，王乐泉同志亲自进行动员，自治区纪委、自治区党委组织部和宣传部联合发文进行部署。国资委纪委也对教育月活动作出安排。集团公司党委书记袁泽同志在集团公司庆祝建党84周年大会上的讲话中，对开展党风廉政教育月活动进行了动员。各单位要认真学习贯彻王乐泉同志和袁泽书记的讲话精神，要清醒地认识到，虽然反腐倡廉工作及保持共产党员先进性教育活动取得了阶段性的成果，但党风廉政建设和反腐败工作所面临的形势仍然比较严峻，尤其在深化企业改革发展的过程中，任务还相当艰巨，围绕国有资产保值增值目标开展党风廉政建设和反腐败工作还面临着许多新情况、新问题，迫切需要我们进一步统一思想，切实增强抓好党风廉政建设和反腐败工作的紧迫感和自觉性，认真组织开展好党风廉政教育月活动。</w:t>
      </w:r>
    </w:p>
    <w:p>
      <w:pPr>
        <w:ind w:left="0" w:right="0" w:firstLine="560"/>
        <w:spacing w:before="450" w:after="450" w:line="312" w:lineRule="auto"/>
      </w:pPr>
      <w:r>
        <w:rPr>
          <w:rFonts w:ascii="宋体" w:hAnsi="宋体" w:eastAsia="宋体" w:cs="宋体"/>
          <w:color w:val="000"/>
          <w:sz w:val="28"/>
          <w:szCs w:val="28"/>
        </w:rPr>
        <w:t xml:space="preserve">第七个党风廉政教育月的指导思想是：坚持以邓小平理论和“三个代表”重要思想为指导，“学习先模事迹、弘扬先模精神，永保共产党员先进性”为主题，以学习宣传贯彻《健立健全教育制度监督并重的惩治和预防腐败体系实施纲要》、《“三个代表”重要思想党风廉政建设理论学习纲要》和《国有企业领导人员廉洁从业若干规定（试行）》为重点。大力宣传自治区和有色发展五十年来所取得的辉煌成就，积极开展向自治区表彰的“双十佳”先进典型和有色企业模范人物学习活动，激励广大党员在推进企业改革、发展、稳定中充分发挥先锋模范作用。</w:t>
      </w:r>
    </w:p>
    <w:p>
      <w:pPr>
        <w:ind w:left="0" w:right="0" w:firstLine="560"/>
        <w:spacing w:before="450" w:after="450" w:line="312" w:lineRule="auto"/>
      </w:pPr>
      <w:r>
        <w:rPr>
          <w:rFonts w:ascii="宋体" w:hAnsi="宋体" w:eastAsia="宋体" w:cs="宋体"/>
          <w:color w:val="000"/>
          <w:sz w:val="28"/>
          <w:szCs w:val="28"/>
        </w:rPr>
        <w:t xml:space="preserve">我们党领导着有13亿人口的一个大国，即要加快发展，富民强国，又要始终保持党的先进性，这绝不是一件容易的事情，在改革开放的过程中，党中央、国务院始终把反腐倡廉作为关系党和国家生死存亡的大事来抓，坚持用发展着的马克思主义指导反腐倡廉的实践，并且亲力亲为，率先垂范。党的十六大以来，反腐倡廉工作继续向前推进，在继承中发展创新，不断取得新的明显成效，总的形势是好的，各项工作都取得了新的进展，一些方面的不正之风有所遏制，一些领域的腐败案件呈现下降趋势，人民群众对党风廉政建设的满意程度有所提高。但也必须清醒看到，在一些地方和部门、损害群众利益的问题仍然比较突出，严重腐败案件时有发生，特别是发生在一些领导干部尤其是高级干部身上的严重违法犯罪案件，严重损害了党和政府的形象，反腐倡廉的任务还很艰巨。</w:t>
      </w:r>
    </w:p>
    <w:p>
      <w:pPr>
        <w:ind w:left="0" w:right="0" w:firstLine="560"/>
        <w:spacing w:before="450" w:after="450" w:line="312" w:lineRule="auto"/>
      </w:pPr>
      <w:r>
        <w:rPr>
          <w:rFonts w:ascii="宋体" w:hAnsi="宋体" w:eastAsia="宋体" w:cs="宋体"/>
          <w:color w:val="000"/>
          <w:sz w:val="28"/>
          <w:szCs w:val="28"/>
        </w:rPr>
        <w:t xml:space="preserve">做好反腐倡廉工作就是要坚持标本兼治、综合治理、惩防并举，注重预防的方针，抓紧建立健全与社会主义市场经济体制相适应的教育制度，监督并重的惩治和预防腐败体系。今年初党中央颁布的《建立健全教育、制度、监督并重的惩治和预防腐败体系实施纲要》是当前和今后一个时期开展党风廉政建设和反腐败工作的指导性文件，贯彻落实《实施纲要》是全党一项重要政治任务，是一项艰巨的系统工程，要一件事情一件事情地抓起，做大量艰苦细致的工作，一步一个脚印地扎实地向前推进。</w:t>
      </w:r>
    </w:p>
    <w:p>
      <w:pPr>
        <w:ind w:left="0" w:right="0" w:firstLine="560"/>
        <w:spacing w:before="450" w:after="450" w:line="312" w:lineRule="auto"/>
      </w:pPr>
      <w:r>
        <w:rPr>
          <w:rFonts w:ascii="宋体" w:hAnsi="宋体" w:eastAsia="宋体" w:cs="宋体"/>
          <w:color w:val="000"/>
          <w:sz w:val="28"/>
          <w:szCs w:val="28"/>
        </w:rPr>
        <w:t xml:space="preserve">我们要加强党风廉政教育，在教育对象上坚持以领导人员、党员干部为主。要政治上清醒，不能方向不明。我们要勤政廉洁，不以权谋私，令行禁止，一身正气，好范文版权所有</w:t>
      </w:r>
    </w:p>
    <w:p>
      <w:pPr>
        <w:ind w:left="0" w:right="0" w:firstLine="560"/>
        <w:spacing w:before="450" w:after="450" w:line="312" w:lineRule="auto"/>
      </w:pPr>
      <w:r>
        <w:rPr>
          <w:rFonts w:ascii="宋体" w:hAnsi="宋体" w:eastAsia="宋体" w:cs="宋体"/>
          <w:color w:val="000"/>
          <w:sz w:val="28"/>
          <w:szCs w:val="28"/>
        </w:rPr>
        <w:t xml:space="preserve">求真务实，增强广大党员干部拒腐防变的自觉性。只有自我警惕，提高思想意识，才能具有高尚的品格，一个党员干部要活到老学到老，自觉加强思想道德修养，加强党风廉政建设的自觉性，预防腐败现象的出现，创建一个良好的党风廉政建设氛围，各级党员干部要带头执行廉洁自律的有关规定，自觉接受群众监督。把党风廉政建设摆在重要位置，真正做到警钟长鸣。</w:t>
      </w:r>
    </w:p>
    <w:p>
      <w:pPr>
        <w:ind w:left="0" w:right="0" w:firstLine="560"/>
        <w:spacing w:before="450" w:after="450" w:line="312" w:lineRule="auto"/>
      </w:pPr>
      <w:r>
        <w:rPr>
          <w:rFonts w:ascii="宋体" w:hAnsi="宋体" w:eastAsia="宋体" w:cs="宋体"/>
          <w:color w:val="000"/>
          <w:sz w:val="28"/>
          <w:szCs w:val="28"/>
        </w:rPr>
        <w:t xml:space="preserve">各单位的领导班子要密切干群关系，相信群众、依靠群众、尽心尽力地解决职工群众中出现的实际问题。每一位党员干部要认清形势，提高认识，牢记党的宗旨，发挥党员干部的先锋模范作用，要大力宣传全国劳模史文峰同志的先进事迹和××公司级优秀党员的典型事迹，进一步坚定信念、养成良好的道德情操，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尽管各单位在党风廉政建设上做了不少的工作，但与我们面临的党风廉政建设的形势和任务的要求来说还有差距，我们就是要从关系党的生死存亡的高度，始终不渝地抓好党风廉政建设，今后各单位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一、结合实际，逐步建立和完善惩治和预防腐败的体系</w:t>
      </w:r>
    </w:p>
    <w:p>
      <w:pPr>
        <w:ind w:left="0" w:right="0" w:firstLine="560"/>
        <w:spacing w:before="450" w:after="450" w:line="312" w:lineRule="auto"/>
      </w:pPr>
      <w:r>
        <w:rPr>
          <w:rFonts w:ascii="宋体" w:hAnsi="宋体" w:eastAsia="宋体" w:cs="宋体"/>
          <w:color w:val="000"/>
          <w:sz w:val="28"/>
          <w:szCs w:val="28"/>
        </w:rPr>
        <w:t xml:space="preserve">构建惩防体系，关键要加强对党员、干部尤其是党员领导干部的思想教育。要牢固树立思想道德和党纪国法两道防线。加强思想道德修养，始终保持共产党人的高尚情操和良好的生活作风，常修为政之德、常思贪欲之害，常怀律已之心。该得的你一定会得到，不该得的，就别削尖脑袋去争。一</w:t>
      </w:r>
    </w:p>
    <w:p>
      <w:pPr>
        <w:ind w:left="0" w:right="0" w:firstLine="560"/>
        <w:spacing w:before="450" w:after="450" w:line="312" w:lineRule="auto"/>
      </w:pPr>
      <w:r>
        <w:rPr>
          <w:rFonts w:ascii="宋体" w:hAnsi="宋体" w:eastAsia="宋体" w:cs="宋体"/>
          <w:color w:val="000"/>
          <w:sz w:val="28"/>
          <w:szCs w:val="28"/>
        </w:rPr>
        <w:t xml:space="preserve">个哲人说的好：“人生没有所有权，只有使用权”。我们一定要反对和防止腐化堕落行为，严格遵守和执行各项制度，强化遵纪守法观念，严于律已，勤政廉洁。我们大家都要认真学习执行《国有企业领导人员廉洁从业若干规定》，切实维护国家、企业利益和职工的合法权益，实现国有资产的保值增值。坚决反对挥霍浪费企业资财的行为。要把执行廉洁自律各项规定，廉洁从业情况作为各级领导的考核内容。</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w:t>
      </w:r>
    </w:p>
    <w:p>
      <w:pPr>
        <w:ind w:left="0" w:right="0" w:firstLine="560"/>
        <w:spacing w:before="450" w:after="450" w:line="312" w:lineRule="auto"/>
      </w:pPr>
      <w:r>
        <w:rPr>
          <w:rFonts w:ascii="宋体" w:hAnsi="宋体" w:eastAsia="宋体" w:cs="宋体"/>
          <w:color w:val="000"/>
          <w:sz w:val="28"/>
          <w:szCs w:val="28"/>
        </w:rPr>
        <w:t xml:space="preserve">年初，集团公司党委书记袁泽同志与我和何总经理签订了党风廉政责任书，我和何总经理又和各单位党政领导签订了党风廉政责任书，这就意味着，各单位党政承担了本单位党风廉政建设责任，挑起了这副重担。</w:t>
      </w:r>
    </w:p>
    <w:p>
      <w:pPr>
        <w:ind w:left="0" w:right="0" w:firstLine="560"/>
        <w:spacing w:before="450" w:after="450" w:line="312" w:lineRule="auto"/>
      </w:pPr>
      <w:r>
        <w:rPr>
          <w:rFonts w:ascii="宋体" w:hAnsi="宋体" w:eastAsia="宋体" w:cs="宋体"/>
          <w:color w:val="000"/>
          <w:sz w:val="28"/>
          <w:szCs w:val="28"/>
        </w:rPr>
        <w:t xml:space="preserve">党风廉政建设的责任关键是通过抓具体工作来落实，不能仅仅停留在责任书上。各单位党政领导要对照各自的责任范围、责任内容深入细致地安排部署工作，善于有机地结合日常各项管理工作，突出重点，统筹兼顾，落实党风廉政建设的各项要求。纪委要发挥职能部门的指导作用，加大监管力度。要抓住财务管理、营销采购、工程项目等企业管理的关键环节，建立健全企业内部监督制约机制，防止国有资产流失。要认真开展效能监察和企业内部审计工作，不断促进企业管理水平和效益的提高。各单位要定期对落实责任情况进行检查，职责划分不清的必须予以明确，工作不到位的要尽快到位。按照一级抓一级的要求，各级领导干部要切实履行职责。</w:t>
      </w:r>
    </w:p>
    <w:p>
      <w:pPr>
        <w:ind w:left="0" w:right="0" w:firstLine="560"/>
        <w:spacing w:before="450" w:after="450" w:line="312" w:lineRule="auto"/>
      </w:pPr>
      <w:r>
        <w:rPr>
          <w:rFonts w:ascii="宋体" w:hAnsi="宋体" w:eastAsia="宋体" w:cs="宋体"/>
          <w:color w:val="000"/>
          <w:sz w:val="28"/>
          <w:szCs w:val="28"/>
        </w:rPr>
        <w:t xml:space="preserve">三、抓好廉洁文化活动好范文版权所有</w:t>
      </w:r>
    </w:p>
    <w:p>
      <w:pPr>
        <w:ind w:left="0" w:right="0" w:firstLine="560"/>
        <w:spacing w:before="450" w:after="450" w:line="312" w:lineRule="auto"/>
      </w:pPr>
      <w:r>
        <w:rPr>
          <w:rFonts w:ascii="宋体" w:hAnsi="宋体" w:eastAsia="宋体" w:cs="宋体"/>
          <w:color w:val="000"/>
          <w:sz w:val="28"/>
          <w:szCs w:val="28"/>
        </w:rPr>
        <w:t xml:space="preserve">廉洁文化是党风廉政教育的应有之义，是惩防体系建设和企业文化的重要组成部分。搞好廉政文化活动，有利于营造反腐倡廉的政治环境，净化社会空气。廉政教育主要针对党员干部，尤其是党员领导干部，提高党员干部的廉洁从业意识。廉洁文化针对包括党员干部在内的广大职工群众，目的是形成一种崇尚廉洁诚信，抵制不良风气的社会氛围，从而对党员干部勤政廉政产生积极的影响。我们要坚持党性原则，坚决抵制和克服自由主义和好人主义，同一切损害国家、企业和职工利益的行为作斗争，坚决抵制一切不正之风。各单位要提高认识，重视廉洁文化建设，把廉洁文化活动融入到企业文化建设中去，通过开展形式多样的群众性文化活动，促进党风廉政建设。</w:t>
      </w:r>
    </w:p>
    <w:p>
      <w:pPr>
        <w:ind w:left="0" w:right="0" w:firstLine="560"/>
        <w:spacing w:before="450" w:after="450" w:line="312" w:lineRule="auto"/>
      </w:pPr>
      <w:r>
        <w:rPr>
          <w:rFonts w:ascii="宋体" w:hAnsi="宋体" w:eastAsia="宋体" w:cs="宋体"/>
          <w:color w:val="000"/>
          <w:sz w:val="28"/>
          <w:szCs w:val="28"/>
        </w:rPr>
        <w:t xml:space="preserve">四、加强党风廉政建设，严格责任追究制度</w:t>
      </w:r>
    </w:p>
    <w:p>
      <w:pPr>
        <w:ind w:left="0" w:right="0" w:firstLine="560"/>
        <w:spacing w:before="450" w:after="450" w:line="312" w:lineRule="auto"/>
      </w:pPr>
      <w:r>
        <w:rPr>
          <w:rFonts w:ascii="宋体" w:hAnsi="宋体" w:eastAsia="宋体" w:cs="宋体"/>
          <w:color w:val="000"/>
          <w:sz w:val="28"/>
          <w:szCs w:val="28"/>
        </w:rPr>
        <w:t xml:space="preserve">党风廉政建设责任制是一项带有全局性的重要制度，是落实反腐败领导体制和工作机制的有效载体。各单位党政领导要对本单位的党风廉政建设负总责，自觉与各种腐败现象作斗争，切实负起领导责任。对工作失职和严重失误的领导干部要严格追究其责任。反腐倡廉，标本兼治，教育是基础，制度是保证，监督是关键。要动员多方面的力量支持与参与，形成预防和惩治腐败的合力。通过坚持不懈地抓教育、抓制度、抓监督，开创××公司党风廉政建设的良好局面。</w:t>
      </w:r>
    </w:p>
    <w:p>
      <w:pPr>
        <w:ind w:left="0" w:right="0" w:firstLine="560"/>
        <w:spacing w:before="450" w:after="450" w:line="312" w:lineRule="auto"/>
      </w:pPr>
      <w:r>
        <w:rPr>
          <w:rFonts w:ascii="宋体" w:hAnsi="宋体" w:eastAsia="宋体" w:cs="宋体"/>
          <w:color w:val="000"/>
          <w:sz w:val="28"/>
          <w:szCs w:val="28"/>
        </w:rPr>
        <w:t xml:space="preserve">当前我们还要做好异地搬迁安置工作。各单位都要把工作做细、做实、做到家，要尽力做好宣传解释工作，但政策不能突破，要一股作气，把它作为一件促进发展、保持稳定的大事来抓，要在工作中充分发挥各级党组织政治核心作用和党员的先锋模范作用，把异地搬迁工作办成温暖工程、廉政工程和民心工程。</w:t>
      </w:r>
    </w:p>
    <w:p>
      <w:pPr>
        <w:ind w:left="0" w:right="0" w:firstLine="560"/>
        <w:spacing w:before="450" w:after="450" w:line="312" w:lineRule="auto"/>
      </w:pPr>
      <w:r>
        <w:rPr>
          <w:rFonts w:ascii="宋体" w:hAnsi="宋体" w:eastAsia="宋体" w:cs="宋体"/>
          <w:color w:val="000"/>
          <w:sz w:val="28"/>
          <w:szCs w:val="28"/>
        </w:rPr>
        <w:t xml:space="preserve">同志们，2024年是公司全面落实科学发展观，调整产品结构，以发展思路解决公司难题的一年，我们的生产经营工作已经打开了新的局面，碳化硅和云母碎生产稳步推进，各级领导一定要坚定信心，始终以良好的精神状态面对一切困难，永不松劲，永不懈怠。微晶玻璃，云母板、云母纸项目启动后，对稳定矿区社会环境有着特殊的历史意义，我们要一切为了企业，一切为了发展，一切为了职工，大胆而卓有成效地工作，开创××公司更加美好的未来。“柳暗花明又一村”的崭新局面，一定会在我们的奋斗中出现。</w:t>
      </w:r>
    </w:p>
    <w:p>
      <w:pPr>
        <w:ind w:left="0" w:right="0" w:firstLine="560"/>
        <w:spacing w:before="450" w:after="450" w:line="312" w:lineRule="auto"/>
      </w:pPr>
      <w:r>
        <w:rPr>
          <w:rFonts w:ascii="宋体" w:hAnsi="宋体" w:eastAsia="宋体" w:cs="宋体"/>
          <w:color w:val="000"/>
          <w:sz w:val="28"/>
          <w:szCs w:val="28"/>
        </w:rPr>
        <w:t xml:space="preserve">今后，我们各级党组织要加强对权利运行的制约和监督，防止权力失控，决策失误、行为失范，健全权力监督机制、充分发挥集体的力量，加强监督是党风廉政建设的需要，工作越是公开，越透明，越能形成廉政监督的制约机制，越能充分调动员工的积极性，规范操作程序，切切实实提高员工参政议政的程度，使员工真正做到与企业同呼吸、共命运。</w:t>
      </w:r>
    </w:p>
    <w:p>
      <w:pPr>
        <w:ind w:left="0" w:right="0" w:firstLine="560"/>
        <w:spacing w:before="450" w:after="450" w:line="312" w:lineRule="auto"/>
      </w:pPr>
      <w:r>
        <w:rPr>
          <w:rFonts w:ascii="宋体" w:hAnsi="宋体" w:eastAsia="宋体" w:cs="宋体"/>
          <w:color w:val="000"/>
          <w:sz w:val="28"/>
          <w:szCs w:val="28"/>
        </w:rPr>
        <w:t xml:space="preserve">总之，党风廉政建设工作任重而道远，必须长抓不懈，党风廉政建设工作要以人为本，预防在先，全体党员干部要充分认识到党风廉政建设和反腐倡廉的艰巨性、复杂性，每一个党员干部必须保持清醒头脑，做到无违纪违法现象，树立党员干部的光辉形象，形成良好的党风廉政建设的氛围。我们党员干部要真正做到思想作风过硬，堂堂正正的做人、清清白白为官、实实在在干事，从××公司实际出发，正确行使党和人民赋予的权利，使党风廉政建设教育月活动长期有序的进行，从而有力促进××公司各项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2024-11-22T14:28:24+08:00</dcterms:created>
  <dcterms:modified xsi:type="dcterms:W3CDTF">2024-11-22T14:28:24+08:00</dcterms:modified>
</cp:coreProperties>
</file>

<file path=docProps/custom.xml><?xml version="1.0" encoding="utf-8"?>
<Properties xmlns="http://schemas.openxmlformats.org/officeDocument/2006/custom-properties" xmlns:vt="http://schemas.openxmlformats.org/officeDocument/2006/docPropsVTypes"/>
</file>